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00A4A" w14:textId="77777777" w:rsidR="00FF780A" w:rsidRDefault="00FF780A">
      <w:pPr>
        <w:pStyle w:val="BodyText"/>
        <w:spacing w:before="88" w:after="1"/>
        <w:rPr>
          <w:rFonts w:ascii="Calibri"/>
          <w:sz w:val="20"/>
        </w:rPr>
      </w:pPr>
    </w:p>
    <w:tbl>
      <w:tblPr>
        <w:tblW w:w="0" w:type="auto"/>
        <w:tblInd w:w="284" w:type="dxa"/>
        <w:tblLayout w:type="fixed"/>
        <w:tblCellMar>
          <w:left w:w="0" w:type="dxa"/>
          <w:right w:w="0" w:type="dxa"/>
        </w:tblCellMar>
        <w:tblLook w:val="04A0" w:firstRow="1" w:lastRow="0" w:firstColumn="1" w:lastColumn="0" w:noHBand="0" w:noVBand="1"/>
      </w:tblPr>
      <w:tblGrid>
        <w:gridCol w:w="9817"/>
      </w:tblGrid>
      <w:tr w:rsidR="00FF780A" w14:paraId="0F8C084B" w14:textId="77777777">
        <w:trPr>
          <w:trHeight w:val="1434"/>
        </w:trPr>
        <w:tc>
          <w:tcPr>
            <w:tcW w:w="9817" w:type="dxa"/>
          </w:tcPr>
          <w:p w14:paraId="039F40F7" w14:textId="40B97D50" w:rsidR="00FF780A" w:rsidRPr="00296EDD" w:rsidRDefault="006B56F7" w:rsidP="00296EDD">
            <w:pPr>
              <w:pStyle w:val="TableParagraph"/>
              <w:ind w:left="131" w:right="116" w:hanging="17"/>
              <w:jc w:val="center"/>
              <w:rPr>
                <w:rFonts w:ascii="Times New Roman"/>
                <w:b/>
                <w:sz w:val="28"/>
              </w:rPr>
            </w:pPr>
            <w:r>
              <w:rPr>
                <w:rFonts w:ascii="Times New Roman"/>
                <w:b/>
                <w:sz w:val="28"/>
              </w:rPr>
              <w:t>ANALISIS PENGARUH RETURN ON EQUITY(ROE),</w:t>
            </w:r>
            <w:r>
              <w:rPr>
                <w:rFonts w:ascii="Times New Roman"/>
                <w:b/>
                <w:spacing w:val="-24"/>
                <w:sz w:val="28"/>
              </w:rPr>
              <w:t xml:space="preserve"> </w:t>
            </w:r>
            <w:r>
              <w:rPr>
                <w:rFonts w:ascii="Times New Roman"/>
                <w:b/>
                <w:sz w:val="28"/>
              </w:rPr>
              <w:t>DEBT</w:t>
            </w:r>
            <w:r>
              <w:rPr>
                <w:rFonts w:ascii="Times New Roman"/>
                <w:b/>
                <w:spacing w:val="-26"/>
                <w:sz w:val="28"/>
              </w:rPr>
              <w:t xml:space="preserve"> </w:t>
            </w:r>
            <w:r>
              <w:rPr>
                <w:rFonts w:ascii="Times New Roman"/>
                <w:b/>
                <w:sz w:val="28"/>
              </w:rPr>
              <w:t>TO</w:t>
            </w:r>
            <w:r>
              <w:rPr>
                <w:rFonts w:ascii="Times New Roman"/>
                <w:b/>
                <w:spacing w:val="-24"/>
                <w:sz w:val="28"/>
              </w:rPr>
              <w:t xml:space="preserve"> </w:t>
            </w:r>
            <w:r>
              <w:rPr>
                <w:rFonts w:ascii="Times New Roman"/>
                <w:b/>
                <w:sz w:val="28"/>
              </w:rPr>
              <w:t>EQUITY RATIO</w:t>
            </w:r>
            <w:r w:rsidR="00296EDD">
              <w:rPr>
                <w:rFonts w:ascii="Times New Roman"/>
                <w:b/>
                <w:sz w:val="28"/>
              </w:rPr>
              <w:t xml:space="preserve"> </w:t>
            </w:r>
            <w:r>
              <w:rPr>
                <w:rFonts w:ascii="Times New Roman"/>
                <w:b/>
                <w:sz w:val="28"/>
              </w:rPr>
              <w:t>(DER),</w:t>
            </w:r>
            <w:r>
              <w:rPr>
                <w:rFonts w:ascii="Times New Roman"/>
                <w:b/>
                <w:spacing w:val="-23"/>
                <w:sz w:val="28"/>
              </w:rPr>
              <w:t xml:space="preserve"> </w:t>
            </w:r>
            <w:r>
              <w:rPr>
                <w:rFonts w:ascii="Times New Roman"/>
                <w:b/>
                <w:sz w:val="28"/>
              </w:rPr>
              <w:t>PRICE</w:t>
            </w:r>
            <w:r>
              <w:rPr>
                <w:rFonts w:ascii="Times New Roman"/>
                <w:b/>
                <w:spacing w:val="-21"/>
                <w:sz w:val="28"/>
              </w:rPr>
              <w:t xml:space="preserve"> </w:t>
            </w:r>
            <w:r>
              <w:rPr>
                <w:rFonts w:ascii="Times New Roman"/>
                <w:b/>
                <w:sz w:val="28"/>
              </w:rPr>
              <w:t>TO BOOK</w:t>
            </w:r>
            <w:r>
              <w:rPr>
                <w:rFonts w:ascii="Times New Roman"/>
                <w:b/>
                <w:spacing w:val="-21"/>
                <w:sz w:val="28"/>
              </w:rPr>
              <w:t xml:space="preserve"> </w:t>
            </w:r>
            <w:r>
              <w:rPr>
                <w:rFonts w:ascii="Times New Roman"/>
                <w:b/>
                <w:sz w:val="28"/>
              </w:rPr>
              <w:t>VALUE</w:t>
            </w:r>
            <w:r w:rsidR="00296EDD">
              <w:rPr>
                <w:rFonts w:ascii="Times New Roman"/>
                <w:b/>
                <w:sz w:val="28"/>
              </w:rPr>
              <w:t xml:space="preserve"> </w:t>
            </w:r>
            <w:r>
              <w:rPr>
                <w:rFonts w:ascii="Times New Roman"/>
                <w:b/>
                <w:sz w:val="28"/>
              </w:rPr>
              <w:t>(PBV)</w:t>
            </w:r>
            <w:r>
              <w:rPr>
                <w:rFonts w:ascii="Times New Roman"/>
                <w:b/>
                <w:spacing w:val="-21"/>
                <w:sz w:val="28"/>
              </w:rPr>
              <w:t xml:space="preserve"> </w:t>
            </w:r>
            <w:r>
              <w:rPr>
                <w:rFonts w:ascii="Times New Roman"/>
                <w:b/>
                <w:sz w:val="28"/>
              </w:rPr>
              <w:t>TERHADAP</w:t>
            </w:r>
            <w:r w:rsidR="00296EDD">
              <w:rPr>
                <w:rFonts w:ascii="Times New Roman"/>
                <w:b/>
                <w:sz w:val="28"/>
              </w:rPr>
              <w:t xml:space="preserve"> </w:t>
            </w:r>
            <w:r>
              <w:rPr>
                <w:rFonts w:ascii="Times New Roman"/>
                <w:b/>
                <w:sz w:val="28"/>
              </w:rPr>
              <w:t>HARGA</w:t>
            </w:r>
            <w:r w:rsidR="00296EDD">
              <w:rPr>
                <w:rFonts w:ascii="Times New Roman"/>
                <w:b/>
                <w:sz w:val="28"/>
              </w:rPr>
              <w:t xml:space="preserve"> </w:t>
            </w:r>
            <w:r>
              <w:rPr>
                <w:rFonts w:ascii="Times New Roman"/>
                <w:b/>
                <w:sz w:val="28"/>
              </w:rPr>
              <w:t>SAHAM</w:t>
            </w:r>
            <w:r w:rsidR="00296EDD">
              <w:rPr>
                <w:rFonts w:ascii="Times New Roman"/>
                <w:b/>
                <w:sz w:val="28"/>
              </w:rPr>
              <w:t xml:space="preserve">: </w:t>
            </w:r>
            <w:r>
              <w:rPr>
                <w:rFonts w:ascii="Times New Roman" w:hAnsi="Times New Roman"/>
                <w:b/>
                <w:spacing w:val="-39"/>
                <w:sz w:val="28"/>
              </w:rPr>
              <w:t xml:space="preserve"> </w:t>
            </w:r>
            <w:r>
              <w:rPr>
                <w:rFonts w:ascii="Times New Roman" w:hAnsi="Times New Roman"/>
                <w:b/>
                <w:sz w:val="28"/>
              </w:rPr>
              <w:t>Studi</w:t>
            </w:r>
            <w:r>
              <w:rPr>
                <w:rFonts w:ascii="Times New Roman" w:hAnsi="Times New Roman"/>
                <w:b/>
                <w:spacing w:val="-39"/>
                <w:sz w:val="28"/>
              </w:rPr>
              <w:t xml:space="preserve"> </w:t>
            </w:r>
            <w:r>
              <w:rPr>
                <w:rFonts w:ascii="Times New Roman" w:hAnsi="Times New Roman"/>
                <w:b/>
                <w:sz w:val="28"/>
              </w:rPr>
              <w:t>Kasus</w:t>
            </w:r>
            <w:r>
              <w:rPr>
                <w:rFonts w:ascii="Times New Roman" w:hAnsi="Times New Roman"/>
                <w:b/>
                <w:spacing w:val="-8"/>
                <w:sz w:val="28"/>
              </w:rPr>
              <w:t xml:space="preserve"> </w:t>
            </w:r>
            <w:r>
              <w:rPr>
                <w:rFonts w:ascii="Times New Roman" w:hAnsi="Times New Roman"/>
                <w:b/>
                <w:sz w:val="28"/>
              </w:rPr>
              <w:t>Perusahaan</w:t>
            </w:r>
            <w:r>
              <w:rPr>
                <w:rFonts w:ascii="Times New Roman" w:hAnsi="Times New Roman"/>
                <w:b/>
                <w:spacing w:val="-5"/>
                <w:sz w:val="28"/>
              </w:rPr>
              <w:t xml:space="preserve"> </w:t>
            </w:r>
            <w:r>
              <w:rPr>
                <w:rFonts w:ascii="Times New Roman" w:hAnsi="Times New Roman"/>
                <w:b/>
                <w:sz w:val="28"/>
              </w:rPr>
              <w:t>Pada</w:t>
            </w:r>
            <w:r>
              <w:rPr>
                <w:rFonts w:ascii="Times New Roman" w:hAnsi="Times New Roman"/>
                <w:b/>
                <w:spacing w:val="-4"/>
                <w:sz w:val="28"/>
              </w:rPr>
              <w:t xml:space="preserve"> </w:t>
            </w:r>
            <w:r>
              <w:rPr>
                <w:rFonts w:ascii="Times New Roman" w:hAnsi="Times New Roman"/>
                <w:b/>
                <w:sz w:val="28"/>
              </w:rPr>
              <w:t>Sektor</w:t>
            </w:r>
            <w:r>
              <w:rPr>
                <w:rFonts w:ascii="Times New Roman" w:hAnsi="Times New Roman"/>
                <w:b/>
                <w:spacing w:val="-5"/>
                <w:sz w:val="28"/>
              </w:rPr>
              <w:t xml:space="preserve"> </w:t>
            </w:r>
            <w:r>
              <w:rPr>
                <w:rFonts w:ascii="Times New Roman" w:hAnsi="Times New Roman"/>
                <w:b/>
                <w:sz w:val="28"/>
              </w:rPr>
              <w:t>Infrastuktur,</w:t>
            </w:r>
            <w:r>
              <w:rPr>
                <w:rFonts w:ascii="Times New Roman" w:hAnsi="Times New Roman"/>
                <w:b/>
                <w:spacing w:val="-6"/>
                <w:sz w:val="28"/>
              </w:rPr>
              <w:t xml:space="preserve"> </w:t>
            </w:r>
            <w:r>
              <w:rPr>
                <w:rFonts w:ascii="Times New Roman" w:hAnsi="Times New Roman"/>
                <w:b/>
                <w:sz w:val="28"/>
              </w:rPr>
              <w:t>Utilitas</w:t>
            </w:r>
            <w:r>
              <w:rPr>
                <w:rFonts w:ascii="Times New Roman" w:hAnsi="Times New Roman"/>
                <w:b/>
                <w:spacing w:val="-6"/>
                <w:sz w:val="28"/>
              </w:rPr>
              <w:t xml:space="preserve"> </w:t>
            </w:r>
            <w:r>
              <w:rPr>
                <w:rFonts w:ascii="Times New Roman" w:hAnsi="Times New Roman"/>
                <w:b/>
                <w:sz w:val="28"/>
              </w:rPr>
              <w:t xml:space="preserve">dan Transportasi Periode 2019 – </w:t>
            </w:r>
            <w:proofErr w:type="gramStart"/>
            <w:r>
              <w:rPr>
                <w:rFonts w:ascii="Times New Roman" w:hAnsi="Times New Roman"/>
                <w:b/>
                <w:sz w:val="28"/>
              </w:rPr>
              <w:t>2021 )</w:t>
            </w:r>
            <w:proofErr w:type="gramEnd"/>
          </w:p>
        </w:tc>
      </w:tr>
      <w:tr w:rsidR="00FF780A" w14:paraId="107D1590" w14:textId="77777777">
        <w:trPr>
          <w:trHeight w:val="431"/>
        </w:trPr>
        <w:tc>
          <w:tcPr>
            <w:tcW w:w="9817" w:type="dxa"/>
          </w:tcPr>
          <w:p w14:paraId="0A26E071" w14:textId="77777777" w:rsidR="00FF780A" w:rsidRDefault="006B56F7">
            <w:pPr>
              <w:spacing w:line="360" w:lineRule="auto"/>
              <w:jc w:val="center"/>
              <w:rPr>
                <w:b/>
                <w:sz w:val="24"/>
                <w:lang w:val="en-ID"/>
              </w:rPr>
            </w:pPr>
            <w:r>
              <w:rPr>
                <w:sz w:val="24"/>
                <w:szCs w:val="24"/>
                <w:lang w:val="en-ID"/>
              </w:rPr>
              <w:t>Andi Putri Latifa Paradiba</w:t>
            </w:r>
            <w:proofErr w:type="gramStart"/>
            <w:r>
              <w:rPr>
                <w:sz w:val="24"/>
                <w:szCs w:val="24"/>
                <w:vertAlign w:val="superscript"/>
                <w:lang w:val="id-ID"/>
              </w:rPr>
              <w:t>1</w:t>
            </w:r>
            <w:r>
              <w:rPr>
                <w:sz w:val="24"/>
                <w:szCs w:val="24"/>
                <w:lang w:val="id-ID"/>
              </w:rPr>
              <w:t>,</w:t>
            </w:r>
            <w:r>
              <w:rPr>
                <w:sz w:val="24"/>
                <w:szCs w:val="24"/>
                <w:lang w:val="en-ID"/>
              </w:rPr>
              <w:t>Harfina</w:t>
            </w:r>
            <w:proofErr w:type="gramEnd"/>
            <w:r>
              <w:rPr>
                <w:sz w:val="24"/>
                <w:szCs w:val="24"/>
                <w:lang w:val="en-ID"/>
              </w:rPr>
              <w:t xml:space="preserve"> Handayani</w:t>
            </w:r>
            <w:r>
              <w:rPr>
                <w:sz w:val="24"/>
                <w:szCs w:val="24"/>
                <w:vertAlign w:val="superscript"/>
                <w:lang w:val="id-ID"/>
              </w:rPr>
              <w:t>2</w:t>
            </w:r>
            <w:r>
              <w:rPr>
                <w:sz w:val="24"/>
                <w:szCs w:val="24"/>
                <w:lang w:val="id-ID"/>
              </w:rPr>
              <w:t xml:space="preserve">, </w:t>
            </w:r>
            <w:r>
              <w:rPr>
                <w:sz w:val="24"/>
                <w:szCs w:val="24"/>
                <w:lang w:val="en-ID"/>
              </w:rPr>
              <w:t>Muhammad Zulfachmi Saenal</w:t>
            </w:r>
            <w:r>
              <w:rPr>
                <w:sz w:val="24"/>
                <w:szCs w:val="24"/>
                <w:vertAlign w:val="superscript"/>
                <w:lang w:val="id-ID"/>
              </w:rPr>
              <w:t>3</w:t>
            </w:r>
            <w:r>
              <w:rPr>
                <w:sz w:val="24"/>
                <w:szCs w:val="24"/>
                <w:lang w:val="id-ID"/>
              </w:rPr>
              <w:t>, Muchriana Muchran</w:t>
            </w:r>
            <w:r>
              <w:rPr>
                <w:sz w:val="24"/>
                <w:szCs w:val="24"/>
                <w:vertAlign w:val="superscript"/>
                <w:lang w:val="en-ID"/>
              </w:rPr>
              <w:t>4</w:t>
            </w:r>
          </w:p>
        </w:tc>
      </w:tr>
      <w:tr w:rsidR="00FF780A" w14:paraId="019453BE" w14:textId="77777777">
        <w:trPr>
          <w:trHeight w:val="649"/>
        </w:trPr>
        <w:tc>
          <w:tcPr>
            <w:tcW w:w="9817" w:type="dxa"/>
          </w:tcPr>
          <w:p w14:paraId="29B0E5DE" w14:textId="77777777" w:rsidR="00FF780A" w:rsidRDefault="006B56F7">
            <w:pPr>
              <w:pStyle w:val="TableParagraph"/>
              <w:spacing w:before="27"/>
              <w:ind w:left="12" w:right="108"/>
              <w:jc w:val="center"/>
              <w:rPr>
                <w:rFonts w:ascii="Times New Roman"/>
                <w:sz w:val="20"/>
              </w:rPr>
            </w:pPr>
            <w:r>
              <w:rPr>
                <w:rFonts w:ascii="Times New Roman"/>
                <w:sz w:val="20"/>
              </w:rPr>
              <w:t>Fakultas</w:t>
            </w:r>
            <w:r>
              <w:rPr>
                <w:rFonts w:ascii="Times New Roman"/>
                <w:spacing w:val="-7"/>
                <w:sz w:val="20"/>
              </w:rPr>
              <w:t xml:space="preserve"> </w:t>
            </w:r>
            <w:r>
              <w:rPr>
                <w:rFonts w:ascii="Times New Roman"/>
                <w:sz w:val="20"/>
              </w:rPr>
              <w:t>Ekonomi</w:t>
            </w:r>
            <w:r>
              <w:rPr>
                <w:rFonts w:ascii="Times New Roman"/>
                <w:spacing w:val="-11"/>
                <w:sz w:val="20"/>
              </w:rPr>
              <w:t xml:space="preserve"> </w:t>
            </w:r>
            <w:r>
              <w:rPr>
                <w:rFonts w:ascii="Times New Roman"/>
                <w:sz w:val="20"/>
              </w:rPr>
              <w:t>dan</w:t>
            </w:r>
            <w:r>
              <w:rPr>
                <w:rFonts w:ascii="Times New Roman"/>
                <w:spacing w:val="-13"/>
                <w:sz w:val="20"/>
              </w:rPr>
              <w:t xml:space="preserve"> </w:t>
            </w:r>
            <w:r>
              <w:rPr>
                <w:rFonts w:ascii="Times New Roman"/>
                <w:sz w:val="20"/>
              </w:rPr>
              <w:t>Bisnis,</w:t>
            </w:r>
            <w:r>
              <w:rPr>
                <w:rFonts w:ascii="Times New Roman"/>
                <w:spacing w:val="-7"/>
                <w:sz w:val="20"/>
              </w:rPr>
              <w:t xml:space="preserve"> </w:t>
            </w:r>
            <w:r>
              <w:rPr>
                <w:rFonts w:ascii="Times New Roman"/>
                <w:sz w:val="20"/>
              </w:rPr>
              <w:t>Uni</w:t>
            </w:r>
            <w:r>
              <w:rPr>
                <w:rFonts w:ascii="Times New Roman"/>
                <w:sz w:val="20"/>
                <w:lang w:val="en-ID"/>
              </w:rPr>
              <w:t>versutas Muhammadiyah</w:t>
            </w:r>
            <w:r>
              <w:rPr>
                <w:rFonts w:ascii="Times New Roman"/>
                <w:spacing w:val="-2"/>
                <w:sz w:val="20"/>
              </w:rPr>
              <w:t xml:space="preserve"> </w:t>
            </w:r>
            <w:r>
              <w:rPr>
                <w:rFonts w:ascii="Times New Roman"/>
                <w:sz w:val="20"/>
              </w:rPr>
              <w:t>Makassar</w:t>
            </w:r>
          </w:p>
          <w:p w14:paraId="026F441A" w14:textId="77777777" w:rsidR="00FF780A" w:rsidRDefault="00000000">
            <w:pPr>
              <w:pStyle w:val="TableParagraph"/>
              <w:spacing w:before="1"/>
              <w:ind w:left="12" w:right="113"/>
              <w:jc w:val="center"/>
              <w:rPr>
                <w:rFonts w:ascii="Times New Roman"/>
                <w:sz w:val="20"/>
                <w:lang w:val="en-ID"/>
              </w:rPr>
            </w:pPr>
            <w:hyperlink r:id="rId7" w:history="1">
              <w:r w:rsidR="006B56F7">
                <w:rPr>
                  <w:rStyle w:val="Hyperlink"/>
                  <w:rFonts w:ascii="Times New Roman"/>
                  <w:sz w:val="20"/>
                  <w:lang w:val="en-ID"/>
                </w:rPr>
                <w:t>andiputrilatifaparadiba@gmail.com</w:t>
              </w:r>
            </w:hyperlink>
            <w:r w:rsidR="006B56F7">
              <w:rPr>
                <w:rFonts w:ascii="Times New Roman"/>
                <w:sz w:val="20"/>
                <w:lang w:val="en-ID"/>
              </w:rPr>
              <w:t xml:space="preserve"> </w:t>
            </w:r>
            <w:hyperlink r:id="rId8" w:history="1">
              <w:r w:rsidR="006B56F7">
                <w:rPr>
                  <w:rStyle w:val="Hyperlink"/>
                  <w:rFonts w:ascii="Times New Roman"/>
                  <w:sz w:val="20"/>
                  <w:lang w:val="en-ID"/>
                </w:rPr>
                <w:t>harfinahandayanisan@gmail.com</w:t>
              </w:r>
            </w:hyperlink>
            <w:r w:rsidR="006B56F7">
              <w:rPr>
                <w:rFonts w:ascii="Times New Roman"/>
                <w:sz w:val="20"/>
                <w:lang w:val="en-ID"/>
              </w:rPr>
              <w:t xml:space="preserve"> </w:t>
            </w:r>
            <w:hyperlink r:id="rId9" w:history="1">
              <w:r w:rsidR="006B56F7">
                <w:rPr>
                  <w:rStyle w:val="Hyperlink"/>
                  <w:rFonts w:ascii="Times New Roman"/>
                  <w:sz w:val="20"/>
                  <w:lang w:val="en-ID"/>
                </w:rPr>
                <w:t>muhammadzulfachmisailnal@gmail.com</w:t>
              </w:r>
            </w:hyperlink>
            <w:r w:rsidR="006B56F7">
              <w:rPr>
                <w:rFonts w:ascii="Times New Roman"/>
                <w:sz w:val="20"/>
                <w:lang w:val="en-ID"/>
              </w:rPr>
              <w:t xml:space="preserve"> </w:t>
            </w:r>
          </w:p>
        </w:tc>
      </w:tr>
      <w:tr w:rsidR="00FF780A" w14:paraId="59D96DAD" w14:textId="77777777">
        <w:trPr>
          <w:trHeight w:val="3078"/>
        </w:trPr>
        <w:tc>
          <w:tcPr>
            <w:tcW w:w="9817" w:type="dxa"/>
          </w:tcPr>
          <w:p w14:paraId="325D5FA4" w14:textId="77777777" w:rsidR="00FF780A" w:rsidRDefault="006B56F7">
            <w:pPr>
              <w:pStyle w:val="TableParagraph"/>
              <w:spacing w:before="151" w:line="274" w:lineRule="exact"/>
              <w:ind w:left="12" w:right="112"/>
              <w:jc w:val="center"/>
              <w:rPr>
                <w:rFonts w:ascii="Times New Roman"/>
                <w:b/>
                <w:i/>
                <w:sz w:val="24"/>
              </w:rPr>
            </w:pPr>
            <w:r>
              <w:rPr>
                <w:rFonts w:ascii="Times New Roman"/>
                <w:b/>
                <w:i/>
                <w:spacing w:val="-2"/>
                <w:sz w:val="24"/>
              </w:rPr>
              <w:t>Abstract</w:t>
            </w:r>
          </w:p>
          <w:p w14:paraId="432AE938" w14:textId="77777777" w:rsidR="00FF780A" w:rsidRDefault="006B56F7">
            <w:pPr>
              <w:pStyle w:val="TableParagraph"/>
              <w:ind w:left="50" w:right="143"/>
              <w:jc w:val="both"/>
              <w:rPr>
                <w:rFonts w:ascii="Times New Roman" w:hAnsi="Times New Roman"/>
                <w:i/>
                <w:sz w:val="20"/>
              </w:rPr>
            </w:pPr>
            <w:r>
              <w:rPr>
                <w:rFonts w:ascii="Times New Roman" w:hAnsi="Times New Roman"/>
                <w:i/>
                <w:sz w:val="20"/>
              </w:rPr>
              <w:t>This</w:t>
            </w:r>
            <w:r>
              <w:rPr>
                <w:rFonts w:ascii="Times New Roman" w:hAnsi="Times New Roman"/>
                <w:i/>
                <w:spacing w:val="11"/>
                <w:sz w:val="20"/>
              </w:rPr>
              <w:t xml:space="preserve"> </w:t>
            </w:r>
            <w:r>
              <w:rPr>
                <w:rFonts w:ascii="Times New Roman" w:hAnsi="Times New Roman"/>
                <w:i/>
                <w:sz w:val="20"/>
              </w:rPr>
              <w:t>study</w:t>
            </w:r>
            <w:r>
              <w:rPr>
                <w:rFonts w:ascii="Times New Roman" w:hAnsi="Times New Roman"/>
                <w:i/>
                <w:spacing w:val="12"/>
                <w:sz w:val="20"/>
              </w:rPr>
              <w:t xml:space="preserve"> </w:t>
            </w:r>
            <w:r>
              <w:rPr>
                <w:rFonts w:ascii="Times New Roman" w:hAnsi="Times New Roman"/>
                <w:i/>
                <w:sz w:val="20"/>
              </w:rPr>
              <w:t>aims</w:t>
            </w:r>
            <w:r>
              <w:rPr>
                <w:rFonts w:ascii="Times New Roman" w:hAnsi="Times New Roman"/>
                <w:i/>
                <w:spacing w:val="11"/>
                <w:sz w:val="20"/>
              </w:rPr>
              <w:t xml:space="preserve"> </w:t>
            </w:r>
            <w:r>
              <w:rPr>
                <w:rFonts w:ascii="Times New Roman" w:hAnsi="Times New Roman"/>
                <w:i/>
                <w:sz w:val="20"/>
              </w:rPr>
              <w:t>to</w:t>
            </w:r>
            <w:r>
              <w:rPr>
                <w:rFonts w:ascii="Times New Roman" w:hAnsi="Times New Roman"/>
                <w:i/>
                <w:spacing w:val="11"/>
                <w:sz w:val="20"/>
              </w:rPr>
              <w:t xml:space="preserve"> </w:t>
            </w:r>
            <w:r>
              <w:rPr>
                <w:rFonts w:ascii="Times New Roman" w:hAnsi="Times New Roman"/>
                <w:i/>
                <w:sz w:val="20"/>
              </w:rPr>
              <w:t>analyze</w:t>
            </w:r>
            <w:r>
              <w:rPr>
                <w:rFonts w:ascii="Times New Roman" w:hAnsi="Times New Roman"/>
                <w:i/>
                <w:spacing w:val="12"/>
                <w:sz w:val="20"/>
              </w:rPr>
              <w:t xml:space="preserve"> </w:t>
            </w:r>
            <w:r>
              <w:rPr>
                <w:rFonts w:ascii="Times New Roman" w:hAnsi="Times New Roman"/>
                <w:i/>
                <w:sz w:val="20"/>
              </w:rPr>
              <w:t>the</w:t>
            </w:r>
            <w:r>
              <w:rPr>
                <w:rFonts w:ascii="Times New Roman" w:hAnsi="Times New Roman"/>
                <w:i/>
                <w:spacing w:val="15"/>
                <w:sz w:val="20"/>
              </w:rPr>
              <w:t xml:space="preserve"> </w:t>
            </w:r>
            <w:r>
              <w:rPr>
                <w:rFonts w:ascii="Times New Roman" w:hAnsi="Times New Roman"/>
                <w:i/>
                <w:sz w:val="20"/>
              </w:rPr>
              <w:t>influence</w:t>
            </w:r>
            <w:r>
              <w:rPr>
                <w:rFonts w:ascii="Times New Roman" w:hAnsi="Times New Roman"/>
                <w:i/>
                <w:spacing w:val="65"/>
                <w:sz w:val="20"/>
              </w:rPr>
              <w:t xml:space="preserve"> </w:t>
            </w:r>
            <w:r>
              <w:rPr>
                <w:rFonts w:ascii="Times New Roman" w:hAnsi="Times New Roman"/>
                <w:i/>
                <w:sz w:val="20"/>
              </w:rPr>
              <w:t>of</w:t>
            </w:r>
            <w:r>
              <w:rPr>
                <w:rFonts w:ascii="Times New Roman" w:hAnsi="Times New Roman"/>
                <w:i/>
                <w:spacing w:val="63"/>
                <w:sz w:val="20"/>
              </w:rPr>
              <w:t xml:space="preserve"> </w:t>
            </w:r>
            <w:r>
              <w:rPr>
                <w:rFonts w:ascii="Times New Roman" w:hAnsi="Times New Roman"/>
                <w:i/>
                <w:sz w:val="20"/>
              </w:rPr>
              <w:t>the</w:t>
            </w:r>
            <w:r>
              <w:rPr>
                <w:rFonts w:ascii="Times New Roman" w:hAnsi="Times New Roman"/>
                <w:i/>
                <w:spacing w:val="66"/>
                <w:sz w:val="20"/>
              </w:rPr>
              <w:t xml:space="preserve"> </w:t>
            </w:r>
            <w:r>
              <w:rPr>
                <w:rFonts w:ascii="Times New Roman" w:hAnsi="Times New Roman"/>
                <w:i/>
                <w:sz w:val="20"/>
              </w:rPr>
              <w:t>company’s</w:t>
            </w:r>
            <w:r>
              <w:rPr>
                <w:rFonts w:ascii="Times New Roman" w:hAnsi="Times New Roman"/>
                <w:i/>
                <w:spacing w:val="66"/>
                <w:sz w:val="20"/>
              </w:rPr>
              <w:t xml:space="preserve"> </w:t>
            </w:r>
            <w:r>
              <w:rPr>
                <w:rFonts w:ascii="Times New Roman" w:hAnsi="Times New Roman"/>
                <w:i/>
                <w:sz w:val="20"/>
              </w:rPr>
              <w:t>fundamental</w:t>
            </w:r>
            <w:r>
              <w:rPr>
                <w:rFonts w:ascii="Times New Roman" w:hAnsi="Times New Roman"/>
                <w:i/>
                <w:spacing w:val="67"/>
                <w:sz w:val="20"/>
              </w:rPr>
              <w:t xml:space="preserve"> </w:t>
            </w:r>
            <w:r>
              <w:rPr>
                <w:rFonts w:ascii="Times New Roman" w:hAnsi="Times New Roman"/>
                <w:i/>
                <w:sz w:val="20"/>
              </w:rPr>
              <w:t>factors</w:t>
            </w:r>
            <w:r>
              <w:rPr>
                <w:rFonts w:ascii="Times New Roman" w:hAnsi="Times New Roman"/>
                <w:i/>
                <w:spacing w:val="66"/>
                <w:sz w:val="20"/>
              </w:rPr>
              <w:t xml:space="preserve"> </w:t>
            </w:r>
            <w:r>
              <w:rPr>
                <w:rFonts w:ascii="Times New Roman" w:hAnsi="Times New Roman"/>
                <w:i/>
                <w:sz w:val="20"/>
              </w:rPr>
              <w:t>including</w:t>
            </w:r>
            <w:r>
              <w:rPr>
                <w:rFonts w:ascii="Times New Roman" w:hAnsi="Times New Roman"/>
                <w:i/>
                <w:spacing w:val="67"/>
                <w:sz w:val="20"/>
              </w:rPr>
              <w:t xml:space="preserve"> </w:t>
            </w:r>
            <w:r>
              <w:rPr>
                <w:rFonts w:ascii="Times New Roman" w:hAnsi="Times New Roman"/>
                <w:i/>
                <w:sz w:val="20"/>
              </w:rPr>
              <w:t>return</w:t>
            </w:r>
            <w:r>
              <w:rPr>
                <w:rFonts w:ascii="Times New Roman" w:hAnsi="Times New Roman"/>
                <w:i/>
                <w:spacing w:val="64"/>
                <w:sz w:val="20"/>
              </w:rPr>
              <w:t xml:space="preserve"> </w:t>
            </w:r>
            <w:r>
              <w:rPr>
                <w:rFonts w:ascii="Times New Roman" w:hAnsi="Times New Roman"/>
                <w:i/>
                <w:sz w:val="20"/>
              </w:rPr>
              <w:t>on</w:t>
            </w:r>
            <w:r>
              <w:rPr>
                <w:rFonts w:ascii="Times New Roman" w:hAnsi="Times New Roman"/>
                <w:i/>
                <w:spacing w:val="64"/>
                <w:sz w:val="20"/>
              </w:rPr>
              <w:t xml:space="preserve"> </w:t>
            </w:r>
            <w:r>
              <w:rPr>
                <w:rFonts w:ascii="Times New Roman" w:hAnsi="Times New Roman"/>
                <w:i/>
                <w:sz w:val="20"/>
              </w:rPr>
              <w:t>equity,</w:t>
            </w:r>
            <w:r>
              <w:rPr>
                <w:rFonts w:ascii="Times New Roman" w:hAnsi="Times New Roman"/>
                <w:i/>
                <w:spacing w:val="65"/>
                <w:sz w:val="20"/>
              </w:rPr>
              <w:t xml:space="preserve"> </w:t>
            </w:r>
            <w:r>
              <w:rPr>
                <w:rFonts w:ascii="Times New Roman" w:hAnsi="Times New Roman"/>
                <w:i/>
                <w:sz w:val="20"/>
              </w:rPr>
              <w:t>debt to</w:t>
            </w:r>
            <w:r>
              <w:rPr>
                <w:rFonts w:ascii="Times New Roman" w:hAnsi="Times New Roman"/>
                <w:i/>
                <w:spacing w:val="40"/>
                <w:sz w:val="20"/>
              </w:rPr>
              <w:t xml:space="preserve"> </w:t>
            </w:r>
            <w:r>
              <w:rPr>
                <w:rFonts w:ascii="Times New Roman" w:hAnsi="Times New Roman"/>
                <w:i/>
                <w:sz w:val="20"/>
              </w:rPr>
              <w:t>equity</w:t>
            </w:r>
            <w:r>
              <w:rPr>
                <w:rFonts w:ascii="Times New Roman" w:hAnsi="Times New Roman"/>
                <w:i/>
                <w:spacing w:val="40"/>
                <w:sz w:val="20"/>
              </w:rPr>
              <w:t xml:space="preserve"> </w:t>
            </w:r>
            <w:r>
              <w:rPr>
                <w:rFonts w:ascii="Times New Roman" w:hAnsi="Times New Roman"/>
                <w:i/>
                <w:sz w:val="20"/>
              </w:rPr>
              <w:t>ratio</w:t>
            </w:r>
            <w:r>
              <w:rPr>
                <w:rFonts w:ascii="Times New Roman" w:hAnsi="Times New Roman"/>
                <w:i/>
                <w:spacing w:val="40"/>
                <w:sz w:val="20"/>
              </w:rPr>
              <w:t xml:space="preserve"> </w:t>
            </w:r>
            <w:r>
              <w:rPr>
                <w:rFonts w:ascii="Times New Roman" w:hAnsi="Times New Roman"/>
                <w:i/>
                <w:sz w:val="20"/>
              </w:rPr>
              <w:t>and</w:t>
            </w:r>
            <w:r>
              <w:rPr>
                <w:rFonts w:ascii="Times New Roman" w:hAnsi="Times New Roman"/>
                <w:i/>
                <w:spacing w:val="40"/>
                <w:sz w:val="20"/>
              </w:rPr>
              <w:t xml:space="preserve"> </w:t>
            </w:r>
            <w:r>
              <w:rPr>
                <w:rFonts w:ascii="Times New Roman" w:hAnsi="Times New Roman"/>
                <w:i/>
                <w:sz w:val="20"/>
              </w:rPr>
              <w:t>price</w:t>
            </w:r>
            <w:r>
              <w:rPr>
                <w:rFonts w:ascii="Times New Roman" w:hAnsi="Times New Roman"/>
                <w:i/>
                <w:spacing w:val="40"/>
                <w:sz w:val="20"/>
              </w:rPr>
              <w:t xml:space="preserve"> </w:t>
            </w:r>
            <w:r>
              <w:rPr>
                <w:rFonts w:ascii="Times New Roman" w:hAnsi="Times New Roman"/>
                <w:i/>
                <w:sz w:val="20"/>
              </w:rPr>
              <w:t>to</w:t>
            </w:r>
            <w:r>
              <w:rPr>
                <w:rFonts w:ascii="Times New Roman" w:hAnsi="Times New Roman"/>
                <w:i/>
                <w:spacing w:val="40"/>
                <w:sz w:val="20"/>
              </w:rPr>
              <w:t xml:space="preserve"> </w:t>
            </w:r>
            <w:r>
              <w:rPr>
                <w:rFonts w:ascii="Times New Roman" w:hAnsi="Times New Roman"/>
                <w:i/>
                <w:sz w:val="20"/>
              </w:rPr>
              <w:t>book</w:t>
            </w:r>
            <w:r>
              <w:rPr>
                <w:rFonts w:ascii="Times New Roman" w:hAnsi="Times New Roman"/>
                <w:i/>
                <w:spacing w:val="40"/>
                <w:sz w:val="20"/>
              </w:rPr>
              <w:t xml:space="preserve"> </w:t>
            </w:r>
            <w:r>
              <w:rPr>
                <w:rFonts w:ascii="Times New Roman" w:hAnsi="Times New Roman"/>
                <w:i/>
                <w:sz w:val="20"/>
              </w:rPr>
              <w:t>value</w:t>
            </w:r>
            <w:r>
              <w:rPr>
                <w:rFonts w:ascii="Times New Roman" w:hAnsi="Times New Roman"/>
                <w:i/>
                <w:spacing w:val="40"/>
                <w:sz w:val="20"/>
              </w:rPr>
              <w:t xml:space="preserve"> </w:t>
            </w:r>
            <w:r>
              <w:rPr>
                <w:rFonts w:ascii="Times New Roman" w:hAnsi="Times New Roman"/>
                <w:i/>
                <w:sz w:val="20"/>
              </w:rPr>
              <w:t>on</w:t>
            </w:r>
            <w:r>
              <w:rPr>
                <w:rFonts w:ascii="Times New Roman" w:hAnsi="Times New Roman"/>
                <w:i/>
                <w:spacing w:val="40"/>
                <w:sz w:val="20"/>
              </w:rPr>
              <w:t xml:space="preserve"> </w:t>
            </w:r>
            <w:r>
              <w:rPr>
                <w:rFonts w:ascii="Times New Roman" w:hAnsi="Times New Roman"/>
                <w:i/>
                <w:sz w:val="20"/>
              </w:rPr>
              <w:t>the</w:t>
            </w:r>
            <w:r>
              <w:rPr>
                <w:rFonts w:ascii="Times New Roman" w:hAnsi="Times New Roman"/>
                <w:i/>
                <w:spacing w:val="40"/>
                <w:sz w:val="20"/>
              </w:rPr>
              <w:t xml:space="preserve"> </w:t>
            </w:r>
            <w:r>
              <w:rPr>
                <w:rFonts w:ascii="Times New Roman" w:hAnsi="Times New Roman"/>
                <w:i/>
                <w:sz w:val="20"/>
              </w:rPr>
              <w:t>stock</w:t>
            </w:r>
            <w:r>
              <w:rPr>
                <w:rFonts w:ascii="Times New Roman" w:hAnsi="Times New Roman"/>
                <w:i/>
                <w:spacing w:val="40"/>
                <w:sz w:val="20"/>
              </w:rPr>
              <w:t xml:space="preserve"> </w:t>
            </w:r>
            <w:r>
              <w:rPr>
                <w:rFonts w:ascii="Times New Roman" w:hAnsi="Times New Roman"/>
                <w:i/>
                <w:sz w:val="20"/>
              </w:rPr>
              <w:t>price of</w:t>
            </w:r>
            <w:r>
              <w:rPr>
                <w:rFonts w:ascii="Times New Roman" w:hAnsi="Times New Roman"/>
                <w:i/>
                <w:spacing w:val="-1"/>
                <w:sz w:val="20"/>
              </w:rPr>
              <w:t xml:space="preserve"> </w:t>
            </w:r>
            <w:r>
              <w:rPr>
                <w:rFonts w:ascii="Times New Roman" w:hAnsi="Times New Roman"/>
                <w:i/>
                <w:sz w:val="20"/>
              </w:rPr>
              <w:t>infrastructure companies. The research sample was</w:t>
            </w:r>
            <w:r>
              <w:rPr>
                <w:rFonts w:ascii="Times New Roman" w:hAnsi="Times New Roman"/>
                <w:i/>
                <w:spacing w:val="40"/>
                <w:sz w:val="20"/>
              </w:rPr>
              <w:t xml:space="preserve"> </w:t>
            </w:r>
            <w:r>
              <w:rPr>
                <w:rFonts w:ascii="Times New Roman" w:hAnsi="Times New Roman"/>
                <w:i/>
                <w:sz w:val="20"/>
              </w:rPr>
              <w:t>15 companies</w:t>
            </w:r>
            <w:r>
              <w:rPr>
                <w:rFonts w:ascii="Times New Roman" w:hAnsi="Times New Roman"/>
                <w:i/>
                <w:spacing w:val="40"/>
                <w:sz w:val="20"/>
              </w:rPr>
              <w:t xml:space="preserve"> </w:t>
            </w:r>
            <w:r>
              <w:rPr>
                <w:rFonts w:ascii="Times New Roman" w:hAnsi="Times New Roman"/>
                <w:i/>
                <w:sz w:val="20"/>
              </w:rPr>
              <w:t>in</w:t>
            </w:r>
            <w:r>
              <w:rPr>
                <w:rFonts w:ascii="Times New Roman" w:hAnsi="Times New Roman"/>
                <w:i/>
                <w:spacing w:val="40"/>
                <w:sz w:val="20"/>
              </w:rPr>
              <w:t xml:space="preserve"> </w:t>
            </w:r>
            <w:r>
              <w:rPr>
                <w:rFonts w:ascii="Times New Roman" w:hAnsi="Times New Roman"/>
                <w:i/>
                <w:sz w:val="20"/>
              </w:rPr>
              <w:t>the</w:t>
            </w:r>
            <w:r>
              <w:rPr>
                <w:rFonts w:ascii="Times New Roman" w:hAnsi="Times New Roman"/>
                <w:i/>
                <w:spacing w:val="40"/>
                <w:sz w:val="20"/>
              </w:rPr>
              <w:t xml:space="preserve"> </w:t>
            </w:r>
            <w:r>
              <w:rPr>
                <w:rFonts w:ascii="Times New Roman" w:hAnsi="Times New Roman"/>
                <w:i/>
                <w:sz w:val="20"/>
              </w:rPr>
              <w:t>infrastructure,</w:t>
            </w:r>
            <w:r>
              <w:rPr>
                <w:rFonts w:ascii="Times New Roman" w:hAnsi="Times New Roman"/>
                <w:i/>
                <w:spacing w:val="40"/>
                <w:sz w:val="20"/>
              </w:rPr>
              <w:t xml:space="preserve"> </w:t>
            </w:r>
            <w:r>
              <w:rPr>
                <w:rFonts w:ascii="Times New Roman" w:hAnsi="Times New Roman"/>
                <w:i/>
                <w:sz w:val="20"/>
              </w:rPr>
              <w:t>utility</w:t>
            </w:r>
            <w:r>
              <w:rPr>
                <w:rFonts w:ascii="Times New Roman" w:hAnsi="Times New Roman"/>
                <w:i/>
                <w:spacing w:val="40"/>
                <w:sz w:val="20"/>
              </w:rPr>
              <w:t xml:space="preserve"> </w:t>
            </w:r>
            <w:r>
              <w:rPr>
                <w:rFonts w:ascii="Times New Roman" w:hAnsi="Times New Roman"/>
                <w:i/>
                <w:sz w:val="20"/>
              </w:rPr>
              <w:t>and</w:t>
            </w:r>
            <w:r>
              <w:rPr>
                <w:rFonts w:ascii="Times New Roman" w:hAnsi="Times New Roman"/>
                <w:i/>
                <w:spacing w:val="40"/>
                <w:sz w:val="20"/>
              </w:rPr>
              <w:t xml:space="preserve"> </w:t>
            </w:r>
            <w:r>
              <w:rPr>
                <w:rFonts w:ascii="Times New Roman" w:hAnsi="Times New Roman"/>
                <w:i/>
                <w:sz w:val="20"/>
              </w:rPr>
              <w:t>transportation</w:t>
            </w:r>
            <w:r>
              <w:rPr>
                <w:rFonts w:ascii="Times New Roman" w:hAnsi="Times New Roman"/>
                <w:i/>
                <w:spacing w:val="40"/>
                <w:sz w:val="20"/>
              </w:rPr>
              <w:t xml:space="preserve"> </w:t>
            </w:r>
            <w:r>
              <w:rPr>
                <w:rFonts w:ascii="Times New Roman" w:hAnsi="Times New Roman"/>
                <w:i/>
                <w:sz w:val="20"/>
              </w:rPr>
              <w:t>sectors</w:t>
            </w:r>
            <w:r>
              <w:rPr>
                <w:rFonts w:ascii="Times New Roman" w:hAnsi="Times New Roman"/>
                <w:i/>
                <w:spacing w:val="40"/>
                <w:sz w:val="20"/>
              </w:rPr>
              <w:t xml:space="preserve"> </w:t>
            </w:r>
            <w:r>
              <w:rPr>
                <w:rFonts w:ascii="Times New Roman" w:hAnsi="Times New Roman"/>
                <w:i/>
                <w:sz w:val="20"/>
              </w:rPr>
              <w:t>listed</w:t>
            </w:r>
            <w:r>
              <w:rPr>
                <w:rFonts w:ascii="Times New Roman" w:hAnsi="Times New Roman"/>
                <w:i/>
                <w:spacing w:val="40"/>
                <w:sz w:val="20"/>
              </w:rPr>
              <w:t xml:space="preserve"> </w:t>
            </w:r>
            <w:r>
              <w:rPr>
                <w:rFonts w:ascii="Times New Roman" w:hAnsi="Times New Roman"/>
                <w:i/>
                <w:sz w:val="20"/>
              </w:rPr>
              <w:t>on</w:t>
            </w:r>
            <w:r>
              <w:rPr>
                <w:rFonts w:ascii="Times New Roman" w:hAnsi="Times New Roman"/>
                <w:i/>
                <w:spacing w:val="40"/>
                <w:sz w:val="20"/>
              </w:rPr>
              <w:t xml:space="preserve"> </w:t>
            </w:r>
            <w:r>
              <w:rPr>
                <w:rFonts w:ascii="Times New Roman" w:hAnsi="Times New Roman"/>
                <w:i/>
                <w:sz w:val="20"/>
              </w:rPr>
              <w:t>the</w:t>
            </w:r>
            <w:r>
              <w:rPr>
                <w:rFonts w:ascii="Times New Roman" w:hAnsi="Times New Roman"/>
                <w:i/>
                <w:spacing w:val="40"/>
                <w:sz w:val="20"/>
              </w:rPr>
              <w:t xml:space="preserve"> </w:t>
            </w:r>
            <w:r>
              <w:rPr>
                <w:rFonts w:ascii="Times New Roman" w:hAnsi="Times New Roman"/>
                <w:i/>
                <w:sz w:val="20"/>
              </w:rPr>
              <w:t>IDX in 2019-2021 with purposive</w:t>
            </w:r>
            <w:r>
              <w:rPr>
                <w:rFonts w:ascii="Times New Roman" w:hAnsi="Times New Roman"/>
                <w:i/>
                <w:spacing w:val="80"/>
                <w:sz w:val="20"/>
              </w:rPr>
              <w:t xml:space="preserve"> </w:t>
            </w:r>
            <w:r>
              <w:rPr>
                <w:rFonts w:ascii="Times New Roman" w:hAnsi="Times New Roman"/>
                <w:i/>
                <w:sz w:val="20"/>
              </w:rPr>
              <w:t>sampling</w:t>
            </w:r>
            <w:r>
              <w:rPr>
                <w:rFonts w:ascii="Times New Roman" w:hAnsi="Times New Roman"/>
                <w:i/>
                <w:spacing w:val="80"/>
                <w:sz w:val="20"/>
              </w:rPr>
              <w:t xml:space="preserve"> </w:t>
            </w:r>
            <w:r>
              <w:rPr>
                <w:rFonts w:ascii="Times New Roman" w:hAnsi="Times New Roman"/>
                <w:i/>
                <w:sz w:val="20"/>
              </w:rPr>
              <w:t>technique.</w:t>
            </w:r>
            <w:r>
              <w:rPr>
                <w:rFonts w:ascii="Times New Roman" w:hAnsi="Times New Roman"/>
                <w:i/>
                <w:spacing w:val="80"/>
                <w:sz w:val="20"/>
              </w:rPr>
              <w:t xml:space="preserve"> </w:t>
            </w:r>
            <w:r>
              <w:rPr>
                <w:rFonts w:ascii="Times New Roman" w:hAnsi="Times New Roman"/>
                <w:i/>
                <w:sz w:val="20"/>
              </w:rPr>
              <w:t>Panel</w:t>
            </w:r>
            <w:r>
              <w:rPr>
                <w:rFonts w:ascii="Times New Roman" w:hAnsi="Times New Roman"/>
                <w:i/>
                <w:spacing w:val="80"/>
                <w:sz w:val="20"/>
              </w:rPr>
              <w:t xml:space="preserve"> </w:t>
            </w:r>
            <w:r>
              <w:rPr>
                <w:rFonts w:ascii="Times New Roman" w:hAnsi="Times New Roman"/>
                <w:i/>
                <w:sz w:val="20"/>
              </w:rPr>
              <w:t>data</w:t>
            </w:r>
            <w:r>
              <w:rPr>
                <w:rFonts w:ascii="Times New Roman" w:hAnsi="Times New Roman"/>
                <w:i/>
                <w:spacing w:val="80"/>
                <w:sz w:val="20"/>
              </w:rPr>
              <w:t xml:space="preserve"> </w:t>
            </w:r>
            <w:r>
              <w:rPr>
                <w:rFonts w:ascii="Times New Roman" w:hAnsi="Times New Roman"/>
                <w:i/>
                <w:sz w:val="20"/>
              </w:rPr>
              <w:t>were</w:t>
            </w:r>
            <w:r>
              <w:rPr>
                <w:rFonts w:ascii="Times New Roman" w:hAnsi="Times New Roman"/>
                <w:i/>
                <w:spacing w:val="80"/>
                <w:sz w:val="20"/>
              </w:rPr>
              <w:t xml:space="preserve"> </w:t>
            </w:r>
            <w:r>
              <w:rPr>
                <w:rFonts w:ascii="Times New Roman" w:hAnsi="Times New Roman"/>
                <w:i/>
                <w:sz w:val="20"/>
              </w:rPr>
              <w:t>analyzed</w:t>
            </w:r>
            <w:r>
              <w:rPr>
                <w:rFonts w:ascii="Times New Roman" w:hAnsi="Times New Roman"/>
                <w:i/>
                <w:spacing w:val="80"/>
                <w:sz w:val="20"/>
              </w:rPr>
              <w:t xml:space="preserve"> </w:t>
            </w:r>
            <w:r>
              <w:rPr>
                <w:rFonts w:ascii="Times New Roman" w:hAnsi="Times New Roman"/>
                <w:i/>
                <w:sz w:val="20"/>
              </w:rPr>
              <w:t>using</w:t>
            </w:r>
            <w:r>
              <w:rPr>
                <w:rFonts w:ascii="Times New Roman" w:hAnsi="Times New Roman"/>
                <w:i/>
                <w:spacing w:val="80"/>
                <w:sz w:val="20"/>
              </w:rPr>
              <w:t xml:space="preserve"> </w:t>
            </w:r>
            <w:r>
              <w:rPr>
                <w:rFonts w:ascii="Times New Roman" w:hAnsi="Times New Roman"/>
                <w:i/>
                <w:sz w:val="20"/>
              </w:rPr>
              <w:t>SPSS</w:t>
            </w:r>
            <w:r>
              <w:rPr>
                <w:rFonts w:ascii="Times New Roman" w:hAnsi="Times New Roman"/>
                <w:i/>
                <w:spacing w:val="80"/>
                <w:sz w:val="20"/>
              </w:rPr>
              <w:t xml:space="preserve"> </w:t>
            </w:r>
            <w:r>
              <w:rPr>
                <w:rFonts w:ascii="Times New Roman" w:hAnsi="Times New Roman"/>
                <w:i/>
                <w:sz w:val="20"/>
              </w:rPr>
              <w:t>26</w:t>
            </w:r>
            <w:r>
              <w:rPr>
                <w:rFonts w:ascii="Times New Roman" w:hAnsi="Times New Roman"/>
                <w:i/>
                <w:spacing w:val="80"/>
                <w:sz w:val="20"/>
              </w:rPr>
              <w:t xml:space="preserve"> </w:t>
            </w:r>
            <w:r>
              <w:rPr>
                <w:rFonts w:ascii="Times New Roman" w:hAnsi="Times New Roman"/>
                <w:i/>
                <w:sz w:val="20"/>
              </w:rPr>
              <w:t>with</w:t>
            </w:r>
            <w:r>
              <w:rPr>
                <w:rFonts w:ascii="Times New Roman" w:hAnsi="Times New Roman"/>
                <w:i/>
                <w:spacing w:val="80"/>
                <w:sz w:val="20"/>
              </w:rPr>
              <w:t xml:space="preserve"> </w:t>
            </w:r>
            <w:r>
              <w:rPr>
                <w:rFonts w:ascii="Times New Roman" w:hAnsi="Times New Roman"/>
                <w:i/>
                <w:sz w:val="20"/>
              </w:rPr>
              <w:t>an</w:t>
            </w:r>
            <w:r>
              <w:rPr>
                <w:rFonts w:ascii="Times New Roman" w:hAnsi="Times New Roman"/>
                <w:i/>
                <w:spacing w:val="80"/>
                <w:sz w:val="20"/>
              </w:rPr>
              <w:t xml:space="preserve"> </w:t>
            </w:r>
            <w:r>
              <w:rPr>
                <w:rFonts w:ascii="Times New Roman" w:hAnsi="Times New Roman"/>
                <w:i/>
                <w:sz w:val="20"/>
              </w:rPr>
              <w:t>associative</w:t>
            </w:r>
            <w:r>
              <w:rPr>
                <w:rFonts w:ascii="Times New Roman" w:hAnsi="Times New Roman"/>
                <w:i/>
                <w:spacing w:val="80"/>
                <w:sz w:val="20"/>
              </w:rPr>
              <w:t xml:space="preserve"> </w:t>
            </w:r>
            <w:r>
              <w:rPr>
                <w:rFonts w:ascii="Times New Roman" w:hAnsi="Times New Roman"/>
                <w:i/>
                <w:sz w:val="20"/>
              </w:rPr>
              <w:t>approach</w:t>
            </w:r>
            <w:r>
              <w:rPr>
                <w:rFonts w:ascii="Times New Roman" w:hAnsi="Times New Roman"/>
                <w:i/>
                <w:spacing w:val="80"/>
                <w:sz w:val="20"/>
              </w:rPr>
              <w:t xml:space="preserve"> </w:t>
            </w:r>
            <w:r>
              <w:rPr>
                <w:rFonts w:ascii="Times New Roman" w:hAnsi="Times New Roman"/>
                <w:i/>
                <w:sz w:val="20"/>
              </w:rPr>
              <w:t>to obtain</w:t>
            </w:r>
            <w:r>
              <w:rPr>
                <w:rFonts w:ascii="Times New Roman" w:hAnsi="Times New Roman"/>
                <w:i/>
                <w:spacing w:val="40"/>
                <w:sz w:val="20"/>
              </w:rPr>
              <w:t xml:space="preserve"> </w:t>
            </w:r>
            <w:r>
              <w:rPr>
                <w:rFonts w:ascii="Times New Roman" w:hAnsi="Times New Roman"/>
                <w:i/>
                <w:sz w:val="20"/>
              </w:rPr>
              <w:t>good</w:t>
            </w:r>
            <w:r>
              <w:rPr>
                <w:rFonts w:ascii="Times New Roman" w:hAnsi="Times New Roman"/>
                <w:i/>
                <w:spacing w:val="40"/>
                <w:sz w:val="20"/>
              </w:rPr>
              <w:t xml:space="preserve"> </w:t>
            </w:r>
            <w:r>
              <w:rPr>
                <w:rFonts w:ascii="Times New Roman" w:hAnsi="Times New Roman"/>
                <w:i/>
                <w:sz w:val="20"/>
              </w:rPr>
              <w:t>regression</w:t>
            </w:r>
            <w:r>
              <w:rPr>
                <w:rFonts w:ascii="Times New Roman" w:hAnsi="Times New Roman"/>
                <w:i/>
                <w:spacing w:val="40"/>
                <w:sz w:val="20"/>
              </w:rPr>
              <w:t xml:space="preserve"> </w:t>
            </w:r>
            <w:r>
              <w:rPr>
                <w:rFonts w:ascii="Times New Roman" w:hAnsi="Times New Roman"/>
                <w:i/>
                <w:sz w:val="20"/>
              </w:rPr>
              <w:t>results.</w:t>
            </w:r>
            <w:r>
              <w:rPr>
                <w:rFonts w:ascii="Times New Roman" w:hAnsi="Times New Roman"/>
                <w:i/>
                <w:spacing w:val="40"/>
                <w:sz w:val="20"/>
              </w:rPr>
              <w:t xml:space="preserve"> </w:t>
            </w:r>
            <w:r>
              <w:rPr>
                <w:rFonts w:ascii="Times New Roman" w:hAnsi="Times New Roman"/>
                <w:i/>
                <w:sz w:val="20"/>
              </w:rPr>
              <w:t>From</w:t>
            </w:r>
            <w:r>
              <w:rPr>
                <w:rFonts w:ascii="Times New Roman" w:hAnsi="Times New Roman"/>
                <w:i/>
                <w:spacing w:val="40"/>
                <w:sz w:val="20"/>
              </w:rPr>
              <w:t xml:space="preserve"> </w:t>
            </w:r>
            <w:r>
              <w:rPr>
                <w:rFonts w:ascii="Times New Roman" w:hAnsi="Times New Roman"/>
                <w:i/>
                <w:sz w:val="20"/>
              </w:rPr>
              <w:t>the</w:t>
            </w:r>
            <w:r>
              <w:rPr>
                <w:rFonts w:ascii="Times New Roman" w:hAnsi="Times New Roman"/>
                <w:i/>
                <w:spacing w:val="40"/>
                <w:sz w:val="20"/>
              </w:rPr>
              <w:t xml:space="preserve"> </w:t>
            </w:r>
            <w:r>
              <w:rPr>
                <w:rFonts w:ascii="Times New Roman" w:hAnsi="Times New Roman"/>
                <w:i/>
                <w:sz w:val="20"/>
              </w:rPr>
              <w:t>research</w:t>
            </w:r>
            <w:r>
              <w:rPr>
                <w:rFonts w:ascii="Times New Roman" w:hAnsi="Times New Roman"/>
                <w:i/>
                <w:spacing w:val="40"/>
                <w:sz w:val="20"/>
              </w:rPr>
              <w:t xml:space="preserve"> </w:t>
            </w:r>
            <w:r>
              <w:rPr>
                <w:rFonts w:ascii="Times New Roman" w:hAnsi="Times New Roman"/>
                <w:i/>
                <w:sz w:val="20"/>
              </w:rPr>
              <w:t>results,</w:t>
            </w:r>
            <w:r>
              <w:rPr>
                <w:rFonts w:ascii="Times New Roman" w:hAnsi="Times New Roman"/>
                <w:i/>
                <w:spacing w:val="40"/>
                <w:sz w:val="20"/>
              </w:rPr>
              <w:t xml:space="preserve"> </w:t>
            </w:r>
            <w:proofErr w:type="gramStart"/>
            <w:r>
              <w:rPr>
                <w:rFonts w:ascii="Times New Roman" w:hAnsi="Times New Roman"/>
                <w:i/>
                <w:sz w:val="20"/>
              </w:rPr>
              <w:t>it</w:t>
            </w:r>
            <w:r>
              <w:rPr>
                <w:rFonts w:ascii="Times New Roman" w:hAnsi="Times New Roman"/>
                <w:i/>
                <w:spacing w:val="40"/>
                <w:sz w:val="20"/>
              </w:rPr>
              <w:t xml:space="preserve"> </w:t>
            </w:r>
            <w:r>
              <w:rPr>
                <w:rFonts w:ascii="Times New Roman" w:hAnsi="Times New Roman"/>
                <w:i/>
                <w:sz w:val="20"/>
              </w:rPr>
              <w:t>can</w:t>
            </w:r>
            <w:r>
              <w:rPr>
                <w:rFonts w:ascii="Times New Roman" w:hAnsi="Times New Roman"/>
                <w:i/>
                <w:spacing w:val="40"/>
                <w:sz w:val="20"/>
              </w:rPr>
              <w:t xml:space="preserve"> </w:t>
            </w:r>
            <w:r>
              <w:rPr>
                <w:rFonts w:ascii="Times New Roman" w:hAnsi="Times New Roman"/>
                <w:i/>
                <w:sz w:val="20"/>
              </w:rPr>
              <w:t>be</w:t>
            </w:r>
            <w:r>
              <w:rPr>
                <w:rFonts w:ascii="Times New Roman" w:hAnsi="Times New Roman"/>
                <w:i/>
                <w:spacing w:val="40"/>
                <w:sz w:val="20"/>
              </w:rPr>
              <w:t xml:space="preserve"> </w:t>
            </w:r>
            <w:r>
              <w:rPr>
                <w:rFonts w:ascii="Times New Roman" w:hAnsi="Times New Roman"/>
                <w:i/>
                <w:sz w:val="20"/>
              </w:rPr>
              <w:t>seen</w:t>
            </w:r>
            <w:r>
              <w:rPr>
                <w:rFonts w:ascii="Times New Roman" w:hAnsi="Times New Roman"/>
                <w:i/>
                <w:spacing w:val="40"/>
                <w:sz w:val="20"/>
              </w:rPr>
              <w:t xml:space="preserve"> </w:t>
            </w:r>
            <w:r>
              <w:rPr>
                <w:rFonts w:ascii="Times New Roman" w:hAnsi="Times New Roman"/>
                <w:i/>
                <w:sz w:val="20"/>
              </w:rPr>
              <w:t>that</w:t>
            </w:r>
            <w:r>
              <w:rPr>
                <w:rFonts w:ascii="Times New Roman" w:hAnsi="Times New Roman"/>
                <w:i/>
                <w:spacing w:val="40"/>
                <w:sz w:val="20"/>
              </w:rPr>
              <w:t xml:space="preserve"> </w:t>
            </w:r>
            <w:r>
              <w:rPr>
                <w:rFonts w:ascii="Times New Roman" w:hAnsi="Times New Roman"/>
                <w:i/>
                <w:sz w:val="20"/>
              </w:rPr>
              <w:t>there</w:t>
            </w:r>
            <w:proofErr w:type="gramEnd"/>
            <w:r>
              <w:rPr>
                <w:rFonts w:ascii="Times New Roman" w:hAnsi="Times New Roman"/>
                <w:i/>
                <w:spacing w:val="40"/>
                <w:sz w:val="20"/>
              </w:rPr>
              <w:t xml:space="preserve"> </w:t>
            </w:r>
            <w:r>
              <w:rPr>
                <w:rFonts w:ascii="Times New Roman" w:hAnsi="Times New Roman"/>
                <w:i/>
                <w:sz w:val="20"/>
              </w:rPr>
              <w:t>is</w:t>
            </w:r>
            <w:r>
              <w:rPr>
                <w:rFonts w:ascii="Times New Roman" w:hAnsi="Times New Roman"/>
                <w:i/>
                <w:spacing w:val="40"/>
                <w:sz w:val="20"/>
              </w:rPr>
              <w:t xml:space="preserve"> </w:t>
            </w:r>
            <w:r>
              <w:rPr>
                <w:rFonts w:ascii="Times New Roman" w:hAnsi="Times New Roman"/>
                <w:i/>
                <w:sz w:val="20"/>
              </w:rPr>
              <w:t>a combination of fundamental factors influencing stock price fluctuations. Significant positive correlation is shown by return on equity, debt</w:t>
            </w:r>
            <w:r>
              <w:rPr>
                <w:rFonts w:ascii="Times New Roman" w:hAnsi="Times New Roman"/>
                <w:i/>
                <w:spacing w:val="40"/>
                <w:sz w:val="20"/>
              </w:rPr>
              <w:t xml:space="preserve"> </w:t>
            </w:r>
            <w:r>
              <w:rPr>
                <w:rFonts w:ascii="Times New Roman" w:hAnsi="Times New Roman"/>
                <w:i/>
                <w:sz w:val="20"/>
              </w:rPr>
              <w:t>to</w:t>
            </w:r>
            <w:r>
              <w:rPr>
                <w:rFonts w:ascii="Times New Roman" w:hAnsi="Times New Roman"/>
                <w:i/>
                <w:spacing w:val="40"/>
                <w:sz w:val="20"/>
              </w:rPr>
              <w:t xml:space="preserve"> </w:t>
            </w:r>
            <w:r>
              <w:rPr>
                <w:rFonts w:ascii="Times New Roman" w:hAnsi="Times New Roman"/>
                <w:i/>
                <w:sz w:val="20"/>
              </w:rPr>
              <w:t>equity</w:t>
            </w:r>
            <w:r>
              <w:rPr>
                <w:rFonts w:ascii="Times New Roman" w:hAnsi="Times New Roman"/>
                <w:i/>
                <w:spacing w:val="40"/>
                <w:sz w:val="20"/>
              </w:rPr>
              <w:t xml:space="preserve"> </w:t>
            </w:r>
            <w:r>
              <w:rPr>
                <w:rFonts w:ascii="Times New Roman" w:hAnsi="Times New Roman"/>
                <w:i/>
                <w:sz w:val="20"/>
              </w:rPr>
              <w:t>ratio</w:t>
            </w:r>
            <w:r>
              <w:rPr>
                <w:rFonts w:ascii="Times New Roman" w:hAnsi="Times New Roman"/>
                <w:i/>
                <w:spacing w:val="40"/>
                <w:sz w:val="20"/>
              </w:rPr>
              <w:t xml:space="preserve"> </w:t>
            </w:r>
            <w:r>
              <w:rPr>
                <w:rFonts w:ascii="Times New Roman" w:hAnsi="Times New Roman"/>
                <w:i/>
                <w:sz w:val="20"/>
              </w:rPr>
              <w:t>and</w:t>
            </w:r>
            <w:r>
              <w:rPr>
                <w:rFonts w:ascii="Times New Roman" w:hAnsi="Times New Roman"/>
                <w:i/>
                <w:spacing w:val="40"/>
                <w:sz w:val="20"/>
              </w:rPr>
              <w:t xml:space="preserve"> </w:t>
            </w:r>
            <w:r>
              <w:rPr>
                <w:rFonts w:ascii="Times New Roman" w:hAnsi="Times New Roman"/>
                <w:i/>
                <w:sz w:val="20"/>
              </w:rPr>
              <w:t>price</w:t>
            </w:r>
            <w:r>
              <w:rPr>
                <w:rFonts w:ascii="Times New Roman" w:hAnsi="Times New Roman"/>
                <w:i/>
                <w:spacing w:val="40"/>
                <w:sz w:val="20"/>
              </w:rPr>
              <w:t xml:space="preserve"> </w:t>
            </w:r>
            <w:r>
              <w:rPr>
                <w:rFonts w:ascii="Times New Roman" w:hAnsi="Times New Roman"/>
                <w:i/>
                <w:sz w:val="20"/>
              </w:rPr>
              <w:t>to</w:t>
            </w:r>
            <w:r>
              <w:rPr>
                <w:rFonts w:ascii="Times New Roman" w:hAnsi="Times New Roman"/>
                <w:i/>
                <w:spacing w:val="40"/>
                <w:sz w:val="20"/>
              </w:rPr>
              <w:t xml:space="preserve"> </w:t>
            </w:r>
            <w:r>
              <w:rPr>
                <w:rFonts w:ascii="Times New Roman" w:hAnsi="Times New Roman"/>
                <w:i/>
                <w:sz w:val="20"/>
              </w:rPr>
              <w:t>book</w:t>
            </w:r>
            <w:r>
              <w:rPr>
                <w:rFonts w:ascii="Times New Roman" w:hAnsi="Times New Roman"/>
                <w:i/>
                <w:spacing w:val="40"/>
                <w:sz w:val="20"/>
              </w:rPr>
              <w:t xml:space="preserve"> </w:t>
            </w:r>
            <w:r>
              <w:rPr>
                <w:rFonts w:ascii="Times New Roman" w:hAnsi="Times New Roman"/>
                <w:i/>
                <w:sz w:val="20"/>
              </w:rPr>
              <w:t>value</w:t>
            </w:r>
            <w:r>
              <w:rPr>
                <w:rFonts w:ascii="Times New Roman" w:hAnsi="Times New Roman"/>
                <w:i/>
                <w:spacing w:val="40"/>
                <w:sz w:val="20"/>
              </w:rPr>
              <w:t xml:space="preserve"> </w:t>
            </w:r>
            <w:r>
              <w:rPr>
                <w:rFonts w:ascii="Times New Roman" w:hAnsi="Times New Roman"/>
                <w:i/>
                <w:sz w:val="20"/>
              </w:rPr>
              <w:t>to</w:t>
            </w:r>
            <w:r>
              <w:rPr>
                <w:rFonts w:ascii="Times New Roman" w:hAnsi="Times New Roman"/>
                <w:i/>
                <w:spacing w:val="40"/>
                <w:sz w:val="20"/>
              </w:rPr>
              <w:t xml:space="preserve"> </w:t>
            </w:r>
            <w:r>
              <w:rPr>
                <w:rFonts w:ascii="Times New Roman" w:hAnsi="Times New Roman"/>
                <w:i/>
                <w:sz w:val="20"/>
              </w:rPr>
              <w:t>changes</w:t>
            </w:r>
            <w:r>
              <w:rPr>
                <w:rFonts w:ascii="Times New Roman" w:hAnsi="Times New Roman"/>
                <w:i/>
                <w:spacing w:val="40"/>
                <w:sz w:val="20"/>
              </w:rPr>
              <w:t xml:space="preserve"> </w:t>
            </w:r>
            <w:r>
              <w:rPr>
                <w:rFonts w:ascii="Times New Roman" w:hAnsi="Times New Roman"/>
                <w:i/>
                <w:sz w:val="20"/>
              </w:rPr>
              <w:t>in</w:t>
            </w:r>
            <w:r>
              <w:rPr>
                <w:rFonts w:ascii="Times New Roman" w:hAnsi="Times New Roman"/>
                <w:i/>
                <w:spacing w:val="40"/>
                <w:sz w:val="20"/>
              </w:rPr>
              <w:t xml:space="preserve"> </w:t>
            </w:r>
            <w:r>
              <w:rPr>
                <w:rFonts w:ascii="Times New Roman" w:hAnsi="Times New Roman"/>
                <w:i/>
                <w:sz w:val="20"/>
              </w:rPr>
              <w:t>stock</w:t>
            </w:r>
            <w:r>
              <w:rPr>
                <w:rFonts w:ascii="Times New Roman" w:hAnsi="Times New Roman"/>
                <w:i/>
                <w:spacing w:val="40"/>
                <w:sz w:val="20"/>
              </w:rPr>
              <w:t xml:space="preserve"> </w:t>
            </w:r>
            <w:r>
              <w:rPr>
                <w:rFonts w:ascii="Times New Roman" w:hAnsi="Times New Roman"/>
                <w:i/>
                <w:sz w:val="20"/>
              </w:rPr>
              <w:t>prices.</w:t>
            </w:r>
          </w:p>
          <w:p w14:paraId="6041DD73" w14:textId="77777777" w:rsidR="00FF780A" w:rsidRDefault="006B56F7">
            <w:pPr>
              <w:pStyle w:val="TableParagraph"/>
              <w:spacing w:before="227"/>
              <w:ind w:left="50"/>
              <w:jc w:val="both"/>
              <w:rPr>
                <w:rFonts w:ascii="Times New Roman"/>
                <w:b/>
                <w:i/>
                <w:sz w:val="20"/>
              </w:rPr>
            </w:pPr>
            <w:r>
              <w:rPr>
                <w:rFonts w:ascii="Times New Roman"/>
                <w:b/>
                <w:i/>
                <w:sz w:val="20"/>
              </w:rPr>
              <w:t>Keywords</w:t>
            </w:r>
            <w:r>
              <w:rPr>
                <w:rFonts w:ascii="Times New Roman"/>
                <w:sz w:val="20"/>
              </w:rPr>
              <w:t>:</w:t>
            </w:r>
            <w:r>
              <w:rPr>
                <w:rFonts w:ascii="Times New Roman"/>
                <w:spacing w:val="50"/>
                <w:sz w:val="20"/>
              </w:rPr>
              <w:t xml:space="preserve"> </w:t>
            </w:r>
            <w:r>
              <w:rPr>
                <w:rFonts w:ascii="Times New Roman"/>
                <w:b/>
                <w:i/>
                <w:sz w:val="20"/>
              </w:rPr>
              <w:t>Return</w:t>
            </w:r>
            <w:r>
              <w:rPr>
                <w:rFonts w:ascii="Times New Roman"/>
                <w:b/>
                <w:i/>
                <w:spacing w:val="51"/>
                <w:sz w:val="20"/>
              </w:rPr>
              <w:t xml:space="preserve"> </w:t>
            </w:r>
            <w:r>
              <w:rPr>
                <w:rFonts w:ascii="Times New Roman"/>
                <w:b/>
                <w:i/>
                <w:sz w:val="20"/>
              </w:rPr>
              <w:t>on</w:t>
            </w:r>
            <w:r>
              <w:rPr>
                <w:rFonts w:ascii="Times New Roman"/>
                <w:b/>
                <w:i/>
                <w:spacing w:val="50"/>
                <w:sz w:val="20"/>
              </w:rPr>
              <w:t xml:space="preserve"> </w:t>
            </w:r>
            <w:r>
              <w:rPr>
                <w:rFonts w:ascii="Times New Roman"/>
                <w:b/>
                <w:i/>
                <w:sz w:val="20"/>
              </w:rPr>
              <w:t>equity,</w:t>
            </w:r>
            <w:r>
              <w:rPr>
                <w:rFonts w:ascii="Times New Roman"/>
                <w:b/>
                <w:i/>
                <w:spacing w:val="53"/>
                <w:sz w:val="20"/>
              </w:rPr>
              <w:t xml:space="preserve"> </w:t>
            </w:r>
            <w:r>
              <w:rPr>
                <w:rFonts w:ascii="Times New Roman"/>
                <w:b/>
                <w:i/>
                <w:sz w:val="20"/>
              </w:rPr>
              <w:t>debt</w:t>
            </w:r>
            <w:r>
              <w:rPr>
                <w:rFonts w:ascii="Times New Roman"/>
                <w:b/>
                <w:i/>
                <w:spacing w:val="51"/>
                <w:sz w:val="20"/>
              </w:rPr>
              <w:t xml:space="preserve"> </w:t>
            </w:r>
            <w:r>
              <w:rPr>
                <w:rFonts w:ascii="Times New Roman"/>
                <w:b/>
                <w:i/>
                <w:sz w:val="20"/>
              </w:rPr>
              <w:t>to</w:t>
            </w:r>
            <w:r>
              <w:rPr>
                <w:rFonts w:ascii="Times New Roman"/>
                <w:b/>
                <w:i/>
                <w:spacing w:val="51"/>
                <w:sz w:val="20"/>
              </w:rPr>
              <w:t xml:space="preserve"> </w:t>
            </w:r>
            <w:r>
              <w:rPr>
                <w:rFonts w:ascii="Times New Roman"/>
                <w:b/>
                <w:i/>
                <w:sz w:val="20"/>
              </w:rPr>
              <w:t>equity</w:t>
            </w:r>
            <w:r>
              <w:rPr>
                <w:rFonts w:ascii="Times New Roman"/>
                <w:b/>
                <w:i/>
                <w:spacing w:val="52"/>
                <w:sz w:val="20"/>
              </w:rPr>
              <w:t xml:space="preserve"> </w:t>
            </w:r>
            <w:proofErr w:type="gramStart"/>
            <w:r>
              <w:rPr>
                <w:rFonts w:ascii="Times New Roman"/>
                <w:b/>
                <w:i/>
                <w:sz w:val="20"/>
              </w:rPr>
              <w:t>ratio,price</w:t>
            </w:r>
            <w:proofErr w:type="gramEnd"/>
            <w:r>
              <w:rPr>
                <w:rFonts w:ascii="Times New Roman"/>
                <w:b/>
                <w:i/>
                <w:spacing w:val="52"/>
                <w:sz w:val="20"/>
              </w:rPr>
              <w:t xml:space="preserve"> </w:t>
            </w:r>
            <w:r>
              <w:rPr>
                <w:rFonts w:ascii="Times New Roman"/>
                <w:b/>
                <w:i/>
                <w:sz w:val="20"/>
              </w:rPr>
              <w:t>to</w:t>
            </w:r>
            <w:r>
              <w:rPr>
                <w:rFonts w:ascii="Times New Roman"/>
                <w:b/>
                <w:i/>
                <w:spacing w:val="52"/>
                <w:sz w:val="20"/>
              </w:rPr>
              <w:t xml:space="preserve"> </w:t>
            </w:r>
            <w:r>
              <w:rPr>
                <w:rFonts w:ascii="Times New Roman"/>
                <w:b/>
                <w:i/>
                <w:sz w:val="20"/>
              </w:rPr>
              <w:t>book</w:t>
            </w:r>
            <w:r>
              <w:rPr>
                <w:rFonts w:ascii="Times New Roman"/>
                <w:b/>
                <w:i/>
                <w:spacing w:val="53"/>
                <w:sz w:val="20"/>
              </w:rPr>
              <w:t xml:space="preserve"> </w:t>
            </w:r>
            <w:r>
              <w:rPr>
                <w:rFonts w:ascii="Times New Roman"/>
                <w:b/>
                <w:i/>
                <w:sz w:val="20"/>
              </w:rPr>
              <w:t>value,</w:t>
            </w:r>
            <w:r>
              <w:rPr>
                <w:rFonts w:ascii="Times New Roman"/>
                <w:b/>
                <w:i/>
                <w:spacing w:val="51"/>
                <w:sz w:val="20"/>
              </w:rPr>
              <w:t xml:space="preserve"> </w:t>
            </w:r>
            <w:r>
              <w:rPr>
                <w:rFonts w:ascii="Times New Roman"/>
                <w:b/>
                <w:i/>
                <w:sz w:val="20"/>
              </w:rPr>
              <w:t>stock</w:t>
            </w:r>
            <w:r>
              <w:rPr>
                <w:rFonts w:ascii="Times New Roman"/>
                <w:b/>
                <w:i/>
                <w:spacing w:val="53"/>
                <w:sz w:val="20"/>
              </w:rPr>
              <w:t xml:space="preserve"> </w:t>
            </w:r>
            <w:r>
              <w:rPr>
                <w:rFonts w:ascii="Times New Roman"/>
                <w:b/>
                <w:i/>
                <w:sz w:val="20"/>
              </w:rPr>
              <w:t>price,</w:t>
            </w:r>
            <w:r>
              <w:rPr>
                <w:rFonts w:ascii="Times New Roman"/>
                <w:b/>
                <w:i/>
                <w:spacing w:val="51"/>
                <w:sz w:val="20"/>
              </w:rPr>
              <w:t xml:space="preserve"> </w:t>
            </w:r>
            <w:r>
              <w:rPr>
                <w:rFonts w:ascii="Times New Roman"/>
                <w:b/>
                <w:i/>
                <w:sz w:val="20"/>
              </w:rPr>
              <w:t>capital</w:t>
            </w:r>
            <w:r>
              <w:rPr>
                <w:rFonts w:ascii="Times New Roman"/>
                <w:b/>
                <w:i/>
                <w:spacing w:val="49"/>
                <w:sz w:val="20"/>
              </w:rPr>
              <w:t xml:space="preserve"> </w:t>
            </w:r>
            <w:r>
              <w:rPr>
                <w:rFonts w:ascii="Times New Roman"/>
                <w:b/>
                <w:i/>
                <w:spacing w:val="-2"/>
                <w:sz w:val="20"/>
              </w:rPr>
              <w:t>market</w:t>
            </w:r>
          </w:p>
        </w:tc>
      </w:tr>
      <w:tr w:rsidR="00FF780A" w14:paraId="72C31D78" w14:textId="77777777">
        <w:trPr>
          <w:trHeight w:val="3042"/>
        </w:trPr>
        <w:tc>
          <w:tcPr>
            <w:tcW w:w="9817" w:type="dxa"/>
          </w:tcPr>
          <w:p w14:paraId="05516B14" w14:textId="77777777" w:rsidR="00FF780A" w:rsidRDefault="00FF780A">
            <w:pPr>
              <w:pStyle w:val="TableParagraph"/>
              <w:spacing w:before="282"/>
              <w:rPr>
                <w:rFonts w:ascii="Calibri"/>
                <w:sz w:val="24"/>
              </w:rPr>
            </w:pPr>
          </w:p>
          <w:p w14:paraId="1F85A0F4" w14:textId="77777777" w:rsidR="00FF780A" w:rsidRDefault="006B56F7">
            <w:pPr>
              <w:pStyle w:val="TableParagraph"/>
              <w:spacing w:line="274" w:lineRule="exact"/>
              <w:ind w:left="12" w:right="108"/>
              <w:jc w:val="center"/>
              <w:rPr>
                <w:rFonts w:ascii="Times New Roman"/>
                <w:b/>
                <w:i/>
                <w:sz w:val="24"/>
              </w:rPr>
            </w:pPr>
            <w:r>
              <w:rPr>
                <w:rFonts w:ascii="Times New Roman"/>
                <w:b/>
                <w:i/>
                <w:spacing w:val="-2"/>
                <w:sz w:val="24"/>
              </w:rPr>
              <w:t>Abstrak</w:t>
            </w:r>
          </w:p>
          <w:p w14:paraId="647C7D71" w14:textId="77777777" w:rsidR="00FF780A" w:rsidRDefault="006B56F7">
            <w:pPr>
              <w:pStyle w:val="TableParagraph"/>
              <w:ind w:left="105" w:right="47" w:hanging="56"/>
              <w:jc w:val="both"/>
              <w:rPr>
                <w:rFonts w:ascii="Times New Roman"/>
                <w:sz w:val="20"/>
              </w:rPr>
            </w:pPr>
            <w:r w:rsidRPr="00296EDD">
              <w:rPr>
                <w:rFonts w:asciiTheme="majorHAnsi" w:hAnsiTheme="majorHAnsi"/>
              </w:rPr>
              <w:t>Penelitian ini bertujuan</w:t>
            </w:r>
            <w:r w:rsidRPr="00296EDD">
              <w:rPr>
                <w:rFonts w:asciiTheme="majorHAnsi" w:hAnsiTheme="majorHAnsi"/>
                <w:spacing w:val="40"/>
              </w:rPr>
              <w:t xml:space="preserve"> </w:t>
            </w:r>
            <w:r w:rsidRPr="00296EDD">
              <w:rPr>
                <w:rFonts w:asciiTheme="majorHAnsi" w:hAnsiTheme="majorHAnsi"/>
              </w:rPr>
              <w:t>menganalisis</w:t>
            </w:r>
            <w:r w:rsidRPr="00296EDD">
              <w:rPr>
                <w:rFonts w:asciiTheme="majorHAnsi" w:hAnsiTheme="majorHAnsi"/>
                <w:spacing w:val="40"/>
              </w:rPr>
              <w:t xml:space="preserve"> </w:t>
            </w:r>
            <w:r w:rsidRPr="00296EDD">
              <w:rPr>
                <w:rFonts w:asciiTheme="majorHAnsi" w:hAnsiTheme="majorHAnsi"/>
              </w:rPr>
              <w:t>pengaruh</w:t>
            </w:r>
            <w:r w:rsidRPr="00296EDD">
              <w:rPr>
                <w:rFonts w:asciiTheme="majorHAnsi" w:hAnsiTheme="majorHAnsi"/>
                <w:spacing w:val="40"/>
              </w:rPr>
              <w:t xml:space="preserve"> </w:t>
            </w:r>
            <w:r w:rsidRPr="00296EDD">
              <w:rPr>
                <w:rFonts w:asciiTheme="majorHAnsi" w:hAnsiTheme="majorHAnsi"/>
              </w:rPr>
              <w:t>faktor</w:t>
            </w:r>
            <w:r w:rsidRPr="00296EDD">
              <w:rPr>
                <w:rFonts w:asciiTheme="majorHAnsi" w:hAnsiTheme="majorHAnsi"/>
                <w:spacing w:val="40"/>
              </w:rPr>
              <w:t xml:space="preserve"> </w:t>
            </w:r>
            <w:r w:rsidRPr="00296EDD">
              <w:rPr>
                <w:rFonts w:asciiTheme="majorHAnsi" w:hAnsiTheme="majorHAnsi"/>
              </w:rPr>
              <w:t>fundamental</w:t>
            </w:r>
            <w:r w:rsidRPr="00296EDD">
              <w:rPr>
                <w:rFonts w:asciiTheme="majorHAnsi" w:hAnsiTheme="majorHAnsi"/>
                <w:spacing w:val="40"/>
              </w:rPr>
              <w:t xml:space="preserve"> </w:t>
            </w:r>
            <w:r w:rsidRPr="00296EDD">
              <w:rPr>
                <w:rFonts w:asciiTheme="majorHAnsi" w:hAnsiTheme="majorHAnsi"/>
              </w:rPr>
              <w:t>perusahaan</w:t>
            </w:r>
            <w:r w:rsidRPr="00296EDD">
              <w:rPr>
                <w:rFonts w:asciiTheme="majorHAnsi" w:hAnsiTheme="majorHAnsi"/>
                <w:spacing w:val="40"/>
              </w:rPr>
              <w:t xml:space="preserve"> </w:t>
            </w:r>
            <w:r w:rsidRPr="00296EDD">
              <w:rPr>
                <w:rFonts w:asciiTheme="majorHAnsi" w:hAnsiTheme="majorHAnsi"/>
              </w:rPr>
              <w:t>meliputi</w:t>
            </w:r>
            <w:r w:rsidRPr="00296EDD">
              <w:rPr>
                <w:rFonts w:asciiTheme="majorHAnsi" w:hAnsiTheme="majorHAnsi"/>
                <w:spacing w:val="40"/>
              </w:rPr>
              <w:t xml:space="preserve"> </w:t>
            </w:r>
            <w:r w:rsidRPr="00296EDD">
              <w:rPr>
                <w:rFonts w:asciiTheme="majorHAnsi" w:hAnsiTheme="majorHAnsi"/>
                <w:i/>
              </w:rPr>
              <w:t>return</w:t>
            </w:r>
            <w:r w:rsidRPr="00296EDD">
              <w:rPr>
                <w:rFonts w:asciiTheme="majorHAnsi" w:hAnsiTheme="majorHAnsi"/>
                <w:i/>
                <w:spacing w:val="40"/>
              </w:rPr>
              <w:t xml:space="preserve"> </w:t>
            </w:r>
            <w:r w:rsidRPr="00296EDD">
              <w:rPr>
                <w:rFonts w:asciiTheme="majorHAnsi" w:hAnsiTheme="majorHAnsi"/>
                <w:i/>
              </w:rPr>
              <w:t>on</w:t>
            </w:r>
            <w:r w:rsidRPr="00296EDD">
              <w:rPr>
                <w:rFonts w:asciiTheme="majorHAnsi" w:hAnsiTheme="majorHAnsi"/>
                <w:i/>
                <w:spacing w:val="40"/>
              </w:rPr>
              <w:t xml:space="preserve"> </w:t>
            </w:r>
            <w:r w:rsidRPr="00296EDD">
              <w:rPr>
                <w:rFonts w:asciiTheme="majorHAnsi" w:hAnsiTheme="majorHAnsi"/>
                <w:i/>
              </w:rPr>
              <w:t>equity,</w:t>
            </w:r>
            <w:r w:rsidRPr="00296EDD">
              <w:rPr>
                <w:rFonts w:asciiTheme="majorHAnsi" w:hAnsiTheme="majorHAnsi"/>
                <w:i/>
                <w:spacing w:val="40"/>
              </w:rPr>
              <w:t xml:space="preserve"> </w:t>
            </w:r>
            <w:r w:rsidRPr="00296EDD">
              <w:rPr>
                <w:rFonts w:asciiTheme="majorHAnsi" w:hAnsiTheme="majorHAnsi"/>
                <w:i/>
              </w:rPr>
              <w:t>debt</w:t>
            </w:r>
            <w:r w:rsidRPr="00296EDD">
              <w:rPr>
                <w:rFonts w:asciiTheme="majorHAnsi" w:hAnsiTheme="majorHAnsi"/>
                <w:i/>
                <w:spacing w:val="40"/>
              </w:rPr>
              <w:t xml:space="preserve"> </w:t>
            </w:r>
            <w:r w:rsidRPr="00296EDD">
              <w:rPr>
                <w:rFonts w:asciiTheme="majorHAnsi" w:hAnsiTheme="majorHAnsi"/>
                <w:i/>
              </w:rPr>
              <w:t>to equity</w:t>
            </w:r>
            <w:r w:rsidRPr="00296EDD">
              <w:rPr>
                <w:rFonts w:asciiTheme="majorHAnsi" w:hAnsiTheme="majorHAnsi"/>
                <w:i/>
                <w:spacing w:val="80"/>
              </w:rPr>
              <w:t xml:space="preserve"> </w:t>
            </w:r>
            <w:r w:rsidRPr="00296EDD">
              <w:rPr>
                <w:rFonts w:asciiTheme="majorHAnsi" w:hAnsiTheme="majorHAnsi"/>
                <w:i/>
              </w:rPr>
              <w:t>ratio</w:t>
            </w:r>
            <w:r w:rsidRPr="00296EDD">
              <w:rPr>
                <w:rFonts w:asciiTheme="majorHAnsi" w:hAnsiTheme="majorHAnsi"/>
                <w:i/>
                <w:spacing w:val="80"/>
              </w:rPr>
              <w:t xml:space="preserve"> </w:t>
            </w:r>
            <w:r w:rsidRPr="00296EDD">
              <w:rPr>
                <w:rFonts w:asciiTheme="majorHAnsi" w:hAnsiTheme="majorHAnsi"/>
              </w:rPr>
              <w:t>dan</w:t>
            </w:r>
            <w:r w:rsidRPr="00296EDD">
              <w:rPr>
                <w:rFonts w:asciiTheme="majorHAnsi" w:hAnsiTheme="majorHAnsi"/>
                <w:spacing w:val="80"/>
              </w:rPr>
              <w:t xml:space="preserve"> </w:t>
            </w:r>
            <w:r w:rsidRPr="00296EDD">
              <w:rPr>
                <w:rFonts w:asciiTheme="majorHAnsi" w:hAnsiTheme="majorHAnsi"/>
                <w:i/>
              </w:rPr>
              <w:t>price</w:t>
            </w:r>
            <w:r w:rsidRPr="00296EDD">
              <w:rPr>
                <w:rFonts w:asciiTheme="majorHAnsi" w:hAnsiTheme="majorHAnsi"/>
                <w:i/>
                <w:spacing w:val="80"/>
              </w:rPr>
              <w:t xml:space="preserve"> </w:t>
            </w:r>
            <w:r w:rsidRPr="00296EDD">
              <w:rPr>
                <w:rFonts w:asciiTheme="majorHAnsi" w:hAnsiTheme="majorHAnsi"/>
                <w:i/>
              </w:rPr>
              <w:t>to</w:t>
            </w:r>
            <w:r w:rsidRPr="00296EDD">
              <w:rPr>
                <w:rFonts w:asciiTheme="majorHAnsi" w:hAnsiTheme="majorHAnsi"/>
                <w:i/>
                <w:spacing w:val="80"/>
              </w:rPr>
              <w:t xml:space="preserve"> </w:t>
            </w:r>
            <w:r w:rsidRPr="00296EDD">
              <w:rPr>
                <w:rFonts w:asciiTheme="majorHAnsi" w:hAnsiTheme="majorHAnsi"/>
                <w:i/>
              </w:rPr>
              <w:t>book</w:t>
            </w:r>
            <w:r w:rsidRPr="00296EDD">
              <w:rPr>
                <w:rFonts w:asciiTheme="majorHAnsi" w:hAnsiTheme="majorHAnsi"/>
                <w:i/>
                <w:spacing w:val="80"/>
              </w:rPr>
              <w:t xml:space="preserve"> </w:t>
            </w:r>
            <w:r w:rsidRPr="00296EDD">
              <w:rPr>
                <w:rFonts w:asciiTheme="majorHAnsi" w:hAnsiTheme="majorHAnsi"/>
                <w:i/>
              </w:rPr>
              <w:t>value</w:t>
            </w:r>
            <w:r w:rsidRPr="00296EDD">
              <w:rPr>
                <w:rFonts w:asciiTheme="majorHAnsi" w:hAnsiTheme="majorHAnsi"/>
                <w:i/>
                <w:spacing w:val="40"/>
              </w:rPr>
              <w:t xml:space="preserve"> </w:t>
            </w:r>
            <w:r w:rsidRPr="00296EDD">
              <w:rPr>
                <w:rFonts w:asciiTheme="majorHAnsi" w:hAnsiTheme="majorHAnsi"/>
              </w:rPr>
              <w:t>terhadap</w:t>
            </w:r>
            <w:r w:rsidRPr="00296EDD">
              <w:rPr>
                <w:rFonts w:asciiTheme="majorHAnsi" w:hAnsiTheme="majorHAnsi"/>
                <w:spacing w:val="80"/>
              </w:rPr>
              <w:t xml:space="preserve"> </w:t>
            </w:r>
            <w:r w:rsidRPr="00296EDD">
              <w:rPr>
                <w:rFonts w:asciiTheme="majorHAnsi" w:hAnsiTheme="majorHAnsi"/>
              </w:rPr>
              <w:t>harga</w:t>
            </w:r>
            <w:r w:rsidRPr="00296EDD">
              <w:rPr>
                <w:rFonts w:asciiTheme="majorHAnsi" w:hAnsiTheme="majorHAnsi"/>
                <w:spacing w:val="80"/>
              </w:rPr>
              <w:t xml:space="preserve"> </w:t>
            </w:r>
            <w:r w:rsidRPr="00296EDD">
              <w:rPr>
                <w:rFonts w:asciiTheme="majorHAnsi" w:hAnsiTheme="majorHAnsi"/>
              </w:rPr>
              <w:t>saham</w:t>
            </w:r>
            <w:r w:rsidRPr="00296EDD">
              <w:rPr>
                <w:rFonts w:asciiTheme="majorHAnsi" w:hAnsiTheme="majorHAnsi"/>
                <w:spacing w:val="80"/>
              </w:rPr>
              <w:t xml:space="preserve"> </w:t>
            </w:r>
            <w:r w:rsidRPr="00296EDD">
              <w:rPr>
                <w:rFonts w:asciiTheme="majorHAnsi" w:hAnsiTheme="majorHAnsi"/>
              </w:rPr>
              <w:t>perusahaan</w:t>
            </w:r>
            <w:r w:rsidRPr="00296EDD">
              <w:rPr>
                <w:rFonts w:asciiTheme="majorHAnsi" w:hAnsiTheme="majorHAnsi"/>
                <w:spacing w:val="80"/>
              </w:rPr>
              <w:t xml:space="preserve"> </w:t>
            </w:r>
            <w:r w:rsidRPr="00296EDD">
              <w:rPr>
                <w:rFonts w:asciiTheme="majorHAnsi" w:hAnsiTheme="majorHAnsi"/>
              </w:rPr>
              <w:t>infrastruktur.</w:t>
            </w:r>
            <w:r w:rsidRPr="00296EDD">
              <w:rPr>
                <w:rFonts w:asciiTheme="majorHAnsi" w:hAnsiTheme="majorHAnsi"/>
                <w:spacing w:val="80"/>
              </w:rPr>
              <w:t xml:space="preserve"> </w:t>
            </w:r>
            <w:r w:rsidRPr="00296EDD">
              <w:rPr>
                <w:rFonts w:asciiTheme="majorHAnsi" w:hAnsiTheme="majorHAnsi"/>
              </w:rPr>
              <w:t>Sampel</w:t>
            </w:r>
            <w:r w:rsidRPr="00296EDD">
              <w:rPr>
                <w:rFonts w:asciiTheme="majorHAnsi" w:hAnsiTheme="majorHAnsi"/>
                <w:spacing w:val="80"/>
              </w:rPr>
              <w:t xml:space="preserve"> </w:t>
            </w:r>
            <w:r w:rsidRPr="00296EDD">
              <w:rPr>
                <w:rFonts w:asciiTheme="majorHAnsi" w:hAnsiTheme="majorHAnsi"/>
              </w:rPr>
              <w:t>penelitian sebanyak</w:t>
            </w:r>
            <w:r w:rsidRPr="00296EDD">
              <w:rPr>
                <w:rFonts w:asciiTheme="majorHAnsi" w:hAnsiTheme="majorHAnsi"/>
                <w:spacing w:val="40"/>
              </w:rPr>
              <w:t xml:space="preserve"> </w:t>
            </w:r>
            <w:r w:rsidRPr="00296EDD">
              <w:rPr>
                <w:rFonts w:asciiTheme="majorHAnsi" w:hAnsiTheme="majorHAnsi"/>
              </w:rPr>
              <w:t>15</w:t>
            </w:r>
            <w:r w:rsidRPr="00296EDD">
              <w:rPr>
                <w:rFonts w:asciiTheme="majorHAnsi" w:hAnsiTheme="majorHAnsi"/>
                <w:spacing w:val="40"/>
              </w:rPr>
              <w:t xml:space="preserve"> </w:t>
            </w:r>
            <w:r w:rsidRPr="00296EDD">
              <w:rPr>
                <w:rFonts w:asciiTheme="majorHAnsi" w:hAnsiTheme="majorHAnsi"/>
              </w:rPr>
              <w:t>perusahaan</w:t>
            </w:r>
            <w:r w:rsidRPr="00296EDD">
              <w:rPr>
                <w:rFonts w:asciiTheme="majorHAnsi" w:hAnsiTheme="majorHAnsi"/>
                <w:spacing w:val="40"/>
              </w:rPr>
              <w:t xml:space="preserve"> </w:t>
            </w:r>
            <w:r w:rsidRPr="00296EDD">
              <w:rPr>
                <w:rFonts w:asciiTheme="majorHAnsi" w:hAnsiTheme="majorHAnsi"/>
              </w:rPr>
              <w:t>sektor</w:t>
            </w:r>
            <w:r w:rsidRPr="00296EDD">
              <w:rPr>
                <w:rFonts w:asciiTheme="majorHAnsi" w:hAnsiTheme="majorHAnsi"/>
                <w:spacing w:val="40"/>
              </w:rPr>
              <w:t xml:space="preserve"> </w:t>
            </w:r>
            <w:r w:rsidRPr="00296EDD">
              <w:rPr>
                <w:rFonts w:asciiTheme="majorHAnsi" w:hAnsiTheme="majorHAnsi"/>
              </w:rPr>
              <w:t>infrastruktur,</w:t>
            </w:r>
            <w:r w:rsidRPr="00296EDD">
              <w:rPr>
                <w:rFonts w:asciiTheme="majorHAnsi" w:hAnsiTheme="majorHAnsi"/>
                <w:spacing w:val="40"/>
              </w:rPr>
              <w:t xml:space="preserve"> </w:t>
            </w:r>
            <w:r w:rsidRPr="00296EDD">
              <w:rPr>
                <w:rFonts w:asciiTheme="majorHAnsi" w:hAnsiTheme="majorHAnsi"/>
              </w:rPr>
              <w:t>utilitas</w:t>
            </w:r>
            <w:r w:rsidRPr="00296EDD">
              <w:rPr>
                <w:rFonts w:asciiTheme="majorHAnsi" w:hAnsiTheme="majorHAnsi"/>
                <w:spacing w:val="40"/>
              </w:rPr>
              <w:t xml:space="preserve"> </w:t>
            </w:r>
            <w:r w:rsidRPr="00296EDD">
              <w:rPr>
                <w:rFonts w:asciiTheme="majorHAnsi" w:hAnsiTheme="majorHAnsi"/>
              </w:rPr>
              <w:t>dan</w:t>
            </w:r>
            <w:r w:rsidRPr="00296EDD">
              <w:rPr>
                <w:rFonts w:asciiTheme="majorHAnsi" w:hAnsiTheme="majorHAnsi"/>
                <w:spacing w:val="40"/>
              </w:rPr>
              <w:t xml:space="preserve"> </w:t>
            </w:r>
            <w:r w:rsidRPr="00296EDD">
              <w:rPr>
                <w:rFonts w:asciiTheme="majorHAnsi" w:hAnsiTheme="majorHAnsi"/>
              </w:rPr>
              <w:t>transportasi</w:t>
            </w:r>
            <w:r w:rsidRPr="00296EDD">
              <w:rPr>
                <w:rFonts w:asciiTheme="majorHAnsi" w:hAnsiTheme="majorHAnsi"/>
                <w:spacing w:val="40"/>
              </w:rPr>
              <w:t xml:space="preserve"> </w:t>
            </w:r>
            <w:r w:rsidRPr="00296EDD">
              <w:rPr>
                <w:rFonts w:asciiTheme="majorHAnsi" w:hAnsiTheme="majorHAnsi"/>
              </w:rPr>
              <w:t>yang</w:t>
            </w:r>
            <w:r w:rsidRPr="00296EDD">
              <w:rPr>
                <w:rFonts w:asciiTheme="majorHAnsi" w:hAnsiTheme="majorHAnsi"/>
                <w:spacing w:val="40"/>
              </w:rPr>
              <w:t xml:space="preserve"> </w:t>
            </w:r>
            <w:r w:rsidRPr="00296EDD">
              <w:rPr>
                <w:rFonts w:asciiTheme="majorHAnsi" w:hAnsiTheme="majorHAnsi"/>
              </w:rPr>
              <w:t>terdaftar</w:t>
            </w:r>
            <w:r w:rsidRPr="00296EDD">
              <w:rPr>
                <w:rFonts w:asciiTheme="majorHAnsi" w:hAnsiTheme="majorHAnsi"/>
                <w:spacing w:val="40"/>
              </w:rPr>
              <w:t xml:space="preserve"> </w:t>
            </w:r>
            <w:r w:rsidRPr="00296EDD">
              <w:rPr>
                <w:rFonts w:asciiTheme="majorHAnsi" w:hAnsiTheme="majorHAnsi"/>
              </w:rPr>
              <w:t>di</w:t>
            </w:r>
            <w:r w:rsidRPr="00296EDD">
              <w:rPr>
                <w:rFonts w:asciiTheme="majorHAnsi" w:hAnsiTheme="majorHAnsi"/>
                <w:spacing w:val="40"/>
              </w:rPr>
              <w:t xml:space="preserve"> </w:t>
            </w:r>
            <w:r w:rsidRPr="00296EDD">
              <w:rPr>
                <w:rFonts w:asciiTheme="majorHAnsi" w:hAnsiTheme="majorHAnsi"/>
              </w:rPr>
              <w:t>BEI</w:t>
            </w:r>
            <w:r w:rsidRPr="00296EDD">
              <w:rPr>
                <w:rFonts w:asciiTheme="majorHAnsi" w:hAnsiTheme="majorHAnsi"/>
                <w:spacing w:val="40"/>
              </w:rPr>
              <w:t xml:space="preserve"> </w:t>
            </w:r>
            <w:r w:rsidRPr="00296EDD">
              <w:rPr>
                <w:rFonts w:asciiTheme="majorHAnsi" w:hAnsiTheme="majorHAnsi"/>
              </w:rPr>
              <w:t>tahun</w:t>
            </w:r>
            <w:r w:rsidRPr="00296EDD">
              <w:rPr>
                <w:rFonts w:asciiTheme="majorHAnsi" w:hAnsiTheme="majorHAnsi"/>
                <w:spacing w:val="40"/>
              </w:rPr>
              <w:t xml:space="preserve"> </w:t>
            </w:r>
            <w:r w:rsidRPr="00296EDD">
              <w:rPr>
                <w:rFonts w:asciiTheme="majorHAnsi" w:hAnsiTheme="majorHAnsi"/>
              </w:rPr>
              <w:t>2019-2021 dengan</w:t>
            </w:r>
            <w:r w:rsidRPr="00296EDD">
              <w:rPr>
                <w:rFonts w:asciiTheme="majorHAnsi" w:hAnsiTheme="majorHAnsi"/>
                <w:spacing w:val="40"/>
              </w:rPr>
              <w:t xml:space="preserve"> </w:t>
            </w:r>
            <w:r w:rsidRPr="00296EDD">
              <w:rPr>
                <w:rFonts w:asciiTheme="majorHAnsi" w:hAnsiTheme="majorHAnsi"/>
              </w:rPr>
              <w:t>teknik</w:t>
            </w:r>
            <w:r w:rsidRPr="00296EDD">
              <w:rPr>
                <w:rFonts w:asciiTheme="majorHAnsi" w:hAnsiTheme="majorHAnsi"/>
                <w:spacing w:val="40"/>
              </w:rPr>
              <w:t xml:space="preserve"> </w:t>
            </w:r>
            <w:r w:rsidRPr="00296EDD">
              <w:rPr>
                <w:rFonts w:asciiTheme="majorHAnsi" w:hAnsiTheme="majorHAnsi"/>
                <w:i/>
              </w:rPr>
              <w:t>purposive</w:t>
            </w:r>
            <w:r w:rsidRPr="00296EDD">
              <w:rPr>
                <w:rFonts w:asciiTheme="majorHAnsi" w:hAnsiTheme="majorHAnsi"/>
                <w:i/>
                <w:spacing w:val="40"/>
              </w:rPr>
              <w:t xml:space="preserve"> </w:t>
            </w:r>
            <w:r w:rsidRPr="00296EDD">
              <w:rPr>
                <w:rFonts w:asciiTheme="majorHAnsi" w:hAnsiTheme="majorHAnsi"/>
                <w:i/>
              </w:rPr>
              <w:t>sampling</w:t>
            </w:r>
            <w:r w:rsidRPr="00296EDD">
              <w:rPr>
                <w:rFonts w:asciiTheme="majorHAnsi" w:hAnsiTheme="majorHAnsi"/>
              </w:rPr>
              <w:t>.</w:t>
            </w:r>
            <w:r w:rsidRPr="00296EDD">
              <w:rPr>
                <w:rFonts w:asciiTheme="majorHAnsi" w:hAnsiTheme="majorHAnsi"/>
                <w:spacing w:val="40"/>
              </w:rPr>
              <w:t xml:space="preserve"> </w:t>
            </w:r>
            <w:r w:rsidRPr="00296EDD">
              <w:rPr>
                <w:rFonts w:asciiTheme="majorHAnsi" w:hAnsiTheme="majorHAnsi"/>
              </w:rPr>
              <w:t>Data</w:t>
            </w:r>
            <w:r w:rsidRPr="00296EDD">
              <w:rPr>
                <w:rFonts w:asciiTheme="majorHAnsi" w:hAnsiTheme="majorHAnsi"/>
                <w:spacing w:val="40"/>
              </w:rPr>
              <w:t xml:space="preserve"> </w:t>
            </w:r>
            <w:r w:rsidRPr="00296EDD">
              <w:rPr>
                <w:rFonts w:asciiTheme="majorHAnsi" w:hAnsiTheme="majorHAnsi"/>
              </w:rPr>
              <w:t>panel</w:t>
            </w:r>
            <w:r w:rsidRPr="00296EDD">
              <w:rPr>
                <w:rFonts w:asciiTheme="majorHAnsi" w:hAnsiTheme="majorHAnsi"/>
                <w:spacing w:val="40"/>
              </w:rPr>
              <w:t xml:space="preserve"> </w:t>
            </w:r>
            <w:r w:rsidRPr="00296EDD">
              <w:rPr>
                <w:rFonts w:asciiTheme="majorHAnsi" w:hAnsiTheme="majorHAnsi"/>
              </w:rPr>
              <w:t>di</w:t>
            </w:r>
            <w:r w:rsidRPr="00296EDD">
              <w:rPr>
                <w:rFonts w:asciiTheme="majorHAnsi" w:hAnsiTheme="majorHAnsi"/>
                <w:spacing w:val="40"/>
              </w:rPr>
              <w:t xml:space="preserve"> </w:t>
            </w:r>
            <w:r w:rsidRPr="00296EDD">
              <w:rPr>
                <w:rFonts w:asciiTheme="majorHAnsi" w:hAnsiTheme="majorHAnsi"/>
              </w:rPr>
              <w:t>analisis</w:t>
            </w:r>
            <w:r w:rsidRPr="00296EDD">
              <w:rPr>
                <w:rFonts w:asciiTheme="majorHAnsi" w:hAnsiTheme="majorHAnsi"/>
                <w:spacing w:val="40"/>
              </w:rPr>
              <w:t xml:space="preserve"> </w:t>
            </w:r>
            <w:r w:rsidRPr="00296EDD">
              <w:rPr>
                <w:rFonts w:asciiTheme="majorHAnsi" w:hAnsiTheme="majorHAnsi"/>
              </w:rPr>
              <w:t>menggunakan</w:t>
            </w:r>
            <w:r w:rsidRPr="00296EDD">
              <w:rPr>
                <w:rFonts w:asciiTheme="majorHAnsi" w:hAnsiTheme="majorHAnsi"/>
                <w:spacing w:val="40"/>
              </w:rPr>
              <w:t xml:space="preserve"> </w:t>
            </w:r>
            <w:r w:rsidRPr="00296EDD">
              <w:rPr>
                <w:rFonts w:asciiTheme="majorHAnsi" w:hAnsiTheme="majorHAnsi"/>
                <w:i/>
              </w:rPr>
              <w:t>SPSS</w:t>
            </w:r>
            <w:r w:rsidRPr="00296EDD">
              <w:rPr>
                <w:rFonts w:asciiTheme="majorHAnsi" w:hAnsiTheme="majorHAnsi"/>
                <w:i/>
                <w:spacing w:val="40"/>
              </w:rPr>
              <w:t xml:space="preserve"> </w:t>
            </w:r>
            <w:r w:rsidRPr="00296EDD">
              <w:rPr>
                <w:rFonts w:asciiTheme="majorHAnsi" w:hAnsiTheme="majorHAnsi"/>
                <w:i/>
              </w:rPr>
              <w:t>26</w:t>
            </w:r>
            <w:r w:rsidRPr="00296EDD">
              <w:rPr>
                <w:rFonts w:asciiTheme="majorHAnsi" w:hAnsiTheme="majorHAnsi"/>
                <w:i/>
                <w:spacing w:val="40"/>
              </w:rPr>
              <w:t xml:space="preserve"> </w:t>
            </w:r>
            <w:r w:rsidRPr="00296EDD">
              <w:rPr>
                <w:rFonts w:asciiTheme="majorHAnsi" w:hAnsiTheme="majorHAnsi"/>
              </w:rPr>
              <w:t>dengan</w:t>
            </w:r>
            <w:r w:rsidRPr="00296EDD">
              <w:rPr>
                <w:rFonts w:asciiTheme="majorHAnsi" w:hAnsiTheme="majorHAnsi"/>
                <w:spacing w:val="40"/>
              </w:rPr>
              <w:t xml:space="preserve"> </w:t>
            </w:r>
            <w:r w:rsidRPr="00296EDD">
              <w:rPr>
                <w:rFonts w:asciiTheme="majorHAnsi" w:hAnsiTheme="majorHAnsi"/>
              </w:rPr>
              <w:t>pendekatan</w:t>
            </w:r>
            <w:r w:rsidRPr="00296EDD">
              <w:rPr>
                <w:rFonts w:asciiTheme="majorHAnsi" w:hAnsiTheme="majorHAnsi"/>
                <w:spacing w:val="40"/>
              </w:rPr>
              <w:t xml:space="preserve"> </w:t>
            </w:r>
            <w:r w:rsidRPr="00296EDD">
              <w:rPr>
                <w:rFonts w:asciiTheme="majorHAnsi" w:hAnsiTheme="majorHAnsi"/>
              </w:rPr>
              <w:t>asosiatif untuk memperoleh hasil regresi yang baik. Dari hasil penelitian terlihat adanya kombinasi dari faktor-faktor</w:t>
            </w:r>
            <w:r w:rsidRPr="00296EDD">
              <w:rPr>
                <w:rFonts w:asciiTheme="majorHAnsi" w:hAnsiTheme="majorHAnsi"/>
                <w:spacing w:val="40"/>
              </w:rPr>
              <w:t xml:space="preserve"> </w:t>
            </w:r>
            <w:r w:rsidRPr="00296EDD">
              <w:rPr>
                <w:rFonts w:asciiTheme="majorHAnsi" w:hAnsiTheme="majorHAnsi"/>
              </w:rPr>
              <w:t>fundamental</w:t>
            </w:r>
            <w:r w:rsidRPr="00296EDD">
              <w:rPr>
                <w:rFonts w:asciiTheme="majorHAnsi" w:hAnsiTheme="majorHAnsi"/>
                <w:spacing w:val="80"/>
              </w:rPr>
              <w:t xml:space="preserve"> </w:t>
            </w:r>
            <w:r w:rsidRPr="00296EDD">
              <w:rPr>
                <w:rFonts w:asciiTheme="majorHAnsi" w:hAnsiTheme="majorHAnsi"/>
              </w:rPr>
              <w:t>mempengaruhi</w:t>
            </w:r>
            <w:r w:rsidRPr="00296EDD">
              <w:rPr>
                <w:rFonts w:asciiTheme="majorHAnsi" w:hAnsiTheme="majorHAnsi"/>
                <w:spacing w:val="80"/>
              </w:rPr>
              <w:t xml:space="preserve"> </w:t>
            </w:r>
            <w:r w:rsidRPr="00296EDD">
              <w:rPr>
                <w:rFonts w:asciiTheme="majorHAnsi" w:hAnsiTheme="majorHAnsi"/>
              </w:rPr>
              <w:t>fluktuasi</w:t>
            </w:r>
            <w:r w:rsidRPr="00296EDD">
              <w:rPr>
                <w:rFonts w:asciiTheme="majorHAnsi" w:hAnsiTheme="majorHAnsi"/>
                <w:spacing w:val="80"/>
              </w:rPr>
              <w:t xml:space="preserve"> </w:t>
            </w:r>
            <w:r w:rsidRPr="00296EDD">
              <w:rPr>
                <w:rFonts w:asciiTheme="majorHAnsi" w:hAnsiTheme="majorHAnsi"/>
              </w:rPr>
              <w:t>harga</w:t>
            </w:r>
            <w:r w:rsidRPr="00296EDD">
              <w:rPr>
                <w:rFonts w:asciiTheme="majorHAnsi" w:hAnsiTheme="majorHAnsi"/>
                <w:spacing w:val="80"/>
              </w:rPr>
              <w:t xml:space="preserve"> </w:t>
            </w:r>
            <w:r w:rsidRPr="00296EDD">
              <w:rPr>
                <w:rFonts w:asciiTheme="majorHAnsi" w:hAnsiTheme="majorHAnsi"/>
              </w:rPr>
              <w:t>saham.</w:t>
            </w:r>
            <w:r w:rsidRPr="00296EDD">
              <w:rPr>
                <w:rFonts w:asciiTheme="majorHAnsi" w:hAnsiTheme="majorHAnsi"/>
                <w:spacing w:val="80"/>
              </w:rPr>
              <w:t xml:space="preserve"> </w:t>
            </w:r>
            <w:r w:rsidRPr="00296EDD">
              <w:rPr>
                <w:rFonts w:asciiTheme="majorHAnsi" w:hAnsiTheme="majorHAnsi"/>
              </w:rPr>
              <w:t>Korelasi</w:t>
            </w:r>
            <w:r w:rsidRPr="00296EDD">
              <w:rPr>
                <w:rFonts w:asciiTheme="majorHAnsi" w:hAnsiTheme="majorHAnsi"/>
                <w:spacing w:val="80"/>
              </w:rPr>
              <w:t xml:space="preserve"> </w:t>
            </w:r>
            <w:r w:rsidRPr="00296EDD">
              <w:rPr>
                <w:rFonts w:asciiTheme="majorHAnsi" w:hAnsiTheme="majorHAnsi"/>
              </w:rPr>
              <w:t>positif</w:t>
            </w:r>
            <w:r w:rsidRPr="00296EDD">
              <w:rPr>
                <w:rFonts w:asciiTheme="majorHAnsi" w:hAnsiTheme="majorHAnsi"/>
                <w:spacing w:val="80"/>
              </w:rPr>
              <w:t xml:space="preserve"> </w:t>
            </w:r>
            <w:r w:rsidRPr="00296EDD">
              <w:rPr>
                <w:rFonts w:asciiTheme="majorHAnsi" w:hAnsiTheme="majorHAnsi"/>
              </w:rPr>
              <w:t>signifikan</w:t>
            </w:r>
            <w:r w:rsidRPr="00296EDD">
              <w:rPr>
                <w:rFonts w:asciiTheme="majorHAnsi" w:hAnsiTheme="majorHAnsi"/>
                <w:spacing w:val="80"/>
              </w:rPr>
              <w:t xml:space="preserve"> </w:t>
            </w:r>
            <w:r w:rsidRPr="00296EDD">
              <w:rPr>
                <w:rFonts w:asciiTheme="majorHAnsi" w:hAnsiTheme="majorHAnsi"/>
              </w:rPr>
              <w:t>ditunjukkan</w:t>
            </w:r>
            <w:r w:rsidRPr="00296EDD">
              <w:rPr>
                <w:rFonts w:asciiTheme="majorHAnsi" w:hAnsiTheme="majorHAnsi"/>
                <w:spacing w:val="80"/>
              </w:rPr>
              <w:t xml:space="preserve"> </w:t>
            </w:r>
            <w:r w:rsidRPr="00296EDD">
              <w:rPr>
                <w:rFonts w:asciiTheme="majorHAnsi" w:hAnsiTheme="majorHAnsi"/>
              </w:rPr>
              <w:t>oleh</w:t>
            </w:r>
            <w:r w:rsidRPr="00296EDD">
              <w:rPr>
                <w:rFonts w:asciiTheme="majorHAnsi" w:hAnsiTheme="majorHAnsi"/>
                <w:spacing w:val="80"/>
              </w:rPr>
              <w:t xml:space="preserve"> </w:t>
            </w:r>
            <w:r w:rsidRPr="00296EDD">
              <w:rPr>
                <w:rFonts w:asciiTheme="majorHAnsi" w:hAnsiTheme="majorHAnsi"/>
                <w:i/>
              </w:rPr>
              <w:t>return</w:t>
            </w:r>
            <w:r w:rsidRPr="00296EDD">
              <w:rPr>
                <w:rFonts w:asciiTheme="majorHAnsi" w:hAnsiTheme="majorHAnsi"/>
                <w:i/>
                <w:spacing w:val="80"/>
              </w:rPr>
              <w:t xml:space="preserve"> </w:t>
            </w:r>
            <w:r w:rsidRPr="00296EDD">
              <w:rPr>
                <w:rFonts w:asciiTheme="majorHAnsi" w:hAnsiTheme="majorHAnsi"/>
                <w:i/>
              </w:rPr>
              <w:t>on equity,</w:t>
            </w:r>
            <w:r w:rsidRPr="00296EDD">
              <w:rPr>
                <w:rFonts w:asciiTheme="majorHAnsi" w:hAnsiTheme="majorHAnsi"/>
                <w:i/>
                <w:spacing w:val="40"/>
              </w:rPr>
              <w:t xml:space="preserve"> </w:t>
            </w:r>
            <w:r w:rsidRPr="00296EDD">
              <w:rPr>
                <w:rFonts w:asciiTheme="majorHAnsi" w:hAnsiTheme="majorHAnsi"/>
                <w:i/>
              </w:rPr>
              <w:t>debt</w:t>
            </w:r>
            <w:r w:rsidRPr="00296EDD">
              <w:rPr>
                <w:rFonts w:asciiTheme="majorHAnsi" w:hAnsiTheme="majorHAnsi"/>
                <w:i/>
                <w:spacing w:val="40"/>
              </w:rPr>
              <w:t xml:space="preserve"> </w:t>
            </w:r>
            <w:r w:rsidRPr="00296EDD">
              <w:rPr>
                <w:rFonts w:asciiTheme="majorHAnsi" w:hAnsiTheme="majorHAnsi"/>
                <w:i/>
              </w:rPr>
              <w:t>to</w:t>
            </w:r>
            <w:r w:rsidRPr="00296EDD">
              <w:rPr>
                <w:rFonts w:asciiTheme="majorHAnsi" w:hAnsiTheme="majorHAnsi"/>
                <w:i/>
                <w:spacing w:val="40"/>
              </w:rPr>
              <w:t xml:space="preserve"> </w:t>
            </w:r>
            <w:r w:rsidRPr="00296EDD">
              <w:rPr>
                <w:rFonts w:asciiTheme="majorHAnsi" w:hAnsiTheme="majorHAnsi"/>
                <w:i/>
              </w:rPr>
              <w:t>equity</w:t>
            </w:r>
            <w:r w:rsidRPr="00296EDD">
              <w:rPr>
                <w:rFonts w:asciiTheme="majorHAnsi" w:hAnsiTheme="majorHAnsi"/>
                <w:i/>
                <w:spacing w:val="40"/>
              </w:rPr>
              <w:t xml:space="preserve"> </w:t>
            </w:r>
            <w:r w:rsidRPr="00296EDD">
              <w:rPr>
                <w:rFonts w:asciiTheme="majorHAnsi" w:hAnsiTheme="majorHAnsi"/>
                <w:i/>
              </w:rPr>
              <w:t>ratio</w:t>
            </w:r>
            <w:r w:rsidRPr="00296EDD">
              <w:rPr>
                <w:rFonts w:asciiTheme="majorHAnsi" w:hAnsiTheme="majorHAnsi"/>
                <w:i/>
                <w:spacing w:val="40"/>
              </w:rPr>
              <w:t xml:space="preserve"> </w:t>
            </w:r>
            <w:r w:rsidRPr="00296EDD">
              <w:rPr>
                <w:rFonts w:asciiTheme="majorHAnsi" w:hAnsiTheme="majorHAnsi"/>
              </w:rPr>
              <w:t>dan</w:t>
            </w:r>
            <w:r w:rsidRPr="00296EDD">
              <w:rPr>
                <w:rFonts w:asciiTheme="majorHAnsi" w:hAnsiTheme="majorHAnsi"/>
                <w:spacing w:val="40"/>
              </w:rPr>
              <w:t xml:space="preserve"> </w:t>
            </w:r>
            <w:r w:rsidRPr="00296EDD">
              <w:rPr>
                <w:rFonts w:asciiTheme="majorHAnsi" w:hAnsiTheme="majorHAnsi"/>
                <w:i/>
              </w:rPr>
              <w:t>price</w:t>
            </w:r>
            <w:r w:rsidRPr="00296EDD">
              <w:rPr>
                <w:rFonts w:asciiTheme="majorHAnsi" w:hAnsiTheme="majorHAnsi"/>
                <w:i/>
                <w:spacing w:val="40"/>
              </w:rPr>
              <w:t xml:space="preserve"> </w:t>
            </w:r>
            <w:r w:rsidRPr="00296EDD">
              <w:rPr>
                <w:rFonts w:asciiTheme="majorHAnsi" w:hAnsiTheme="majorHAnsi"/>
                <w:i/>
              </w:rPr>
              <w:t>to</w:t>
            </w:r>
            <w:r w:rsidRPr="00296EDD">
              <w:rPr>
                <w:rFonts w:asciiTheme="majorHAnsi" w:hAnsiTheme="majorHAnsi"/>
                <w:i/>
                <w:spacing w:val="40"/>
              </w:rPr>
              <w:t xml:space="preserve"> </w:t>
            </w:r>
            <w:r w:rsidRPr="00296EDD">
              <w:rPr>
                <w:rFonts w:asciiTheme="majorHAnsi" w:hAnsiTheme="majorHAnsi"/>
                <w:i/>
              </w:rPr>
              <w:t>book</w:t>
            </w:r>
            <w:r w:rsidRPr="00296EDD">
              <w:rPr>
                <w:rFonts w:asciiTheme="majorHAnsi" w:hAnsiTheme="majorHAnsi"/>
                <w:i/>
                <w:spacing w:val="40"/>
              </w:rPr>
              <w:t xml:space="preserve"> </w:t>
            </w:r>
            <w:r w:rsidRPr="00296EDD">
              <w:rPr>
                <w:rFonts w:asciiTheme="majorHAnsi" w:hAnsiTheme="majorHAnsi"/>
                <w:i/>
              </w:rPr>
              <w:t>value</w:t>
            </w:r>
            <w:r w:rsidRPr="00296EDD">
              <w:rPr>
                <w:rFonts w:asciiTheme="majorHAnsi" w:hAnsiTheme="majorHAnsi"/>
                <w:i/>
                <w:spacing w:val="40"/>
              </w:rPr>
              <w:t xml:space="preserve"> </w:t>
            </w:r>
            <w:r w:rsidRPr="00296EDD">
              <w:rPr>
                <w:rFonts w:asciiTheme="majorHAnsi" w:hAnsiTheme="majorHAnsi"/>
              </w:rPr>
              <w:t>terhadap perubahan harga saham</w:t>
            </w:r>
            <w:r>
              <w:rPr>
                <w:rFonts w:ascii="Times New Roman"/>
                <w:sz w:val="20"/>
              </w:rPr>
              <w:t>.</w:t>
            </w:r>
          </w:p>
          <w:p w14:paraId="16E538DC" w14:textId="77777777" w:rsidR="00FF780A" w:rsidRDefault="006B56F7">
            <w:pPr>
              <w:pStyle w:val="TableParagraph"/>
              <w:spacing w:before="234"/>
              <w:ind w:left="50"/>
              <w:jc w:val="both"/>
              <w:rPr>
                <w:rFonts w:ascii="Times New Roman"/>
                <w:b/>
                <w:sz w:val="20"/>
              </w:rPr>
            </w:pPr>
            <w:r>
              <w:rPr>
                <w:rFonts w:ascii="Times New Roman"/>
                <w:b/>
                <w:i/>
                <w:sz w:val="20"/>
              </w:rPr>
              <w:t>Kata</w:t>
            </w:r>
            <w:r>
              <w:rPr>
                <w:rFonts w:ascii="Times New Roman"/>
                <w:b/>
                <w:i/>
                <w:spacing w:val="51"/>
                <w:sz w:val="20"/>
              </w:rPr>
              <w:t xml:space="preserve"> </w:t>
            </w:r>
            <w:r>
              <w:rPr>
                <w:rFonts w:ascii="Times New Roman"/>
                <w:b/>
                <w:i/>
                <w:sz w:val="20"/>
              </w:rPr>
              <w:t>Kunci:</w:t>
            </w:r>
            <w:r>
              <w:rPr>
                <w:rFonts w:ascii="Times New Roman"/>
                <w:b/>
                <w:i/>
                <w:spacing w:val="51"/>
                <w:sz w:val="20"/>
              </w:rPr>
              <w:t xml:space="preserve"> </w:t>
            </w:r>
            <w:r>
              <w:rPr>
                <w:rFonts w:ascii="Times New Roman"/>
                <w:b/>
                <w:i/>
                <w:sz w:val="20"/>
              </w:rPr>
              <w:t>Return</w:t>
            </w:r>
            <w:r>
              <w:rPr>
                <w:rFonts w:ascii="Times New Roman"/>
                <w:b/>
                <w:i/>
                <w:spacing w:val="51"/>
                <w:sz w:val="20"/>
              </w:rPr>
              <w:t xml:space="preserve"> </w:t>
            </w:r>
            <w:r>
              <w:rPr>
                <w:rFonts w:ascii="Times New Roman"/>
                <w:b/>
                <w:i/>
                <w:sz w:val="20"/>
              </w:rPr>
              <w:t>on</w:t>
            </w:r>
            <w:r>
              <w:rPr>
                <w:rFonts w:ascii="Times New Roman"/>
                <w:b/>
                <w:i/>
                <w:spacing w:val="50"/>
                <w:sz w:val="20"/>
              </w:rPr>
              <w:t xml:space="preserve"> </w:t>
            </w:r>
            <w:r>
              <w:rPr>
                <w:rFonts w:ascii="Times New Roman"/>
                <w:b/>
                <w:i/>
                <w:sz w:val="20"/>
              </w:rPr>
              <w:t>equity,</w:t>
            </w:r>
            <w:r>
              <w:rPr>
                <w:rFonts w:ascii="Times New Roman"/>
                <w:b/>
                <w:i/>
                <w:spacing w:val="51"/>
                <w:sz w:val="20"/>
              </w:rPr>
              <w:t xml:space="preserve"> </w:t>
            </w:r>
            <w:r>
              <w:rPr>
                <w:rFonts w:ascii="Times New Roman"/>
                <w:b/>
                <w:i/>
                <w:sz w:val="20"/>
              </w:rPr>
              <w:t>debt</w:t>
            </w:r>
            <w:r>
              <w:rPr>
                <w:rFonts w:ascii="Times New Roman"/>
                <w:b/>
                <w:i/>
                <w:spacing w:val="51"/>
                <w:sz w:val="20"/>
              </w:rPr>
              <w:t xml:space="preserve"> </w:t>
            </w:r>
            <w:r>
              <w:rPr>
                <w:rFonts w:ascii="Times New Roman"/>
                <w:b/>
                <w:i/>
                <w:sz w:val="20"/>
              </w:rPr>
              <w:t>to</w:t>
            </w:r>
            <w:r>
              <w:rPr>
                <w:rFonts w:ascii="Times New Roman"/>
                <w:b/>
                <w:i/>
                <w:spacing w:val="51"/>
                <w:sz w:val="20"/>
              </w:rPr>
              <w:t xml:space="preserve"> </w:t>
            </w:r>
            <w:r>
              <w:rPr>
                <w:rFonts w:ascii="Times New Roman"/>
                <w:b/>
                <w:i/>
                <w:sz w:val="20"/>
              </w:rPr>
              <w:t>equity</w:t>
            </w:r>
            <w:r>
              <w:rPr>
                <w:rFonts w:ascii="Times New Roman"/>
                <w:b/>
                <w:i/>
                <w:spacing w:val="52"/>
                <w:sz w:val="20"/>
              </w:rPr>
              <w:t xml:space="preserve"> </w:t>
            </w:r>
            <w:proofErr w:type="gramStart"/>
            <w:r>
              <w:rPr>
                <w:rFonts w:ascii="Times New Roman"/>
                <w:b/>
                <w:i/>
                <w:sz w:val="20"/>
              </w:rPr>
              <w:t>ratio,price</w:t>
            </w:r>
            <w:proofErr w:type="gramEnd"/>
            <w:r>
              <w:rPr>
                <w:rFonts w:ascii="Times New Roman"/>
                <w:b/>
                <w:i/>
                <w:spacing w:val="52"/>
                <w:sz w:val="20"/>
              </w:rPr>
              <w:t xml:space="preserve"> </w:t>
            </w:r>
            <w:r>
              <w:rPr>
                <w:rFonts w:ascii="Times New Roman"/>
                <w:b/>
                <w:i/>
                <w:sz w:val="20"/>
              </w:rPr>
              <w:t>to</w:t>
            </w:r>
            <w:r>
              <w:rPr>
                <w:rFonts w:ascii="Times New Roman"/>
                <w:b/>
                <w:i/>
                <w:spacing w:val="51"/>
                <w:sz w:val="20"/>
              </w:rPr>
              <w:t xml:space="preserve"> </w:t>
            </w:r>
            <w:r>
              <w:rPr>
                <w:rFonts w:ascii="Times New Roman"/>
                <w:b/>
                <w:i/>
                <w:sz w:val="20"/>
              </w:rPr>
              <w:t>book</w:t>
            </w:r>
            <w:r>
              <w:rPr>
                <w:rFonts w:ascii="Times New Roman"/>
                <w:b/>
                <w:i/>
                <w:spacing w:val="53"/>
                <w:sz w:val="20"/>
              </w:rPr>
              <w:t xml:space="preserve"> </w:t>
            </w:r>
            <w:r>
              <w:rPr>
                <w:rFonts w:ascii="Times New Roman"/>
                <w:b/>
                <w:i/>
                <w:sz w:val="20"/>
              </w:rPr>
              <w:t>value,</w:t>
            </w:r>
            <w:r>
              <w:rPr>
                <w:rFonts w:ascii="Times New Roman"/>
                <w:b/>
                <w:i/>
                <w:spacing w:val="51"/>
                <w:sz w:val="20"/>
              </w:rPr>
              <w:t xml:space="preserve"> </w:t>
            </w:r>
            <w:r>
              <w:rPr>
                <w:rFonts w:ascii="Times New Roman"/>
                <w:b/>
                <w:sz w:val="20"/>
              </w:rPr>
              <w:t>harga</w:t>
            </w:r>
            <w:r>
              <w:rPr>
                <w:rFonts w:ascii="Times New Roman"/>
                <w:b/>
                <w:spacing w:val="52"/>
                <w:sz w:val="20"/>
              </w:rPr>
              <w:t xml:space="preserve"> </w:t>
            </w:r>
            <w:r>
              <w:rPr>
                <w:rFonts w:ascii="Times New Roman"/>
                <w:b/>
                <w:sz w:val="20"/>
              </w:rPr>
              <w:t>saham,</w:t>
            </w:r>
            <w:r>
              <w:rPr>
                <w:rFonts w:ascii="Times New Roman"/>
                <w:b/>
                <w:spacing w:val="53"/>
                <w:sz w:val="20"/>
              </w:rPr>
              <w:t xml:space="preserve"> </w:t>
            </w:r>
            <w:r>
              <w:rPr>
                <w:rFonts w:ascii="Times New Roman"/>
                <w:b/>
                <w:sz w:val="20"/>
              </w:rPr>
              <w:t>pasar</w:t>
            </w:r>
            <w:r>
              <w:rPr>
                <w:rFonts w:ascii="Times New Roman"/>
                <w:b/>
                <w:spacing w:val="54"/>
                <w:sz w:val="20"/>
              </w:rPr>
              <w:t xml:space="preserve"> </w:t>
            </w:r>
            <w:r>
              <w:rPr>
                <w:rFonts w:ascii="Times New Roman"/>
                <w:b/>
                <w:spacing w:val="-2"/>
                <w:sz w:val="20"/>
              </w:rPr>
              <w:t>modal</w:t>
            </w:r>
          </w:p>
        </w:tc>
      </w:tr>
    </w:tbl>
    <w:p w14:paraId="424E84B9" w14:textId="77777777" w:rsidR="00FF780A" w:rsidRDefault="00FF780A">
      <w:pPr>
        <w:pStyle w:val="BodyText"/>
        <w:spacing w:before="253"/>
        <w:rPr>
          <w:rFonts w:ascii="Calibri"/>
        </w:rPr>
      </w:pPr>
    </w:p>
    <w:p w14:paraId="5946780F" w14:textId="77777777" w:rsidR="00FF780A" w:rsidRDefault="006B56F7">
      <w:pPr>
        <w:pStyle w:val="Heading1"/>
      </w:pPr>
      <w:r>
        <w:rPr>
          <w:spacing w:val="-2"/>
        </w:rPr>
        <w:t>PENDAHULUAN</w:t>
      </w:r>
    </w:p>
    <w:p w14:paraId="7F78C2E5" w14:textId="77777777" w:rsidR="006B56F7" w:rsidRDefault="006B56F7" w:rsidP="006B56F7">
      <w:pPr>
        <w:pStyle w:val="BodyText"/>
        <w:spacing w:before="36" w:line="360" w:lineRule="auto"/>
        <w:ind w:left="233" w:right="1072" w:firstLine="705"/>
        <w:jc w:val="both"/>
      </w:pPr>
      <w:r w:rsidRPr="006B56F7">
        <w:t>Perkembangan yang terjadi di pasar modal saat ini menunjukkan transformasi yang signifi</w:t>
      </w:r>
      <w:r>
        <w:t>kan bagi perekonomian Indonesia</w:t>
      </w:r>
      <w:r>
        <w:rPr>
          <w:spacing w:val="-2"/>
        </w:rPr>
        <w:t>.</w:t>
      </w:r>
      <w:r>
        <w:rPr>
          <w:spacing w:val="-13"/>
        </w:rPr>
        <w:t xml:space="preserve"> </w:t>
      </w:r>
      <w:r w:rsidRPr="006B56F7">
        <w:rPr>
          <w:spacing w:val="-2"/>
        </w:rPr>
        <w:t xml:space="preserve">Hal ini disebabkan oleh minat masyarakat yang meningkat pada pasar modal (Anoraga dan Pakarti, 2008: 2). </w:t>
      </w:r>
      <w:r w:rsidRPr="006B56F7">
        <w:t xml:space="preserve">jumlah perusahaan yang terdaftar di pasar modal juga meningkat. Masyarakat sangat menyukai investasi saham, yang diharapkan dapat memberikan keuntungan bagi investor. Investor di Indonesia dapat melihat saham perusahaan di Bursa Efek Indonesia (BEI). Dengan adanya pasar modal, perusahaan dapat memanfaatkan pendanaan sebagai kesempatan. menghasilkan pengembalian dana yang ditanamkan perusahaan dengan tujuan mendapatkan hasil dan pengembalian yang </w:t>
      </w:r>
      <w:r w:rsidRPr="006B56F7">
        <w:lastRenderedPageBreak/>
        <w:t>memungkinkan masyarakat umum untuk kembali menanamkan dananya pada perusahaan yang mereka sukai</w:t>
      </w:r>
    </w:p>
    <w:p w14:paraId="56D9B729" w14:textId="77777777" w:rsidR="00FF780A" w:rsidRDefault="006B56F7" w:rsidP="006B56F7">
      <w:pPr>
        <w:pStyle w:val="BodyText"/>
        <w:spacing w:before="36" w:line="360" w:lineRule="auto"/>
        <w:ind w:left="233" w:right="1072" w:firstLine="705"/>
        <w:jc w:val="both"/>
      </w:pPr>
      <w:r w:rsidRPr="006B56F7">
        <w:t xml:space="preserve">Selama pandemi COVID-19, daya beli masyarakat menurun. Banyak bisnis yang mengalami penurunan ekonomi sebagai akibatnya termasuk sektor infrastruktur, utilitas, dan transportasi. Industri ini termasuk perusahaan yang bekerja dalam bidang energi, jalan tol, pelabuhan, bandara, dan sejenisnya, telekomunikasi, transportasi, dan konstruksi non-bangunan. Pandemi COVID-19 terjadi dari tahun 2019 hingga 2021 di seluruh dunia, dan mempengaruhi ekonomi secara keseluruhan (Asma et al., 2021). </w:t>
      </w:r>
      <w:r>
        <w:rPr>
          <w:spacing w:val="-2"/>
        </w:rPr>
        <w:t>Adanya p</w:t>
      </w:r>
      <w:r w:rsidRPr="006B56F7">
        <w:rPr>
          <w:spacing w:val="-2"/>
        </w:rPr>
        <w:t xml:space="preserve">andemi COVID-19 pertama kali muncul di kota Wuhan di Provinsi Hubei, Tiongkok, pada 1 Desember 2019, dan kemudian menyebar ke seluruh dunia, termasuk Indonesia. Pandemi COVID-19 menyebabkan penurunan kualitas kesehatan masyarakat serta penurunan kinerja berbagai sektor bisnis, yang mengganggu ekonomi negara. Jumlah permintaan masyarakat untuk pembangunan dan jasa juga menurun secara signifikan sebagai akibat dari penurunan kebutuhan akan pembangunan infrastruktur. </w:t>
      </w:r>
      <w:r w:rsidRPr="006B56F7">
        <w:t>Dalam strategi pemulihan investasi infrastruktur, peningkatan kualitas dipromosikan dan mobilisasi sumber pembiayaan infrastruktur dipercepat dengan dorongan kolektif. Ini mendorong pertumbuhan domestik di banyak negara berkembang dan mendorong output global melalui efek pemulihan yang positif.</w:t>
      </w:r>
      <w:r>
        <w:t xml:space="preserve"> </w:t>
      </w:r>
      <w:r w:rsidRPr="006B56F7">
        <w:t>Oleh karena itu, masyarakat s</w:t>
      </w:r>
      <w:r>
        <w:t>elalu membutuhkan infrastruktur. Adapun perkembangan harga saham perusahaan sektor Infrastruktur, Utilitas dan Transportasi</w:t>
      </w:r>
      <w:r>
        <w:rPr>
          <w:spacing w:val="-13"/>
        </w:rPr>
        <w:t xml:space="preserve"> </w:t>
      </w:r>
      <w:r>
        <w:t>yang</w:t>
      </w:r>
      <w:r>
        <w:rPr>
          <w:spacing w:val="-21"/>
        </w:rPr>
        <w:t xml:space="preserve"> </w:t>
      </w:r>
      <w:r>
        <w:t>terdaftar</w:t>
      </w:r>
      <w:r>
        <w:rPr>
          <w:spacing w:val="-21"/>
        </w:rPr>
        <w:t xml:space="preserve"> </w:t>
      </w:r>
      <w:r>
        <w:t>di</w:t>
      </w:r>
      <w:r>
        <w:rPr>
          <w:spacing w:val="-17"/>
        </w:rPr>
        <w:t xml:space="preserve"> </w:t>
      </w:r>
      <w:r>
        <w:t>Bursa</w:t>
      </w:r>
      <w:r>
        <w:rPr>
          <w:spacing w:val="-22"/>
        </w:rPr>
        <w:t xml:space="preserve"> </w:t>
      </w:r>
      <w:r>
        <w:t>Efek</w:t>
      </w:r>
      <w:r>
        <w:rPr>
          <w:spacing w:val="-14"/>
        </w:rPr>
        <w:t xml:space="preserve"> </w:t>
      </w:r>
      <w:r>
        <w:t xml:space="preserve">Indonesia tahun 2019-2021 sebagai </w:t>
      </w:r>
      <w:proofErr w:type="gramStart"/>
      <w:r>
        <w:t>berikut :</w:t>
      </w:r>
      <w:proofErr w:type="gramEnd"/>
    </w:p>
    <w:p w14:paraId="7954965A" w14:textId="77777777" w:rsidR="00FF780A" w:rsidRDefault="00FF780A">
      <w:pPr>
        <w:spacing w:line="360" w:lineRule="auto"/>
        <w:jc w:val="both"/>
        <w:sectPr w:rsidR="00FF780A" w:rsidSect="006B56F7">
          <w:footerReference w:type="even" r:id="rId10"/>
          <w:footerReference w:type="default" r:id="rId11"/>
          <w:type w:val="continuous"/>
          <w:pgSz w:w="11910" w:h="16850"/>
          <w:pgMar w:top="1620" w:right="340" w:bottom="1240" w:left="1200" w:header="0" w:footer="1058" w:gutter="0"/>
          <w:pgNumType w:start="2"/>
          <w:cols w:space="720"/>
        </w:sectPr>
      </w:pPr>
    </w:p>
    <w:p w14:paraId="3D190191" w14:textId="77777777" w:rsidR="00FF780A" w:rsidRDefault="006B56F7">
      <w:pPr>
        <w:pStyle w:val="Heading2"/>
        <w:spacing w:before="60" w:line="360" w:lineRule="auto"/>
        <w:ind w:left="145" w:right="1001"/>
        <w:jc w:val="center"/>
      </w:pPr>
      <w:r>
        <w:rPr>
          <w:noProof/>
        </w:rPr>
        <w:lastRenderedPageBreak/>
        <mc:AlternateContent>
          <mc:Choice Requires="wpg">
            <w:drawing>
              <wp:anchor distT="0" distB="0" distL="0" distR="0" simplePos="0" relativeHeight="251653632" behindDoc="0" locked="0" layoutInCell="1" allowOverlap="1" wp14:anchorId="72D398C4" wp14:editId="3A988BCB">
                <wp:simplePos x="0" y="0"/>
                <wp:positionH relativeFrom="page">
                  <wp:posOffset>1484630</wp:posOffset>
                </wp:positionH>
                <wp:positionV relativeFrom="paragraph">
                  <wp:posOffset>563880</wp:posOffset>
                </wp:positionV>
                <wp:extent cx="4581525" cy="2743835"/>
                <wp:effectExtent l="0" t="0" r="0" b="0"/>
                <wp:wrapNone/>
                <wp:docPr id="15" name="Group 15"/>
                <wp:cNvGraphicFramePr/>
                <a:graphic xmlns:a="http://schemas.openxmlformats.org/drawingml/2006/main">
                  <a:graphicData uri="http://schemas.microsoft.com/office/word/2010/wordprocessingGroup">
                    <wpg:wgp>
                      <wpg:cNvGrpSpPr/>
                      <wpg:grpSpPr>
                        <a:xfrm>
                          <a:off x="0" y="0"/>
                          <a:ext cx="4581525" cy="2743835"/>
                          <a:chOff x="0" y="0"/>
                          <a:chExt cx="4581525" cy="2743835"/>
                        </a:xfrm>
                      </wpg:grpSpPr>
                      <wps:wsp>
                        <wps:cNvPr id="16" name="Graphic 16"/>
                        <wps:cNvSpPr/>
                        <wps:spPr>
                          <a:xfrm>
                            <a:off x="461795" y="1743811"/>
                            <a:ext cx="3260090" cy="1270"/>
                          </a:xfrm>
                          <a:custGeom>
                            <a:avLst/>
                            <a:gdLst/>
                            <a:ahLst/>
                            <a:cxnLst/>
                            <a:rect l="l" t="t" r="r" b="b"/>
                            <a:pathLst>
                              <a:path w="3260090">
                                <a:moveTo>
                                  <a:pt x="0" y="0"/>
                                </a:moveTo>
                                <a:lnTo>
                                  <a:pt x="3260083" y="0"/>
                                </a:lnTo>
                              </a:path>
                            </a:pathLst>
                          </a:custGeom>
                          <a:ln w="9114">
                            <a:solidFill>
                              <a:srgbClr val="858585"/>
                            </a:solidFill>
                            <a:prstDash val="solid"/>
                          </a:ln>
                        </wps:spPr>
                        <wps:bodyPr wrap="square" lIns="0" tIns="0" rIns="0" bIns="0" rtlCol="0">
                          <a:noAutofit/>
                        </wps:bodyPr>
                      </wps:wsp>
                      <wps:wsp>
                        <wps:cNvPr id="17" name="Graphic 17"/>
                        <wps:cNvSpPr/>
                        <wps:spPr>
                          <a:xfrm>
                            <a:off x="461795" y="1514442"/>
                            <a:ext cx="3260090" cy="1270"/>
                          </a:xfrm>
                          <a:custGeom>
                            <a:avLst/>
                            <a:gdLst/>
                            <a:ahLst/>
                            <a:cxnLst/>
                            <a:rect l="l" t="t" r="r" b="b"/>
                            <a:pathLst>
                              <a:path w="3260090">
                                <a:moveTo>
                                  <a:pt x="0" y="0"/>
                                </a:moveTo>
                                <a:lnTo>
                                  <a:pt x="57916" y="0"/>
                                </a:lnTo>
                              </a:path>
                              <a:path w="3260090">
                                <a:moveTo>
                                  <a:pt x="146315" y="0"/>
                                </a:moveTo>
                                <a:lnTo>
                                  <a:pt x="3260083" y="0"/>
                                </a:lnTo>
                              </a:path>
                            </a:pathLst>
                          </a:custGeom>
                          <a:ln w="9114">
                            <a:solidFill>
                              <a:srgbClr val="858585"/>
                            </a:solidFill>
                            <a:prstDash val="solid"/>
                          </a:ln>
                        </wps:spPr>
                        <wps:bodyPr wrap="square" lIns="0" tIns="0" rIns="0" bIns="0" rtlCol="0">
                          <a:noAutofit/>
                        </wps:bodyPr>
                      </wps:wsp>
                      <wps:wsp>
                        <wps:cNvPr id="18" name="Graphic 18"/>
                        <wps:cNvSpPr/>
                        <wps:spPr>
                          <a:xfrm>
                            <a:off x="422168" y="145872"/>
                            <a:ext cx="3300095" cy="1826260"/>
                          </a:xfrm>
                          <a:custGeom>
                            <a:avLst/>
                            <a:gdLst/>
                            <a:ahLst/>
                            <a:cxnLst/>
                            <a:rect l="l" t="t" r="r" b="b"/>
                            <a:pathLst>
                              <a:path w="3300095" h="1826260">
                                <a:moveTo>
                                  <a:pt x="39627" y="1140769"/>
                                </a:moveTo>
                                <a:lnTo>
                                  <a:pt x="3299710" y="1140769"/>
                                </a:lnTo>
                              </a:path>
                              <a:path w="3300095" h="1826260">
                                <a:moveTo>
                                  <a:pt x="39627" y="912919"/>
                                </a:moveTo>
                                <a:lnTo>
                                  <a:pt x="3299710" y="912919"/>
                                </a:lnTo>
                              </a:path>
                              <a:path w="3300095" h="1826260">
                                <a:moveTo>
                                  <a:pt x="39627" y="683550"/>
                                </a:moveTo>
                                <a:lnTo>
                                  <a:pt x="3299710" y="683550"/>
                                </a:lnTo>
                              </a:path>
                              <a:path w="3300095" h="1826260">
                                <a:moveTo>
                                  <a:pt x="39627" y="455700"/>
                                </a:moveTo>
                                <a:lnTo>
                                  <a:pt x="3299710" y="455700"/>
                                </a:lnTo>
                              </a:path>
                              <a:path w="3300095" h="1826260">
                                <a:moveTo>
                                  <a:pt x="39627" y="227850"/>
                                </a:moveTo>
                                <a:lnTo>
                                  <a:pt x="3299710" y="227850"/>
                                </a:lnTo>
                              </a:path>
                              <a:path w="3300095" h="1826260">
                                <a:moveTo>
                                  <a:pt x="39627" y="0"/>
                                </a:moveTo>
                                <a:lnTo>
                                  <a:pt x="3299710" y="0"/>
                                </a:lnTo>
                              </a:path>
                              <a:path w="3300095" h="1826260">
                                <a:moveTo>
                                  <a:pt x="39627" y="1825788"/>
                                </a:moveTo>
                                <a:lnTo>
                                  <a:pt x="39627" y="0"/>
                                </a:lnTo>
                              </a:path>
                              <a:path w="3300095" h="1826260">
                                <a:moveTo>
                                  <a:pt x="0" y="1825788"/>
                                </a:moveTo>
                                <a:lnTo>
                                  <a:pt x="39627" y="1825788"/>
                                </a:lnTo>
                              </a:path>
                              <a:path w="3300095" h="1826260">
                                <a:moveTo>
                                  <a:pt x="0" y="1597938"/>
                                </a:moveTo>
                                <a:lnTo>
                                  <a:pt x="39627" y="1597938"/>
                                </a:lnTo>
                              </a:path>
                              <a:path w="3300095" h="1826260">
                                <a:moveTo>
                                  <a:pt x="0" y="1368569"/>
                                </a:moveTo>
                                <a:lnTo>
                                  <a:pt x="39627" y="1368569"/>
                                </a:lnTo>
                              </a:path>
                              <a:path w="3300095" h="1826260">
                                <a:moveTo>
                                  <a:pt x="0" y="1140769"/>
                                </a:moveTo>
                                <a:lnTo>
                                  <a:pt x="39627" y="1140769"/>
                                </a:lnTo>
                              </a:path>
                              <a:path w="3300095" h="1826260">
                                <a:moveTo>
                                  <a:pt x="0" y="912919"/>
                                </a:moveTo>
                                <a:lnTo>
                                  <a:pt x="39627" y="912919"/>
                                </a:lnTo>
                              </a:path>
                              <a:path w="3300095" h="1826260">
                                <a:moveTo>
                                  <a:pt x="0" y="683550"/>
                                </a:moveTo>
                                <a:lnTo>
                                  <a:pt x="39627" y="683550"/>
                                </a:lnTo>
                              </a:path>
                              <a:path w="3300095" h="1826260">
                                <a:moveTo>
                                  <a:pt x="0" y="455700"/>
                                </a:moveTo>
                                <a:lnTo>
                                  <a:pt x="39627" y="455700"/>
                                </a:lnTo>
                              </a:path>
                              <a:path w="3300095" h="1826260">
                                <a:moveTo>
                                  <a:pt x="0" y="227850"/>
                                </a:moveTo>
                                <a:lnTo>
                                  <a:pt x="39627" y="227850"/>
                                </a:lnTo>
                              </a:path>
                              <a:path w="3300095" h="1826260">
                                <a:moveTo>
                                  <a:pt x="0" y="0"/>
                                </a:moveTo>
                                <a:lnTo>
                                  <a:pt x="39627" y="0"/>
                                </a:lnTo>
                              </a:path>
                            </a:pathLst>
                          </a:custGeom>
                          <a:ln w="9129">
                            <a:solidFill>
                              <a:srgbClr val="858585"/>
                            </a:solidFill>
                            <a:prstDash val="solid"/>
                          </a:ln>
                        </wps:spPr>
                        <wps:bodyPr wrap="square" lIns="0" tIns="0" rIns="0" bIns="0" rtlCol="0">
                          <a:noAutofit/>
                        </wps:bodyPr>
                      </wps:wsp>
                      <wps:wsp>
                        <wps:cNvPr id="19" name="Graphic 19"/>
                        <wps:cNvSpPr/>
                        <wps:spPr>
                          <a:xfrm>
                            <a:off x="461795" y="1971661"/>
                            <a:ext cx="3260090" cy="1270"/>
                          </a:xfrm>
                          <a:custGeom>
                            <a:avLst/>
                            <a:gdLst/>
                            <a:ahLst/>
                            <a:cxnLst/>
                            <a:rect l="l" t="t" r="r" b="b"/>
                            <a:pathLst>
                              <a:path w="3260090">
                                <a:moveTo>
                                  <a:pt x="961716" y="0"/>
                                </a:moveTo>
                                <a:lnTo>
                                  <a:pt x="2706829" y="0"/>
                                </a:lnTo>
                              </a:path>
                              <a:path w="3260090">
                                <a:moveTo>
                                  <a:pt x="2795227" y="0"/>
                                </a:moveTo>
                                <a:lnTo>
                                  <a:pt x="3260083" y="0"/>
                                </a:lnTo>
                              </a:path>
                              <a:path w="3260090">
                                <a:moveTo>
                                  <a:pt x="0" y="0"/>
                                </a:moveTo>
                                <a:lnTo>
                                  <a:pt x="873318" y="0"/>
                                </a:lnTo>
                              </a:path>
                            </a:pathLst>
                          </a:custGeom>
                          <a:ln w="9114">
                            <a:solidFill>
                              <a:srgbClr val="858585"/>
                            </a:solidFill>
                            <a:prstDash val="solid"/>
                          </a:ln>
                        </wps:spPr>
                        <wps:bodyPr wrap="square" lIns="0" tIns="0" rIns="0" bIns="0" rtlCol="0">
                          <a:noAutofit/>
                        </wps:bodyPr>
                      </wps:wsp>
                      <wps:wsp>
                        <wps:cNvPr id="20" name="Graphic 20"/>
                        <wps:cNvSpPr/>
                        <wps:spPr>
                          <a:xfrm>
                            <a:off x="461795" y="1971661"/>
                            <a:ext cx="3260090" cy="40005"/>
                          </a:xfrm>
                          <a:custGeom>
                            <a:avLst/>
                            <a:gdLst/>
                            <a:ahLst/>
                            <a:cxnLst/>
                            <a:rect l="l" t="t" r="r" b="b"/>
                            <a:pathLst>
                              <a:path w="3260090" h="40005">
                                <a:moveTo>
                                  <a:pt x="0" y="0"/>
                                </a:moveTo>
                                <a:lnTo>
                                  <a:pt x="0" y="39494"/>
                                </a:lnTo>
                              </a:path>
                              <a:path w="3260090" h="40005">
                                <a:moveTo>
                                  <a:pt x="204231" y="0"/>
                                </a:moveTo>
                                <a:lnTo>
                                  <a:pt x="204231" y="39494"/>
                                </a:lnTo>
                              </a:path>
                              <a:path w="3260090" h="40005">
                                <a:moveTo>
                                  <a:pt x="408462" y="0"/>
                                </a:moveTo>
                                <a:lnTo>
                                  <a:pt x="408462" y="39494"/>
                                </a:lnTo>
                              </a:path>
                              <a:path w="3260090" h="40005">
                                <a:moveTo>
                                  <a:pt x="612694" y="0"/>
                                </a:moveTo>
                                <a:lnTo>
                                  <a:pt x="612694" y="39494"/>
                                </a:lnTo>
                              </a:path>
                              <a:path w="3260090" h="40005">
                                <a:moveTo>
                                  <a:pt x="815401" y="0"/>
                                </a:moveTo>
                                <a:lnTo>
                                  <a:pt x="815401" y="39494"/>
                                </a:lnTo>
                              </a:path>
                              <a:path w="3260090" h="40005">
                                <a:moveTo>
                                  <a:pt x="1019633" y="0"/>
                                </a:moveTo>
                                <a:lnTo>
                                  <a:pt x="1019633" y="39494"/>
                                </a:lnTo>
                              </a:path>
                              <a:path w="3260090" h="40005">
                                <a:moveTo>
                                  <a:pt x="1223864" y="0"/>
                                </a:moveTo>
                                <a:lnTo>
                                  <a:pt x="1223864" y="39494"/>
                                </a:lnTo>
                              </a:path>
                              <a:path w="3260090" h="40005">
                                <a:moveTo>
                                  <a:pt x="1426572" y="0"/>
                                </a:moveTo>
                                <a:lnTo>
                                  <a:pt x="1426572" y="39494"/>
                                </a:lnTo>
                              </a:path>
                              <a:path w="3260090" h="40005">
                                <a:moveTo>
                                  <a:pt x="1630803" y="0"/>
                                </a:moveTo>
                                <a:lnTo>
                                  <a:pt x="1630803" y="39494"/>
                                </a:lnTo>
                              </a:path>
                              <a:path w="3260090" h="40005">
                                <a:moveTo>
                                  <a:pt x="1835035" y="0"/>
                                </a:moveTo>
                                <a:lnTo>
                                  <a:pt x="1835035" y="39494"/>
                                </a:lnTo>
                              </a:path>
                              <a:path w="3260090" h="40005">
                                <a:moveTo>
                                  <a:pt x="2037742" y="0"/>
                                </a:moveTo>
                                <a:lnTo>
                                  <a:pt x="2037742" y="39494"/>
                                </a:lnTo>
                              </a:path>
                              <a:path w="3260090" h="40005">
                                <a:moveTo>
                                  <a:pt x="2241973" y="0"/>
                                </a:moveTo>
                                <a:lnTo>
                                  <a:pt x="2241973" y="39494"/>
                                </a:lnTo>
                              </a:path>
                              <a:path w="3260090" h="40005">
                                <a:moveTo>
                                  <a:pt x="2446205" y="0"/>
                                </a:moveTo>
                                <a:lnTo>
                                  <a:pt x="2446205" y="39494"/>
                                </a:lnTo>
                              </a:path>
                              <a:path w="3260090" h="40005">
                                <a:moveTo>
                                  <a:pt x="2648912" y="0"/>
                                </a:moveTo>
                                <a:lnTo>
                                  <a:pt x="2648912" y="39494"/>
                                </a:lnTo>
                              </a:path>
                              <a:path w="3260090" h="40005">
                                <a:moveTo>
                                  <a:pt x="2853144" y="0"/>
                                </a:moveTo>
                                <a:lnTo>
                                  <a:pt x="2853144" y="39494"/>
                                </a:lnTo>
                              </a:path>
                              <a:path w="3260090" h="40005">
                                <a:moveTo>
                                  <a:pt x="3057375" y="0"/>
                                </a:moveTo>
                                <a:lnTo>
                                  <a:pt x="3057375" y="39494"/>
                                </a:lnTo>
                              </a:path>
                              <a:path w="3260090" h="40005">
                                <a:moveTo>
                                  <a:pt x="3260083" y="0"/>
                                </a:moveTo>
                                <a:lnTo>
                                  <a:pt x="3260083" y="39494"/>
                                </a:lnTo>
                              </a:path>
                            </a:pathLst>
                          </a:custGeom>
                          <a:ln w="9129">
                            <a:solidFill>
                              <a:srgbClr val="858585"/>
                            </a:solidFill>
                            <a:prstDash val="solid"/>
                          </a:ln>
                        </wps:spPr>
                        <wps:bodyPr wrap="square" lIns="0" tIns="0" rIns="0" bIns="0" rtlCol="0">
                          <a:noAutofit/>
                        </wps:bodyPr>
                      </wps:wsp>
                      <wps:wsp>
                        <wps:cNvPr id="21" name="Graphic 21"/>
                        <wps:cNvSpPr/>
                        <wps:spPr>
                          <a:xfrm>
                            <a:off x="563911" y="1064868"/>
                            <a:ext cx="3056255" cy="907415"/>
                          </a:xfrm>
                          <a:custGeom>
                            <a:avLst/>
                            <a:gdLst/>
                            <a:ahLst/>
                            <a:cxnLst/>
                            <a:rect l="l" t="t" r="r" b="b"/>
                            <a:pathLst>
                              <a:path w="3056255" h="907415">
                                <a:moveTo>
                                  <a:pt x="0" y="445016"/>
                                </a:moveTo>
                                <a:lnTo>
                                  <a:pt x="204231" y="657676"/>
                                </a:lnTo>
                                <a:lnTo>
                                  <a:pt x="408462" y="906793"/>
                                </a:lnTo>
                                <a:lnTo>
                                  <a:pt x="611170" y="905274"/>
                                </a:lnTo>
                                <a:lnTo>
                                  <a:pt x="815401" y="411649"/>
                                </a:lnTo>
                                <a:lnTo>
                                  <a:pt x="1019633" y="625777"/>
                                </a:lnTo>
                                <a:lnTo>
                                  <a:pt x="1222340" y="0"/>
                                </a:lnTo>
                                <a:lnTo>
                                  <a:pt x="1426572" y="722993"/>
                                </a:lnTo>
                                <a:lnTo>
                                  <a:pt x="1630803" y="864261"/>
                                </a:lnTo>
                                <a:lnTo>
                                  <a:pt x="1833511" y="905274"/>
                                </a:lnTo>
                                <a:lnTo>
                                  <a:pt x="2037742" y="738183"/>
                                </a:lnTo>
                                <a:lnTo>
                                  <a:pt x="2241973" y="338737"/>
                                </a:lnTo>
                                <a:lnTo>
                                  <a:pt x="2444681" y="765525"/>
                                </a:lnTo>
                                <a:lnTo>
                                  <a:pt x="2648912" y="874894"/>
                                </a:lnTo>
                                <a:lnTo>
                                  <a:pt x="2853144" y="884008"/>
                                </a:lnTo>
                                <a:lnTo>
                                  <a:pt x="3055851" y="849071"/>
                                </a:lnTo>
                              </a:path>
                            </a:pathLst>
                          </a:custGeom>
                          <a:ln w="27349">
                            <a:solidFill>
                              <a:srgbClr val="497DBA"/>
                            </a:solidFill>
                            <a:prstDash val="solid"/>
                          </a:ln>
                        </wps:spPr>
                        <wps:bodyPr wrap="square" lIns="0" tIns="0" rIns="0" bIns="0" rtlCol="0">
                          <a:noAutofit/>
                        </wps:bodyPr>
                      </wps:wsp>
                      <wps:wsp>
                        <wps:cNvPr id="22" name="Graphic 22"/>
                        <wps:cNvSpPr/>
                        <wps:spPr>
                          <a:xfrm>
                            <a:off x="519712" y="1465884"/>
                            <a:ext cx="88900" cy="88265"/>
                          </a:xfrm>
                          <a:custGeom>
                            <a:avLst/>
                            <a:gdLst/>
                            <a:ahLst/>
                            <a:cxnLst/>
                            <a:rect l="l" t="t" r="r" b="b"/>
                            <a:pathLst>
                              <a:path w="88900" h="88265">
                                <a:moveTo>
                                  <a:pt x="44453" y="0"/>
                                </a:moveTo>
                                <a:lnTo>
                                  <a:pt x="88398" y="44253"/>
                                </a:lnTo>
                                <a:lnTo>
                                  <a:pt x="44453" y="88051"/>
                                </a:lnTo>
                                <a:lnTo>
                                  <a:pt x="0" y="44253"/>
                                </a:lnTo>
                                <a:lnTo>
                                  <a:pt x="44453" y="0"/>
                                </a:lnTo>
                                <a:close/>
                              </a:path>
                            </a:pathLst>
                          </a:custGeom>
                          <a:ln w="9129">
                            <a:solidFill>
                              <a:srgbClr val="497DBA"/>
                            </a:solidFill>
                            <a:prstDash val="solid"/>
                          </a:ln>
                        </wps:spPr>
                        <wps:bodyPr wrap="square" lIns="0" tIns="0" rIns="0" bIns="0" rtlCol="0">
                          <a:noAutofit/>
                        </wps:bodyPr>
                      </wps:wsp>
                      <pic:pic xmlns:pic="http://schemas.openxmlformats.org/drawingml/2006/picture">
                        <pic:nvPicPr>
                          <pic:cNvPr id="23" name="Image 23"/>
                          <pic:cNvPicPr/>
                        </pic:nvPicPr>
                        <pic:blipFill>
                          <a:blip r:embed="rId12" cstate="print"/>
                          <a:stretch>
                            <a:fillRect/>
                          </a:stretch>
                        </pic:blipFill>
                        <pic:spPr>
                          <a:xfrm>
                            <a:off x="717854" y="1673929"/>
                            <a:ext cx="97528" cy="97231"/>
                          </a:xfrm>
                          <a:prstGeom prst="rect">
                            <a:avLst/>
                          </a:prstGeom>
                        </pic:spPr>
                      </pic:pic>
                      <pic:pic xmlns:pic="http://schemas.openxmlformats.org/drawingml/2006/picture">
                        <pic:nvPicPr>
                          <pic:cNvPr id="24" name="Image 24"/>
                          <pic:cNvPicPr/>
                        </pic:nvPicPr>
                        <pic:blipFill>
                          <a:blip r:embed="rId13" cstate="print"/>
                          <a:stretch>
                            <a:fillRect/>
                          </a:stretch>
                        </pic:blipFill>
                        <pic:spPr>
                          <a:xfrm>
                            <a:off x="922086" y="1921526"/>
                            <a:ext cx="97528" cy="97231"/>
                          </a:xfrm>
                          <a:prstGeom prst="rect">
                            <a:avLst/>
                          </a:prstGeom>
                        </pic:spPr>
                      </pic:pic>
                      <pic:pic xmlns:pic="http://schemas.openxmlformats.org/drawingml/2006/picture">
                        <pic:nvPicPr>
                          <pic:cNvPr id="25" name="Image 25"/>
                          <pic:cNvPicPr/>
                        </pic:nvPicPr>
                        <pic:blipFill>
                          <a:blip r:embed="rId14" cstate="print"/>
                          <a:stretch>
                            <a:fillRect/>
                          </a:stretch>
                        </pic:blipFill>
                        <pic:spPr>
                          <a:xfrm>
                            <a:off x="1126317" y="1920007"/>
                            <a:ext cx="97528" cy="97231"/>
                          </a:xfrm>
                          <a:prstGeom prst="rect">
                            <a:avLst/>
                          </a:prstGeom>
                        </pic:spPr>
                      </pic:pic>
                      <pic:pic xmlns:pic="http://schemas.openxmlformats.org/drawingml/2006/picture">
                        <pic:nvPicPr>
                          <pic:cNvPr id="26" name="Image 26"/>
                          <pic:cNvPicPr/>
                        </pic:nvPicPr>
                        <pic:blipFill>
                          <a:blip r:embed="rId15" cstate="print"/>
                          <a:stretch>
                            <a:fillRect/>
                          </a:stretch>
                        </pic:blipFill>
                        <pic:spPr>
                          <a:xfrm>
                            <a:off x="1330549" y="1426383"/>
                            <a:ext cx="97528" cy="97180"/>
                          </a:xfrm>
                          <a:prstGeom prst="rect">
                            <a:avLst/>
                          </a:prstGeom>
                        </pic:spPr>
                      </pic:pic>
                      <pic:pic xmlns:pic="http://schemas.openxmlformats.org/drawingml/2006/picture">
                        <pic:nvPicPr>
                          <pic:cNvPr id="27" name="Image 27"/>
                          <pic:cNvPicPr/>
                        </pic:nvPicPr>
                        <pic:blipFill>
                          <a:blip r:embed="rId16" cstate="print"/>
                          <a:stretch>
                            <a:fillRect/>
                          </a:stretch>
                        </pic:blipFill>
                        <pic:spPr>
                          <a:xfrm>
                            <a:off x="1533256" y="1642030"/>
                            <a:ext cx="97528" cy="97231"/>
                          </a:xfrm>
                          <a:prstGeom prst="rect">
                            <a:avLst/>
                          </a:prstGeom>
                        </pic:spPr>
                      </pic:pic>
                      <pic:pic xmlns:pic="http://schemas.openxmlformats.org/drawingml/2006/picture">
                        <pic:nvPicPr>
                          <pic:cNvPr id="28" name="Image 28"/>
                          <pic:cNvPicPr/>
                        </pic:nvPicPr>
                        <pic:blipFill>
                          <a:blip r:embed="rId12" cstate="print"/>
                          <a:stretch>
                            <a:fillRect/>
                          </a:stretch>
                        </pic:blipFill>
                        <pic:spPr>
                          <a:xfrm>
                            <a:off x="1737488" y="1016252"/>
                            <a:ext cx="97528" cy="97231"/>
                          </a:xfrm>
                          <a:prstGeom prst="rect">
                            <a:avLst/>
                          </a:prstGeom>
                        </pic:spPr>
                      </pic:pic>
                      <pic:pic xmlns:pic="http://schemas.openxmlformats.org/drawingml/2006/picture">
                        <pic:nvPicPr>
                          <pic:cNvPr id="29" name="Image 29"/>
                          <pic:cNvPicPr/>
                        </pic:nvPicPr>
                        <pic:blipFill>
                          <a:blip r:embed="rId14" cstate="print"/>
                          <a:stretch>
                            <a:fillRect/>
                          </a:stretch>
                        </pic:blipFill>
                        <pic:spPr>
                          <a:xfrm>
                            <a:off x="1941719" y="1737727"/>
                            <a:ext cx="97528" cy="97231"/>
                          </a:xfrm>
                          <a:prstGeom prst="rect">
                            <a:avLst/>
                          </a:prstGeom>
                        </pic:spPr>
                      </pic:pic>
                      <pic:pic xmlns:pic="http://schemas.openxmlformats.org/drawingml/2006/picture">
                        <pic:nvPicPr>
                          <pic:cNvPr id="30" name="Image 30"/>
                          <pic:cNvPicPr/>
                        </pic:nvPicPr>
                        <pic:blipFill>
                          <a:blip r:embed="rId13" cstate="print"/>
                          <a:stretch>
                            <a:fillRect/>
                          </a:stretch>
                        </pic:blipFill>
                        <pic:spPr>
                          <a:xfrm>
                            <a:off x="2144427" y="1878994"/>
                            <a:ext cx="97528" cy="97231"/>
                          </a:xfrm>
                          <a:prstGeom prst="rect">
                            <a:avLst/>
                          </a:prstGeom>
                        </pic:spPr>
                      </pic:pic>
                      <pic:pic xmlns:pic="http://schemas.openxmlformats.org/drawingml/2006/picture">
                        <pic:nvPicPr>
                          <pic:cNvPr id="31" name="Image 31"/>
                          <pic:cNvPicPr/>
                        </pic:nvPicPr>
                        <pic:blipFill>
                          <a:blip r:embed="rId12" cstate="print"/>
                          <a:stretch>
                            <a:fillRect/>
                          </a:stretch>
                        </pic:blipFill>
                        <pic:spPr>
                          <a:xfrm>
                            <a:off x="2348658" y="1921526"/>
                            <a:ext cx="97528" cy="97231"/>
                          </a:xfrm>
                          <a:prstGeom prst="rect">
                            <a:avLst/>
                          </a:prstGeom>
                        </pic:spPr>
                      </pic:pic>
                      <pic:pic xmlns:pic="http://schemas.openxmlformats.org/drawingml/2006/picture">
                        <pic:nvPicPr>
                          <pic:cNvPr id="32" name="Image 32"/>
                          <pic:cNvPicPr/>
                        </pic:nvPicPr>
                        <pic:blipFill>
                          <a:blip r:embed="rId16" cstate="print"/>
                          <a:stretch>
                            <a:fillRect/>
                          </a:stretch>
                        </pic:blipFill>
                        <pic:spPr>
                          <a:xfrm>
                            <a:off x="2552889" y="1752917"/>
                            <a:ext cx="97528" cy="97231"/>
                          </a:xfrm>
                          <a:prstGeom prst="rect">
                            <a:avLst/>
                          </a:prstGeom>
                        </pic:spPr>
                      </pic:pic>
                      <pic:pic xmlns:pic="http://schemas.openxmlformats.org/drawingml/2006/picture">
                        <pic:nvPicPr>
                          <pic:cNvPr id="33" name="Image 33"/>
                          <pic:cNvPicPr/>
                        </pic:nvPicPr>
                        <pic:blipFill>
                          <a:blip r:embed="rId14" cstate="print"/>
                          <a:stretch>
                            <a:fillRect/>
                          </a:stretch>
                        </pic:blipFill>
                        <pic:spPr>
                          <a:xfrm>
                            <a:off x="2755597" y="1353471"/>
                            <a:ext cx="97528" cy="97231"/>
                          </a:xfrm>
                          <a:prstGeom prst="rect">
                            <a:avLst/>
                          </a:prstGeom>
                        </pic:spPr>
                      </pic:pic>
                      <pic:pic xmlns:pic="http://schemas.openxmlformats.org/drawingml/2006/picture">
                        <pic:nvPicPr>
                          <pic:cNvPr id="34" name="Image 34"/>
                          <pic:cNvPicPr/>
                        </pic:nvPicPr>
                        <pic:blipFill>
                          <a:blip r:embed="rId14" cstate="print"/>
                          <a:stretch>
                            <a:fillRect/>
                          </a:stretch>
                        </pic:blipFill>
                        <pic:spPr>
                          <a:xfrm>
                            <a:off x="2959828" y="1780259"/>
                            <a:ext cx="97528" cy="97231"/>
                          </a:xfrm>
                          <a:prstGeom prst="rect">
                            <a:avLst/>
                          </a:prstGeom>
                        </pic:spPr>
                      </pic:pic>
                      <wps:wsp>
                        <wps:cNvPr id="35" name="Graphic 35"/>
                        <wps:cNvSpPr/>
                        <wps:spPr>
                          <a:xfrm>
                            <a:off x="3168625" y="1894192"/>
                            <a:ext cx="88900" cy="88265"/>
                          </a:xfrm>
                          <a:custGeom>
                            <a:avLst/>
                            <a:gdLst/>
                            <a:ahLst/>
                            <a:cxnLst/>
                            <a:rect l="l" t="t" r="r" b="b"/>
                            <a:pathLst>
                              <a:path w="88900" h="88265">
                                <a:moveTo>
                                  <a:pt x="44453" y="0"/>
                                </a:moveTo>
                                <a:lnTo>
                                  <a:pt x="88398" y="44304"/>
                                </a:lnTo>
                                <a:lnTo>
                                  <a:pt x="44453" y="88102"/>
                                </a:lnTo>
                                <a:lnTo>
                                  <a:pt x="0" y="44304"/>
                                </a:lnTo>
                                <a:lnTo>
                                  <a:pt x="44453" y="0"/>
                                </a:lnTo>
                                <a:close/>
                              </a:path>
                            </a:pathLst>
                          </a:custGeom>
                          <a:ln w="9129">
                            <a:solidFill>
                              <a:srgbClr val="497DBA"/>
                            </a:solidFill>
                            <a:prstDash val="solid"/>
                          </a:ln>
                        </wps:spPr>
                        <wps:bodyPr wrap="square" lIns="0" tIns="0" rIns="0" bIns="0" rtlCol="0">
                          <a:noAutofit/>
                        </wps:bodyPr>
                      </wps:wsp>
                      <pic:pic xmlns:pic="http://schemas.openxmlformats.org/drawingml/2006/picture">
                        <pic:nvPicPr>
                          <pic:cNvPr id="36" name="Image 36"/>
                          <pic:cNvPicPr/>
                        </pic:nvPicPr>
                        <pic:blipFill>
                          <a:blip r:embed="rId12" cstate="print"/>
                          <a:stretch>
                            <a:fillRect/>
                          </a:stretch>
                        </pic:blipFill>
                        <pic:spPr>
                          <a:xfrm>
                            <a:off x="3366767" y="1898741"/>
                            <a:ext cx="97528" cy="97231"/>
                          </a:xfrm>
                          <a:prstGeom prst="rect">
                            <a:avLst/>
                          </a:prstGeom>
                        </pic:spPr>
                      </pic:pic>
                      <pic:pic xmlns:pic="http://schemas.openxmlformats.org/drawingml/2006/picture">
                        <pic:nvPicPr>
                          <pic:cNvPr id="37" name="Image 37"/>
                          <pic:cNvPicPr/>
                        </pic:nvPicPr>
                        <pic:blipFill>
                          <a:blip r:embed="rId12" cstate="print"/>
                          <a:stretch>
                            <a:fillRect/>
                          </a:stretch>
                        </pic:blipFill>
                        <pic:spPr>
                          <a:xfrm>
                            <a:off x="3570999" y="1863804"/>
                            <a:ext cx="97528" cy="97231"/>
                          </a:xfrm>
                          <a:prstGeom prst="rect">
                            <a:avLst/>
                          </a:prstGeom>
                        </pic:spPr>
                      </pic:pic>
                      <wps:wsp>
                        <wps:cNvPr id="38" name="Graphic 38"/>
                        <wps:cNvSpPr/>
                        <wps:spPr>
                          <a:xfrm>
                            <a:off x="563911" y="316000"/>
                            <a:ext cx="3056255" cy="1656080"/>
                          </a:xfrm>
                          <a:custGeom>
                            <a:avLst/>
                            <a:gdLst/>
                            <a:ahLst/>
                            <a:cxnLst/>
                            <a:rect l="l" t="t" r="r" b="b"/>
                            <a:pathLst>
                              <a:path w="3056255" h="1656080">
                                <a:moveTo>
                                  <a:pt x="0" y="1193884"/>
                                </a:moveTo>
                                <a:lnTo>
                                  <a:pt x="204231" y="1473380"/>
                                </a:lnTo>
                                <a:lnTo>
                                  <a:pt x="408462" y="1303252"/>
                                </a:lnTo>
                                <a:lnTo>
                                  <a:pt x="611170" y="0"/>
                                </a:lnTo>
                                <a:lnTo>
                                  <a:pt x="815401" y="1655660"/>
                                </a:lnTo>
                                <a:lnTo>
                                  <a:pt x="1019633" y="1283505"/>
                                </a:lnTo>
                                <a:lnTo>
                                  <a:pt x="1222340" y="899248"/>
                                </a:lnTo>
                                <a:lnTo>
                                  <a:pt x="1426572" y="1436924"/>
                                </a:lnTo>
                                <a:lnTo>
                                  <a:pt x="1630803" y="1597938"/>
                                </a:lnTo>
                                <a:lnTo>
                                  <a:pt x="1833511" y="598486"/>
                                </a:lnTo>
                                <a:lnTo>
                                  <a:pt x="2037742" y="1511355"/>
                                </a:lnTo>
                                <a:lnTo>
                                  <a:pt x="2241973" y="1359455"/>
                                </a:lnTo>
                                <a:lnTo>
                                  <a:pt x="2444681" y="1593381"/>
                                </a:lnTo>
                                <a:lnTo>
                                  <a:pt x="2648912" y="1623761"/>
                                </a:lnTo>
                                <a:lnTo>
                                  <a:pt x="2853144" y="1623761"/>
                                </a:lnTo>
                                <a:lnTo>
                                  <a:pt x="3055851" y="1575153"/>
                                </a:lnTo>
                              </a:path>
                            </a:pathLst>
                          </a:custGeom>
                          <a:ln w="27362">
                            <a:solidFill>
                              <a:srgbClr val="BD4A47"/>
                            </a:solidFill>
                            <a:prstDash val="solid"/>
                          </a:ln>
                        </wps:spPr>
                        <wps:bodyPr wrap="square" lIns="0" tIns="0" rIns="0" bIns="0" rtlCol="0">
                          <a:noAutofit/>
                        </wps:bodyPr>
                      </wps:wsp>
                      <wps:wsp>
                        <wps:cNvPr id="39" name="Graphic 39"/>
                        <wps:cNvSpPr/>
                        <wps:spPr>
                          <a:xfrm>
                            <a:off x="519712" y="1465834"/>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40" name="Graphic 40"/>
                        <wps:cNvSpPr/>
                        <wps:spPr>
                          <a:xfrm>
                            <a:off x="519712" y="1465834"/>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41" name="Graphic 41"/>
                        <wps:cNvSpPr/>
                        <wps:spPr>
                          <a:xfrm>
                            <a:off x="722419" y="1743811"/>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42" name="Graphic 42"/>
                        <wps:cNvSpPr/>
                        <wps:spPr>
                          <a:xfrm>
                            <a:off x="722419" y="1743811"/>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43" name="Graphic 43"/>
                        <wps:cNvSpPr/>
                        <wps:spPr>
                          <a:xfrm>
                            <a:off x="926650" y="1575202"/>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44" name="Graphic 44"/>
                        <wps:cNvSpPr/>
                        <wps:spPr>
                          <a:xfrm>
                            <a:off x="926650" y="1575202"/>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45" name="Graphic 45"/>
                        <wps:cNvSpPr/>
                        <wps:spPr>
                          <a:xfrm>
                            <a:off x="1130882" y="271949"/>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46" name="Graphic 46"/>
                        <wps:cNvSpPr/>
                        <wps:spPr>
                          <a:xfrm>
                            <a:off x="1130882" y="271949"/>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47" name="Graphic 47"/>
                        <wps:cNvSpPr/>
                        <wps:spPr>
                          <a:xfrm>
                            <a:off x="1335113" y="1926091"/>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48" name="Graphic 48"/>
                        <wps:cNvSpPr/>
                        <wps:spPr>
                          <a:xfrm>
                            <a:off x="1335113" y="1926091"/>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49" name="Graphic 49"/>
                        <wps:cNvSpPr/>
                        <wps:spPr>
                          <a:xfrm>
                            <a:off x="1537821" y="1553936"/>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50" name="Graphic 50"/>
                        <wps:cNvSpPr/>
                        <wps:spPr>
                          <a:xfrm>
                            <a:off x="1537821" y="1553936"/>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51" name="Graphic 51"/>
                        <wps:cNvSpPr/>
                        <wps:spPr>
                          <a:xfrm>
                            <a:off x="1742052" y="1171198"/>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52" name="Graphic 52"/>
                        <wps:cNvSpPr/>
                        <wps:spPr>
                          <a:xfrm>
                            <a:off x="1742052" y="1171198"/>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53" name="Graphic 53"/>
                        <wps:cNvSpPr/>
                        <wps:spPr>
                          <a:xfrm>
                            <a:off x="1946284" y="1707355"/>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54" name="Graphic 54"/>
                        <wps:cNvSpPr/>
                        <wps:spPr>
                          <a:xfrm>
                            <a:off x="1946284" y="1707355"/>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55" name="Graphic 55"/>
                        <wps:cNvSpPr/>
                        <wps:spPr>
                          <a:xfrm>
                            <a:off x="2148991" y="1869888"/>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56" name="Graphic 56"/>
                        <wps:cNvSpPr/>
                        <wps:spPr>
                          <a:xfrm>
                            <a:off x="2148991" y="1869888"/>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57" name="Graphic 57"/>
                        <wps:cNvSpPr/>
                        <wps:spPr>
                          <a:xfrm>
                            <a:off x="2353223" y="870436"/>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58" name="Graphic 58"/>
                        <wps:cNvSpPr/>
                        <wps:spPr>
                          <a:xfrm>
                            <a:off x="2353223" y="870436"/>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59" name="Graphic 59"/>
                        <wps:cNvSpPr/>
                        <wps:spPr>
                          <a:xfrm>
                            <a:off x="2557454" y="1781786"/>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60" name="Graphic 60"/>
                        <wps:cNvSpPr/>
                        <wps:spPr>
                          <a:xfrm>
                            <a:off x="2557454" y="1781786"/>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61" name="Graphic 61"/>
                        <wps:cNvSpPr/>
                        <wps:spPr>
                          <a:xfrm>
                            <a:off x="2760161" y="1629886"/>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62" name="Graphic 62"/>
                        <wps:cNvSpPr/>
                        <wps:spPr>
                          <a:xfrm>
                            <a:off x="2760161" y="1629886"/>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63" name="Graphic 63"/>
                        <wps:cNvSpPr/>
                        <wps:spPr>
                          <a:xfrm>
                            <a:off x="2964393" y="1865331"/>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64" name="Graphic 64"/>
                        <wps:cNvSpPr/>
                        <wps:spPr>
                          <a:xfrm>
                            <a:off x="2964393" y="1865331"/>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65" name="Graphic 65"/>
                        <wps:cNvSpPr/>
                        <wps:spPr>
                          <a:xfrm>
                            <a:off x="3168625" y="1894192"/>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66" name="Graphic 66"/>
                        <wps:cNvSpPr/>
                        <wps:spPr>
                          <a:xfrm>
                            <a:off x="3168625" y="1894192"/>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67" name="Graphic 67"/>
                        <wps:cNvSpPr/>
                        <wps:spPr>
                          <a:xfrm>
                            <a:off x="3371332" y="1895724"/>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68" name="Graphic 68"/>
                        <wps:cNvSpPr/>
                        <wps:spPr>
                          <a:xfrm>
                            <a:off x="3371332" y="1895724"/>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69" name="Graphic 69"/>
                        <wps:cNvSpPr/>
                        <wps:spPr>
                          <a:xfrm>
                            <a:off x="3575563" y="1847103"/>
                            <a:ext cx="88900" cy="88265"/>
                          </a:xfrm>
                          <a:custGeom>
                            <a:avLst/>
                            <a:gdLst/>
                            <a:ahLst/>
                            <a:cxnLst/>
                            <a:rect l="l" t="t" r="r" b="b"/>
                            <a:pathLst>
                              <a:path w="88900" h="88265">
                                <a:moveTo>
                                  <a:pt x="88398" y="0"/>
                                </a:moveTo>
                                <a:lnTo>
                                  <a:pt x="0" y="0"/>
                                </a:lnTo>
                                <a:lnTo>
                                  <a:pt x="0" y="88102"/>
                                </a:lnTo>
                                <a:lnTo>
                                  <a:pt x="88398" y="88102"/>
                                </a:lnTo>
                                <a:lnTo>
                                  <a:pt x="88398" y="0"/>
                                </a:lnTo>
                                <a:close/>
                              </a:path>
                            </a:pathLst>
                          </a:custGeom>
                          <a:solidFill>
                            <a:srgbClr val="C0504D"/>
                          </a:solidFill>
                        </wps:spPr>
                        <wps:bodyPr wrap="square" lIns="0" tIns="0" rIns="0" bIns="0" rtlCol="0">
                          <a:noAutofit/>
                        </wps:bodyPr>
                      </wps:wsp>
                      <wps:wsp>
                        <wps:cNvPr id="70" name="Graphic 70"/>
                        <wps:cNvSpPr/>
                        <wps:spPr>
                          <a:xfrm>
                            <a:off x="3575563" y="1847103"/>
                            <a:ext cx="88900" cy="88265"/>
                          </a:xfrm>
                          <a:custGeom>
                            <a:avLst/>
                            <a:gdLst/>
                            <a:ahLst/>
                            <a:cxnLst/>
                            <a:rect l="l" t="t" r="r" b="b"/>
                            <a:pathLst>
                              <a:path w="88900" h="88265">
                                <a:moveTo>
                                  <a:pt x="0" y="88102"/>
                                </a:moveTo>
                                <a:lnTo>
                                  <a:pt x="88398" y="88102"/>
                                </a:lnTo>
                                <a:lnTo>
                                  <a:pt x="88398" y="0"/>
                                </a:lnTo>
                                <a:lnTo>
                                  <a:pt x="0" y="0"/>
                                </a:lnTo>
                                <a:lnTo>
                                  <a:pt x="0" y="88102"/>
                                </a:lnTo>
                                <a:close/>
                              </a:path>
                            </a:pathLst>
                          </a:custGeom>
                          <a:ln w="9129">
                            <a:solidFill>
                              <a:srgbClr val="BD4A47"/>
                            </a:solidFill>
                            <a:prstDash val="solid"/>
                          </a:ln>
                        </wps:spPr>
                        <wps:bodyPr wrap="square" lIns="0" tIns="0" rIns="0" bIns="0" rtlCol="0">
                          <a:noAutofit/>
                        </wps:bodyPr>
                      </wps:wsp>
                      <wps:wsp>
                        <wps:cNvPr id="71" name="Graphic 71"/>
                        <wps:cNvSpPr/>
                        <wps:spPr>
                          <a:xfrm>
                            <a:off x="563911" y="1049678"/>
                            <a:ext cx="3056255" cy="922019"/>
                          </a:xfrm>
                          <a:custGeom>
                            <a:avLst/>
                            <a:gdLst/>
                            <a:ahLst/>
                            <a:cxnLst/>
                            <a:rect l="l" t="t" r="r" b="b"/>
                            <a:pathLst>
                              <a:path w="3056255" h="922019">
                                <a:moveTo>
                                  <a:pt x="0" y="460206"/>
                                </a:moveTo>
                                <a:lnTo>
                                  <a:pt x="204231" y="721474"/>
                                </a:lnTo>
                                <a:lnTo>
                                  <a:pt x="408462" y="464763"/>
                                </a:lnTo>
                                <a:lnTo>
                                  <a:pt x="611170" y="920464"/>
                                </a:lnTo>
                                <a:lnTo>
                                  <a:pt x="815401" y="921983"/>
                                </a:lnTo>
                                <a:lnTo>
                                  <a:pt x="1019633" y="249116"/>
                                </a:lnTo>
                                <a:lnTo>
                                  <a:pt x="1222340" y="0"/>
                                </a:lnTo>
                                <a:lnTo>
                                  <a:pt x="1426572" y="921983"/>
                                </a:lnTo>
                                <a:lnTo>
                                  <a:pt x="1630803" y="880970"/>
                                </a:lnTo>
                                <a:lnTo>
                                  <a:pt x="1833511" y="33418"/>
                                </a:lnTo>
                                <a:lnTo>
                                  <a:pt x="2037742" y="164052"/>
                                </a:lnTo>
                                <a:lnTo>
                                  <a:pt x="2241973" y="607549"/>
                                </a:lnTo>
                                <a:lnTo>
                                  <a:pt x="2444681" y="815653"/>
                                </a:lnTo>
                                <a:lnTo>
                                  <a:pt x="2648912" y="852109"/>
                                </a:lnTo>
                                <a:lnTo>
                                  <a:pt x="2853144" y="609068"/>
                                </a:lnTo>
                                <a:lnTo>
                                  <a:pt x="3055851" y="833881"/>
                                </a:lnTo>
                              </a:path>
                            </a:pathLst>
                          </a:custGeom>
                          <a:ln w="27349">
                            <a:solidFill>
                              <a:srgbClr val="97B853"/>
                            </a:solidFill>
                            <a:prstDash val="solid"/>
                          </a:ln>
                        </wps:spPr>
                        <wps:bodyPr wrap="square" lIns="0" tIns="0" rIns="0" bIns="0" rtlCol="0">
                          <a:noAutofit/>
                        </wps:bodyPr>
                      </wps:wsp>
                      <pic:pic xmlns:pic="http://schemas.openxmlformats.org/drawingml/2006/picture">
                        <pic:nvPicPr>
                          <pic:cNvPr id="72" name="Image 72"/>
                          <pic:cNvPicPr/>
                        </pic:nvPicPr>
                        <pic:blipFill>
                          <a:blip r:embed="rId17" cstate="print"/>
                          <a:stretch>
                            <a:fillRect/>
                          </a:stretch>
                        </pic:blipFill>
                        <pic:spPr>
                          <a:xfrm>
                            <a:off x="515147" y="1461320"/>
                            <a:ext cx="97528" cy="97180"/>
                          </a:xfrm>
                          <a:prstGeom prst="rect">
                            <a:avLst/>
                          </a:prstGeom>
                        </pic:spPr>
                      </pic:pic>
                      <pic:pic xmlns:pic="http://schemas.openxmlformats.org/drawingml/2006/picture">
                        <pic:nvPicPr>
                          <pic:cNvPr id="73" name="Image 73"/>
                          <pic:cNvPicPr/>
                        </pic:nvPicPr>
                        <pic:blipFill>
                          <a:blip r:embed="rId18" cstate="print"/>
                          <a:stretch>
                            <a:fillRect/>
                          </a:stretch>
                        </pic:blipFill>
                        <pic:spPr>
                          <a:xfrm>
                            <a:off x="717854" y="1722537"/>
                            <a:ext cx="97528" cy="97231"/>
                          </a:xfrm>
                          <a:prstGeom prst="rect">
                            <a:avLst/>
                          </a:prstGeom>
                        </pic:spPr>
                      </pic:pic>
                      <pic:pic xmlns:pic="http://schemas.openxmlformats.org/drawingml/2006/picture">
                        <pic:nvPicPr>
                          <pic:cNvPr id="74" name="Image 74"/>
                          <pic:cNvPicPr/>
                        </pic:nvPicPr>
                        <pic:blipFill>
                          <a:blip r:embed="rId19" cstate="print"/>
                          <a:stretch>
                            <a:fillRect/>
                          </a:stretch>
                        </pic:blipFill>
                        <pic:spPr>
                          <a:xfrm>
                            <a:off x="922086" y="1465877"/>
                            <a:ext cx="97528" cy="97180"/>
                          </a:xfrm>
                          <a:prstGeom prst="rect">
                            <a:avLst/>
                          </a:prstGeom>
                        </pic:spPr>
                      </pic:pic>
                      <pic:pic xmlns:pic="http://schemas.openxmlformats.org/drawingml/2006/picture">
                        <pic:nvPicPr>
                          <pic:cNvPr id="75" name="Image 75"/>
                          <pic:cNvPicPr/>
                        </pic:nvPicPr>
                        <pic:blipFill>
                          <a:blip r:embed="rId20" cstate="print"/>
                          <a:stretch>
                            <a:fillRect/>
                          </a:stretch>
                        </pic:blipFill>
                        <pic:spPr>
                          <a:xfrm>
                            <a:off x="1126317" y="1921526"/>
                            <a:ext cx="97528" cy="97231"/>
                          </a:xfrm>
                          <a:prstGeom prst="rect">
                            <a:avLst/>
                          </a:prstGeom>
                        </pic:spPr>
                      </pic:pic>
                      <pic:pic xmlns:pic="http://schemas.openxmlformats.org/drawingml/2006/picture">
                        <pic:nvPicPr>
                          <pic:cNvPr id="76" name="Image 76"/>
                          <pic:cNvPicPr/>
                        </pic:nvPicPr>
                        <pic:blipFill>
                          <a:blip r:embed="rId20" cstate="print"/>
                          <a:stretch>
                            <a:fillRect/>
                          </a:stretch>
                        </pic:blipFill>
                        <pic:spPr>
                          <a:xfrm>
                            <a:off x="1330549" y="1921526"/>
                            <a:ext cx="97528" cy="97231"/>
                          </a:xfrm>
                          <a:prstGeom prst="rect">
                            <a:avLst/>
                          </a:prstGeom>
                        </pic:spPr>
                      </pic:pic>
                      <pic:pic xmlns:pic="http://schemas.openxmlformats.org/drawingml/2006/picture">
                        <pic:nvPicPr>
                          <pic:cNvPr id="77" name="Image 77"/>
                          <pic:cNvPicPr/>
                        </pic:nvPicPr>
                        <pic:blipFill>
                          <a:blip r:embed="rId21" cstate="print"/>
                          <a:stretch>
                            <a:fillRect/>
                          </a:stretch>
                        </pic:blipFill>
                        <pic:spPr>
                          <a:xfrm>
                            <a:off x="1533256" y="1248659"/>
                            <a:ext cx="97528" cy="97231"/>
                          </a:xfrm>
                          <a:prstGeom prst="rect">
                            <a:avLst/>
                          </a:prstGeom>
                        </pic:spPr>
                      </pic:pic>
                      <pic:pic xmlns:pic="http://schemas.openxmlformats.org/drawingml/2006/picture">
                        <pic:nvPicPr>
                          <pic:cNvPr id="78" name="Image 78"/>
                          <pic:cNvPicPr/>
                        </pic:nvPicPr>
                        <pic:blipFill>
                          <a:blip r:embed="rId21" cstate="print"/>
                          <a:stretch>
                            <a:fillRect/>
                          </a:stretch>
                        </pic:blipFill>
                        <pic:spPr>
                          <a:xfrm>
                            <a:off x="1737488" y="999543"/>
                            <a:ext cx="97528" cy="97231"/>
                          </a:xfrm>
                          <a:prstGeom prst="rect">
                            <a:avLst/>
                          </a:prstGeom>
                        </pic:spPr>
                      </pic:pic>
                      <pic:pic xmlns:pic="http://schemas.openxmlformats.org/drawingml/2006/picture">
                        <pic:nvPicPr>
                          <pic:cNvPr id="79" name="Image 79"/>
                          <pic:cNvPicPr/>
                        </pic:nvPicPr>
                        <pic:blipFill>
                          <a:blip r:embed="rId20" cstate="print"/>
                          <a:stretch>
                            <a:fillRect/>
                          </a:stretch>
                        </pic:blipFill>
                        <pic:spPr>
                          <a:xfrm>
                            <a:off x="1941719" y="1921526"/>
                            <a:ext cx="97528" cy="97231"/>
                          </a:xfrm>
                          <a:prstGeom prst="rect">
                            <a:avLst/>
                          </a:prstGeom>
                        </pic:spPr>
                      </pic:pic>
                      <pic:pic xmlns:pic="http://schemas.openxmlformats.org/drawingml/2006/picture">
                        <pic:nvPicPr>
                          <pic:cNvPr id="80" name="Image 80"/>
                          <pic:cNvPicPr/>
                        </pic:nvPicPr>
                        <pic:blipFill>
                          <a:blip r:embed="rId22" cstate="print"/>
                          <a:stretch>
                            <a:fillRect/>
                          </a:stretch>
                        </pic:blipFill>
                        <pic:spPr>
                          <a:xfrm>
                            <a:off x="2144427" y="1880513"/>
                            <a:ext cx="97528" cy="97231"/>
                          </a:xfrm>
                          <a:prstGeom prst="rect">
                            <a:avLst/>
                          </a:prstGeom>
                        </pic:spPr>
                      </pic:pic>
                      <pic:pic xmlns:pic="http://schemas.openxmlformats.org/drawingml/2006/picture">
                        <pic:nvPicPr>
                          <pic:cNvPr id="81" name="Image 81"/>
                          <pic:cNvPicPr/>
                        </pic:nvPicPr>
                        <pic:blipFill>
                          <a:blip r:embed="rId21" cstate="print"/>
                          <a:stretch>
                            <a:fillRect/>
                          </a:stretch>
                        </pic:blipFill>
                        <pic:spPr>
                          <a:xfrm>
                            <a:off x="2348658" y="1034480"/>
                            <a:ext cx="97528" cy="97231"/>
                          </a:xfrm>
                          <a:prstGeom prst="rect">
                            <a:avLst/>
                          </a:prstGeom>
                        </pic:spPr>
                      </pic:pic>
                      <pic:pic xmlns:pic="http://schemas.openxmlformats.org/drawingml/2006/picture">
                        <pic:nvPicPr>
                          <pic:cNvPr id="82" name="Image 82"/>
                          <pic:cNvPicPr/>
                        </pic:nvPicPr>
                        <pic:blipFill>
                          <a:blip r:embed="rId21" cstate="print"/>
                          <a:stretch>
                            <a:fillRect/>
                          </a:stretch>
                        </pic:blipFill>
                        <pic:spPr>
                          <a:xfrm>
                            <a:off x="2552889" y="1163595"/>
                            <a:ext cx="97528" cy="97231"/>
                          </a:xfrm>
                          <a:prstGeom prst="rect">
                            <a:avLst/>
                          </a:prstGeom>
                        </pic:spPr>
                      </pic:pic>
                      <pic:pic xmlns:pic="http://schemas.openxmlformats.org/drawingml/2006/picture">
                        <pic:nvPicPr>
                          <pic:cNvPr id="83" name="Image 83"/>
                          <pic:cNvPicPr/>
                        </pic:nvPicPr>
                        <pic:blipFill>
                          <a:blip r:embed="rId20" cstate="print"/>
                          <a:stretch>
                            <a:fillRect/>
                          </a:stretch>
                        </pic:blipFill>
                        <pic:spPr>
                          <a:xfrm>
                            <a:off x="2755597" y="1607093"/>
                            <a:ext cx="97528" cy="97231"/>
                          </a:xfrm>
                          <a:prstGeom prst="rect">
                            <a:avLst/>
                          </a:prstGeom>
                        </pic:spPr>
                      </pic:pic>
                      <pic:pic xmlns:pic="http://schemas.openxmlformats.org/drawingml/2006/picture">
                        <pic:nvPicPr>
                          <pic:cNvPr id="84" name="Image 84"/>
                          <pic:cNvPicPr/>
                        </pic:nvPicPr>
                        <pic:blipFill>
                          <a:blip r:embed="rId22" cstate="print"/>
                          <a:stretch>
                            <a:fillRect/>
                          </a:stretch>
                        </pic:blipFill>
                        <pic:spPr>
                          <a:xfrm>
                            <a:off x="2959828" y="1815196"/>
                            <a:ext cx="97528" cy="97231"/>
                          </a:xfrm>
                          <a:prstGeom prst="rect">
                            <a:avLst/>
                          </a:prstGeom>
                        </pic:spPr>
                      </pic:pic>
                      <pic:pic xmlns:pic="http://schemas.openxmlformats.org/drawingml/2006/picture">
                        <pic:nvPicPr>
                          <pic:cNvPr id="85" name="Image 85"/>
                          <pic:cNvPicPr/>
                        </pic:nvPicPr>
                        <pic:blipFill>
                          <a:blip r:embed="rId22" cstate="print"/>
                          <a:stretch>
                            <a:fillRect/>
                          </a:stretch>
                        </pic:blipFill>
                        <pic:spPr>
                          <a:xfrm>
                            <a:off x="3164060" y="1851652"/>
                            <a:ext cx="97528" cy="97231"/>
                          </a:xfrm>
                          <a:prstGeom prst="rect">
                            <a:avLst/>
                          </a:prstGeom>
                        </pic:spPr>
                      </pic:pic>
                      <pic:pic xmlns:pic="http://schemas.openxmlformats.org/drawingml/2006/picture">
                        <pic:nvPicPr>
                          <pic:cNvPr id="86" name="Image 86"/>
                          <pic:cNvPicPr/>
                        </pic:nvPicPr>
                        <pic:blipFill>
                          <a:blip r:embed="rId21" cstate="print"/>
                          <a:stretch>
                            <a:fillRect/>
                          </a:stretch>
                        </pic:blipFill>
                        <pic:spPr>
                          <a:xfrm>
                            <a:off x="3366767" y="1610131"/>
                            <a:ext cx="97528" cy="97231"/>
                          </a:xfrm>
                          <a:prstGeom prst="rect">
                            <a:avLst/>
                          </a:prstGeom>
                        </pic:spPr>
                      </pic:pic>
                      <pic:pic xmlns:pic="http://schemas.openxmlformats.org/drawingml/2006/picture">
                        <pic:nvPicPr>
                          <pic:cNvPr id="87" name="Image 87"/>
                          <pic:cNvPicPr/>
                        </pic:nvPicPr>
                        <pic:blipFill>
                          <a:blip r:embed="rId21" cstate="print"/>
                          <a:stretch>
                            <a:fillRect/>
                          </a:stretch>
                        </pic:blipFill>
                        <pic:spPr>
                          <a:xfrm>
                            <a:off x="3570999" y="1833424"/>
                            <a:ext cx="97528" cy="97231"/>
                          </a:xfrm>
                          <a:prstGeom prst="rect">
                            <a:avLst/>
                          </a:prstGeom>
                        </pic:spPr>
                      </pic:pic>
                      <pic:pic xmlns:pic="http://schemas.openxmlformats.org/drawingml/2006/picture">
                        <pic:nvPicPr>
                          <pic:cNvPr id="88" name="Image 88"/>
                          <pic:cNvPicPr/>
                        </pic:nvPicPr>
                        <pic:blipFill>
                          <a:blip r:embed="rId23" cstate="print"/>
                          <a:stretch>
                            <a:fillRect/>
                          </a:stretch>
                        </pic:blipFill>
                        <pic:spPr>
                          <a:xfrm>
                            <a:off x="3921538" y="1100177"/>
                            <a:ext cx="243858" cy="85079"/>
                          </a:xfrm>
                          <a:prstGeom prst="rect">
                            <a:avLst/>
                          </a:prstGeom>
                        </pic:spPr>
                      </pic:pic>
                      <wps:wsp>
                        <wps:cNvPr id="89" name="Graphic 89"/>
                        <wps:cNvSpPr/>
                        <wps:spPr>
                          <a:xfrm>
                            <a:off x="3921538" y="1371706"/>
                            <a:ext cx="244475" cy="1270"/>
                          </a:xfrm>
                          <a:custGeom>
                            <a:avLst/>
                            <a:gdLst/>
                            <a:ahLst/>
                            <a:cxnLst/>
                            <a:rect l="l" t="t" r="r" b="b"/>
                            <a:pathLst>
                              <a:path w="244475">
                                <a:moveTo>
                                  <a:pt x="0" y="0"/>
                                </a:moveTo>
                                <a:lnTo>
                                  <a:pt x="243858" y="0"/>
                                </a:lnTo>
                              </a:path>
                            </a:pathLst>
                          </a:custGeom>
                          <a:ln w="27342">
                            <a:solidFill>
                              <a:srgbClr val="BD4A47"/>
                            </a:solidFill>
                            <a:prstDash val="solid"/>
                          </a:ln>
                        </wps:spPr>
                        <wps:bodyPr wrap="square" lIns="0" tIns="0" rIns="0" bIns="0" rtlCol="0">
                          <a:noAutofit/>
                        </wps:bodyPr>
                      </wps:wsp>
                      <wps:wsp>
                        <wps:cNvPr id="90" name="Graphic 90"/>
                        <wps:cNvSpPr/>
                        <wps:spPr>
                          <a:xfrm>
                            <a:off x="4005364" y="1333731"/>
                            <a:ext cx="76200" cy="76200"/>
                          </a:xfrm>
                          <a:custGeom>
                            <a:avLst/>
                            <a:gdLst/>
                            <a:ahLst/>
                            <a:cxnLst/>
                            <a:rect l="l" t="t" r="r" b="b"/>
                            <a:pathLst>
                              <a:path w="76200" h="76200">
                                <a:moveTo>
                                  <a:pt x="76205" y="0"/>
                                </a:moveTo>
                                <a:lnTo>
                                  <a:pt x="0" y="0"/>
                                </a:lnTo>
                                <a:lnTo>
                                  <a:pt x="0" y="75950"/>
                                </a:lnTo>
                                <a:lnTo>
                                  <a:pt x="76205" y="75950"/>
                                </a:lnTo>
                                <a:lnTo>
                                  <a:pt x="76205" y="0"/>
                                </a:lnTo>
                                <a:close/>
                              </a:path>
                            </a:pathLst>
                          </a:custGeom>
                          <a:solidFill>
                            <a:srgbClr val="C0504D"/>
                          </a:solidFill>
                        </wps:spPr>
                        <wps:bodyPr wrap="square" lIns="0" tIns="0" rIns="0" bIns="0" rtlCol="0">
                          <a:noAutofit/>
                        </wps:bodyPr>
                      </wps:wsp>
                      <wps:wsp>
                        <wps:cNvPr id="91" name="Graphic 91"/>
                        <wps:cNvSpPr/>
                        <wps:spPr>
                          <a:xfrm>
                            <a:off x="4005364" y="1333731"/>
                            <a:ext cx="76200" cy="76200"/>
                          </a:xfrm>
                          <a:custGeom>
                            <a:avLst/>
                            <a:gdLst/>
                            <a:ahLst/>
                            <a:cxnLst/>
                            <a:rect l="l" t="t" r="r" b="b"/>
                            <a:pathLst>
                              <a:path w="76200" h="76200">
                                <a:moveTo>
                                  <a:pt x="0" y="75950"/>
                                </a:moveTo>
                                <a:lnTo>
                                  <a:pt x="76205" y="75950"/>
                                </a:lnTo>
                                <a:lnTo>
                                  <a:pt x="76205" y="0"/>
                                </a:lnTo>
                                <a:lnTo>
                                  <a:pt x="0" y="0"/>
                                </a:lnTo>
                                <a:lnTo>
                                  <a:pt x="0" y="75950"/>
                                </a:lnTo>
                                <a:close/>
                              </a:path>
                            </a:pathLst>
                          </a:custGeom>
                          <a:ln w="9129">
                            <a:solidFill>
                              <a:srgbClr val="BD4A47"/>
                            </a:solidFill>
                            <a:prstDash val="solid"/>
                          </a:ln>
                        </wps:spPr>
                        <wps:bodyPr wrap="square" lIns="0" tIns="0" rIns="0" bIns="0" rtlCol="0">
                          <a:noAutofit/>
                        </wps:bodyPr>
                      </wps:wsp>
                      <pic:pic xmlns:pic="http://schemas.openxmlformats.org/drawingml/2006/picture">
                        <pic:nvPicPr>
                          <pic:cNvPr id="92" name="Image 92"/>
                          <pic:cNvPicPr/>
                        </pic:nvPicPr>
                        <pic:blipFill>
                          <a:blip r:embed="rId24" cstate="print"/>
                          <a:stretch>
                            <a:fillRect/>
                          </a:stretch>
                        </pic:blipFill>
                        <pic:spPr>
                          <a:xfrm>
                            <a:off x="3921538" y="1558017"/>
                            <a:ext cx="243858" cy="85079"/>
                          </a:xfrm>
                          <a:prstGeom prst="rect">
                            <a:avLst/>
                          </a:prstGeom>
                        </pic:spPr>
                      </pic:pic>
                      <wps:wsp>
                        <wps:cNvPr id="93" name="Graphic 93"/>
                        <wps:cNvSpPr/>
                        <wps:spPr>
                          <a:xfrm>
                            <a:off x="4561" y="4561"/>
                            <a:ext cx="4572635" cy="2734310"/>
                          </a:xfrm>
                          <a:custGeom>
                            <a:avLst/>
                            <a:gdLst/>
                            <a:ahLst/>
                            <a:cxnLst/>
                            <a:rect l="l" t="t" r="r" b="b"/>
                            <a:pathLst>
                              <a:path w="4572635" h="2734310">
                                <a:moveTo>
                                  <a:pt x="0" y="2734202"/>
                                </a:moveTo>
                                <a:lnTo>
                                  <a:pt x="4572346" y="2734202"/>
                                </a:lnTo>
                                <a:lnTo>
                                  <a:pt x="4572346" y="0"/>
                                </a:lnTo>
                                <a:lnTo>
                                  <a:pt x="0" y="0"/>
                                </a:lnTo>
                                <a:lnTo>
                                  <a:pt x="0" y="2734202"/>
                                </a:lnTo>
                                <a:close/>
                              </a:path>
                            </a:pathLst>
                          </a:custGeom>
                          <a:ln w="9122">
                            <a:solidFill>
                              <a:srgbClr val="858585"/>
                            </a:solidFill>
                            <a:prstDash val="solid"/>
                          </a:ln>
                        </wps:spPr>
                        <wps:bodyPr wrap="square" lIns="0" tIns="0" rIns="0" bIns="0" rtlCol="0">
                          <a:noAutofit/>
                        </wps:bodyPr>
                      </wps:wsp>
                      <wps:wsp>
                        <wps:cNvPr id="94" name="Textbox 94"/>
                        <wps:cNvSpPr txBox="1"/>
                        <wps:spPr>
                          <a:xfrm>
                            <a:off x="87472" y="85872"/>
                            <a:ext cx="270510" cy="1953895"/>
                          </a:xfrm>
                          <a:prstGeom prst="rect">
                            <a:avLst/>
                          </a:prstGeom>
                        </wps:spPr>
                        <wps:txbx>
                          <w:txbxContent>
                            <w:p w14:paraId="113C1B5B" w14:textId="77777777" w:rsidR="006B56F7" w:rsidRDefault="006B56F7">
                              <w:pPr>
                                <w:spacing w:line="203" w:lineRule="exact"/>
                                <w:ind w:right="18"/>
                                <w:jc w:val="right"/>
                                <w:rPr>
                                  <w:rFonts w:ascii="Calibri"/>
                                  <w:sz w:val="20"/>
                                </w:rPr>
                              </w:pPr>
                              <w:r>
                                <w:rPr>
                                  <w:rFonts w:ascii="Calibri"/>
                                  <w:spacing w:val="-4"/>
                                  <w:sz w:val="20"/>
                                </w:rPr>
                                <w:t>8000</w:t>
                              </w:r>
                            </w:p>
                            <w:p w14:paraId="49F22935" w14:textId="77777777" w:rsidR="006B56F7" w:rsidRDefault="006B56F7">
                              <w:pPr>
                                <w:spacing w:before="115"/>
                                <w:ind w:right="18"/>
                                <w:jc w:val="right"/>
                                <w:rPr>
                                  <w:rFonts w:ascii="Calibri"/>
                                  <w:sz w:val="20"/>
                                </w:rPr>
                              </w:pPr>
                              <w:r>
                                <w:rPr>
                                  <w:rFonts w:ascii="Calibri"/>
                                  <w:spacing w:val="-4"/>
                                  <w:sz w:val="20"/>
                                </w:rPr>
                                <w:t>7000</w:t>
                              </w:r>
                            </w:p>
                            <w:p w14:paraId="6A23A41A" w14:textId="77777777" w:rsidR="006B56F7" w:rsidRDefault="006B56F7">
                              <w:pPr>
                                <w:spacing w:before="116"/>
                                <w:ind w:right="18"/>
                                <w:jc w:val="right"/>
                                <w:rPr>
                                  <w:rFonts w:ascii="Calibri"/>
                                  <w:sz w:val="20"/>
                                </w:rPr>
                              </w:pPr>
                              <w:r>
                                <w:rPr>
                                  <w:rFonts w:ascii="Calibri"/>
                                  <w:spacing w:val="-4"/>
                                  <w:sz w:val="20"/>
                                </w:rPr>
                                <w:t>6000</w:t>
                              </w:r>
                            </w:p>
                            <w:p w14:paraId="745B6F14" w14:textId="77777777" w:rsidR="006B56F7" w:rsidRDefault="006B56F7">
                              <w:pPr>
                                <w:spacing w:before="116"/>
                                <w:ind w:right="18"/>
                                <w:jc w:val="right"/>
                                <w:rPr>
                                  <w:rFonts w:ascii="Calibri"/>
                                  <w:sz w:val="20"/>
                                </w:rPr>
                              </w:pPr>
                              <w:r>
                                <w:rPr>
                                  <w:rFonts w:ascii="Calibri"/>
                                  <w:spacing w:val="-4"/>
                                  <w:sz w:val="20"/>
                                </w:rPr>
                                <w:t>5000</w:t>
                              </w:r>
                            </w:p>
                            <w:p w14:paraId="72C15935" w14:textId="77777777" w:rsidR="006B56F7" w:rsidRDefault="006B56F7">
                              <w:pPr>
                                <w:spacing w:before="115"/>
                                <w:ind w:right="18"/>
                                <w:jc w:val="right"/>
                                <w:rPr>
                                  <w:rFonts w:ascii="Calibri"/>
                                  <w:sz w:val="20"/>
                                </w:rPr>
                              </w:pPr>
                              <w:r>
                                <w:rPr>
                                  <w:rFonts w:ascii="Calibri"/>
                                  <w:spacing w:val="-4"/>
                                  <w:sz w:val="20"/>
                                </w:rPr>
                                <w:t>4000</w:t>
                              </w:r>
                            </w:p>
                            <w:p w14:paraId="7E884BB3" w14:textId="77777777" w:rsidR="006B56F7" w:rsidRDefault="006B56F7">
                              <w:pPr>
                                <w:spacing w:before="116"/>
                                <w:ind w:right="18"/>
                                <w:jc w:val="right"/>
                                <w:rPr>
                                  <w:rFonts w:ascii="Calibri"/>
                                  <w:sz w:val="20"/>
                                </w:rPr>
                              </w:pPr>
                              <w:r>
                                <w:rPr>
                                  <w:rFonts w:ascii="Calibri"/>
                                  <w:spacing w:val="-4"/>
                                  <w:sz w:val="20"/>
                                </w:rPr>
                                <w:t>3000</w:t>
                              </w:r>
                            </w:p>
                            <w:p w14:paraId="4DCCFF33" w14:textId="77777777" w:rsidR="006B56F7" w:rsidRDefault="006B56F7">
                              <w:pPr>
                                <w:spacing w:before="116"/>
                                <w:ind w:right="18"/>
                                <w:jc w:val="right"/>
                                <w:rPr>
                                  <w:rFonts w:ascii="Calibri"/>
                                  <w:sz w:val="20"/>
                                </w:rPr>
                              </w:pPr>
                              <w:r>
                                <w:rPr>
                                  <w:rFonts w:ascii="Calibri"/>
                                  <w:spacing w:val="-4"/>
                                  <w:sz w:val="20"/>
                                </w:rPr>
                                <w:t>2000</w:t>
                              </w:r>
                            </w:p>
                            <w:p w14:paraId="4C671407" w14:textId="77777777" w:rsidR="006B56F7" w:rsidRDefault="006B56F7">
                              <w:pPr>
                                <w:spacing w:before="115"/>
                                <w:ind w:right="18"/>
                                <w:jc w:val="right"/>
                                <w:rPr>
                                  <w:rFonts w:ascii="Calibri"/>
                                  <w:sz w:val="20"/>
                                </w:rPr>
                              </w:pPr>
                              <w:r>
                                <w:rPr>
                                  <w:rFonts w:ascii="Calibri"/>
                                  <w:spacing w:val="-4"/>
                                  <w:sz w:val="20"/>
                                </w:rPr>
                                <w:t>1000</w:t>
                              </w:r>
                            </w:p>
                            <w:p w14:paraId="29783BD8" w14:textId="77777777" w:rsidR="006B56F7" w:rsidRDefault="006B56F7">
                              <w:pPr>
                                <w:spacing w:before="116"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95" name="Textbox 95"/>
                        <wps:cNvSpPr txBox="1"/>
                        <wps:spPr>
                          <a:xfrm>
                            <a:off x="4192576" y="1084235"/>
                            <a:ext cx="270510" cy="584200"/>
                          </a:xfrm>
                          <a:prstGeom prst="rect">
                            <a:avLst/>
                          </a:prstGeom>
                        </wps:spPr>
                        <wps:txbx>
                          <w:txbxContent>
                            <w:p w14:paraId="03AC8E59" w14:textId="77777777" w:rsidR="006B56F7" w:rsidRDefault="006B56F7">
                              <w:pPr>
                                <w:spacing w:line="203" w:lineRule="exact"/>
                                <w:rPr>
                                  <w:rFonts w:ascii="Calibri"/>
                                  <w:sz w:val="20"/>
                                </w:rPr>
                              </w:pPr>
                              <w:r>
                                <w:rPr>
                                  <w:rFonts w:ascii="Calibri"/>
                                  <w:spacing w:val="-4"/>
                                  <w:sz w:val="20"/>
                                </w:rPr>
                                <w:t>2019</w:t>
                              </w:r>
                            </w:p>
                            <w:p w14:paraId="0DDD9EC3" w14:textId="77777777" w:rsidR="006B56F7" w:rsidRDefault="006B56F7">
                              <w:pPr>
                                <w:spacing w:before="116"/>
                                <w:rPr>
                                  <w:rFonts w:ascii="Calibri"/>
                                  <w:sz w:val="20"/>
                                </w:rPr>
                              </w:pPr>
                              <w:r>
                                <w:rPr>
                                  <w:rFonts w:ascii="Calibri"/>
                                  <w:spacing w:val="-4"/>
                                  <w:sz w:val="20"/>
                                </w:rPr>
                                <w:t>2020</w:t>
                              </w:r>
                            </w:p>
                            <w:p w14:paraId="0A205BAF" w14:textId="77777777" w:rsidR="006B56F7" w:rsidRDefault="006B56F7">
                              <w:pPr>
                                <w:spacing w:before="117" w:line="240" w:lineRule="exact"/>
                                <w:rPr>
                                  <w:rFonts w:ascii="Calibri"/>
                                  <w:sz w:val="20"/>
                                </w:rPr>
                              </w:pPr>
                              <w:r>
                                <w:rPr>
                                  <w:rFonts w:ascii="Calibri"/>
                                  <w:spacing w:val="-4"/>
                                  <w:sz w:val="20"/>
                                </w:rPr>
                                <w:t>2021</w:t>
                              </w:r>
                            </w:p>
                          </w:txbxContent>
                        </wps:txbx>
                        <wps:bodyPr wrap="square" lIns="0" tIns="0" rIns="0" bIns="0" rtlCol="0">
                          <a:noAutofit/>
                        </wps:bodyPr>
                      </wps:wsp>
                    </wpg:wgp>
                  </a:graphicData>
                </a:graphic>
              </wp:anchor>
            </w:drawing>
          </mc:Choice>
          <mc:Fallback>
            <w:pict>
              <v:group w14:anchorId="72D398C4" id="Group 15" o:spid="_x0000_s1026" style="position:absolute;left:0;text-align:left;margin-left:116.9pt;margin-top:44.4pt;width:360.75pt;height:216.05pt;z-index:251653632;mso-wrap-distance-left:0;mso-wrap-distance-right:0;mso-position-horizontal-relative:page" coordsize="45815,27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tzMghxQAAJLxAAAOAAAAZHJzL2Uyb0RvYy54bWzsXduO4ki2fT/S/APi&#10;vSsdFzts1Fmjrs7pUkujOaWZPh/gdDoTNIAZ23mpvz8rbiZsMJhqYCAzVKrEwMbeDu/7XhHx81/f&#10;FvPRS15Ws2J5OyafgvEoX2bFw2z5dDv+vz9++ykej6o6XT6k82KZ346/59X4r5//8j8/v64mOS2m&#10;xfwhL0c4ybKavK5ux9O6Xk1ubqpsmi/S6lOxypf48rEoF2mNt+XTzUOZvuLsi/kNDYLo5rUoH1Zl&#10;keVVhU/v9Jfjz+r8j495Vv/v42OV16P57Ri81epvqf7ey783n39OJ09luprOMsNG+gNcLNLZEhdt&#10;TnWX1unouZxtnGoxy8qiKh7rT1mxuCkeH2dZru4Bd0OCzt18LYvnlbqXp8nr06oZJgxtZ5x++LTZ&#10;P16+lqt/rb6VGInX1RPGQr2T9/L2WC7kK7gcvakh+94MWf5WjzJ8yMOYhDQcjzJ8RwVnMQv1oGZT&#10;jPzG77Lp3/b88sZe+KbFzusKAlKtx6D6c2Pwr2m6ytXQVhOMwbdyNHuA/Ebj0TJdQE6/GpHAJ2pg&#10;FFUzTNWkwohtGSMeEZFgNDAYRA4GIXow7HAxGgVBAkGUw0WoUALY3HE6yZ6r+mteqGFPX/5e1Vo+&#10;H+xROrVH2dvSHpaQcinfcyXf9XgE+S7HI8j3vb76Kq3l7yS/8nD0eju2jMjPFsVL/kehvq07Dwys&#10;rb+dL10qdYaYqXu1t6Ep8CN5mc8/mwN1aRy7NzdfSi4SQrhSm6qYzx5+m83nkouqfLr/dV6OXlLc&#10;VBzKf/I+cIYW2aqs6ru0mmo69ZUhmy9BLQVGPyV5dF88fMdDfsVjvR1X/3lOy3w8mv++hBhJs2AP&#10;Sntwbw/Kev5roYyHZG1Z/PJcF48z+VzUFfR5zRvIp1Sicwiq2BBUIW9eXhzifJighoRzTrWovENB&#10;DUUi9draLohRR0yHaQXhESNata24e9W4RNVAxNGx4fFhqkEpiXASaaHh3kRXM1gAE248HolpBJNu&#10;7I51mK6hO60Vt7xMwathZZtFZ0lEYTHkHREeiCgxDPcLcJIIAsO48Yt+1TmYlYTQhBzCSesHR2Qk&#10;QswS2mc4ZEhaPzgiIzwMRXAII60fHJERSkV80Ii0fnBERg4ZDEt7xMtDp0IRK/MBt9ErGo12HY0F&#10;o3oHXr7N7p8eB8NEmIiEDR8D0qI/FhMsisP9Zqt5EKRFfywmhtnONRMt+iMx0TKC+yWyRX4kFlrm&#10;bz8LLfIjsdAyfPtZaJEfiYWWydvPQov8SCxYc7P/6payc2EYtSY3xLEbt9gEjSY+QdtZpOmpJCQb&#10;UagKdX4oQUMsFkXXWElIUA7p5F59sopaSBRD2P50nkZRgIGytU7Ud9EBNYxhyaF2lVbL+i4XC8aI&#10;ziws6eEK6Ssme6qm2xWS4hG100J88qMVk70KyZEj2qLV+bNCW2REVqgZ2ZYTDhNZTcUSnnCTM3Yk&#10;dlM/RjsvSwNOGRmknQ7pERngQcwjOogBh/SIDESERhhN19D1GQyH9IgMoGLPg2GPwCE9IgMkIEnE&#10;2qXjviFwaY/JAqUsjoY9BeLQHpMFTqMQ1aUhgkAc2mOyELEgDgY+CIf2mCyg+BKgZzRoFBzaI7JA&#10;AyYECuBDWHBpj8kC5SQRwx4EdWiPyQKHWYTTGjQKDu0xWYh4jIR1GAsO7TFZiEOGdsgwFhzaI7LA&#10;glAwMexBuLTHZEFGEJ3eXp+BdmPoHSz4VBP4hpM0rSlceSeyVbni4FQzjBgasUrkSQC1QvMDgXE6&#10;aXqBQRjR0HQ8kkBwtMFk/9M26tuFg9M2PCwriDENJ/2xLedhoPv3YLVPfJ0gE944EqrfD3od5q5f&#10;V6o17kSESRChLtoKirvUESEELX5pUZMgBDpiJ7UTa3FCIm5bI9s5ceMiPB0hVP+3l3HEMJTxdszf&#10;c2In1BCUJnvukThhAQIqqusU/XzEjIVG2AaMietuBeAUsEla8rbz3nKNDOn27kGh6HtHsZZ8EYUS&#10;x7Lz7I7LiQVc1e7nSR33EMdIxGwNfTvvMOUAOmhmYg7hVkrcDCQOBoIqqGCQHakWLbhEC1XBE3H3&#10;5Rdzty2yj4yqoAg9OpZUNX+HW1IEcSZ+AVwgxFOXQ7y2pHGcoL+nwD8x2rVW3M5eITB8wIhqNrbZ&#10;UOhGOCwgjWOW6KoWYCT4zS4dWp81jgNI+y5aba0OOWe7qga/NC+qXF9ioPLIfsl7053VLJvgv4EP&#10;4mgDOrcfZolf1c8SM6WhmotB51ik5b+fVz8B6YjRn93P5rP6u0JtYoQlU8uXb7NM4ujkmzUKj0Ls&#10;tBr+vkif8hHe4xlaGvkL+Ug3TnA/n60shEweG1YBhuuAJbfcrS4p3hXZ8yJf1hpZWuZzcF0sq+ls&#10;VQFUN8kX9zlAguXvD7DSGVCtNYCCq3K2rCV/MLd1mdcZcG/p5BFQtn8Clqdlr/lCMb3mU95CD5BQ&#10;EHTgdRpCIsESSKW6ho3JEhFS6JyEESZCFtT0lawlkVZc4ghH8gAsgxUl1TY4k97EkJih1HwoBsGW&#10;Hm4cXI/QYLBaQqNMrxxhKViXIDRwLicWmoTSINZQN5JQ4HJVMLt2P15oGiui8b4SuNwSGuWRL0lo&#10;YApPLDQE5WhGDDosAaY+UEGzl5p+/9SgxI1/Ump2SVIDW3hqqWHIV5BmyNxWFqeB+9/hoEhsI7MP&#10;7KAayLaRGqVmlyQ1ssJz2qiGhIzR0HgoFAsCpuTC25p+W4Mgr+WhVBHhkqTm9LEwQR2HA4WpbA0q&#10;ejTsQLJ9XNONaxr0kbE1Knu4JKk5Q1yTcICPjIeCBAlggnwKpQSlJ++GMW7ZGm2cL0lqTp9CUTUX&#10;ykTDsYgTXeT1HqrXQ0kwj+uhdC3ikqTm9B4KrZUY5V7toXzmPaDGx5pSu/ZQeA/jfElSc/poGD1V&#10;ikq8lhrU8xJk4d5D7fRQncowMGQXJjWnj2uoCENMsdFSw0LGdaPQe6h+D9UpDbOLKw2fQWqSMIll&#10;x0DWa0Qc0PDcDQXZRD35Ag4SSKiDEbuAg16OYnAHl2HqLxJMPU7o8KOO3rbJ77+FywKlHw3yoItq&#10;cVu4JFDD00trW7jDz2kLhRYk4Vu4clEJGRjh/9V041inRI73F+aoT58UMBYBTmZTyQSIIdWl9Y66&#10;31F3SuQavnVJScEZpAZLACSJSQpi9FW0NT6j1JzHUTd17cZRq8r2YEftgFbhs9G1bLtpdKfWmFUS&#10;hRHmOUgKeCrbgnJnu1pcBBbwOsFaS5YX4K0sK9sQV9pZEoLZ9ho4BmYHwFYJx7TC5u6s37SvG7hV&#10;wgL0YHa7bQe4akfNns++6vM6mFXcWRg1S6FYMvuqyV3QKqFyNoeFwFk6+2roHdQqSnGU74ZQurNk&#10;CGcRfmCeuT2tfTWnd7Cr25Yt6EY+gJ824FWE06j57Dw92lvNvBIC0CtWGdlN70zsAHGCWeu76R34&#10;KtiHEFgYkL1N+6pvlzr4VXRRmNiD1XUBrEPoXQQrCUWIbl+Lf4jzQBQeIKyYoqcwVb0Lg325479w&#10;VTDBeT2E1axgx5rOT2NXVaI33K52IKw6WV67n2vKf9bAVGvF+sypNr2WyqqNfdXqo2nieF/Os77q&#10;IbTdax+S97Skv4Xz/jUIA35ntNAhe9+r48l5Du0qAD6B8/+QSrAptn1KcBzB3aY0XeHeRrNNWQ5R&#10;gsELlnjHsW3pUySnXZ1R0cRgncFcIVTLTIFxy9Kn3nF4xzG68GVV5STwjuNQidKHVALvOJBXuEsR&#10;e8ex1XE0PVmbcXCV9g3WmYRGERabVJ0pZI1UtxR8xmFXXN8WGLUDqOMEbocEW04q0VGSD5pxNC3m&#10;RglU6elDKoF3HB2d8I5jq+PY6NVzVe8crDOoqAaYv6w8BwXUV6+Y4B2HdxyYrWv3b7j0jKNplDeO&#10;QzUVPqQSeMfhHUdrO6ftS3mi69PN0lUfaLjOqDYe8hYJhkP6ESQdZIavVfla1cXXqjYQFLo7/jG1&#10;wLsO7zqGuI6N9rhOGoYrTchELFfck64jDFmikY0+6fBJx/UkHbLa2m5z6M1+PqYWeNfhXccA1yGX&#10;ZuwozWENcmwIivWVdbkK64IC56nQjN51eNdxRa5jo0OuocTDXcd70gLvOrzrGOI6NlrkGhk9XGkS&#10;rM2POQF69mYgDJLcuw7vOq7IdWz0yLHA6SGoXHT43o8WeNfhXccQ17HRJNeTgga7DixohJlTpmAV&#10;R0mst7P1rsO7jityHRtdciwieYjreFda4F2Hdx1DXMdGmzw8rE1OsboQdo1RWUcsAkyolTrnPYf3&#10;HFfkOTa65Fim7yDP8Y6UwDsO7ziGOI6NJrleLGx4zhGGgtvdS0SM9ca855j4SeTY/RAW6FqQuVjK&#10;pNPv04ubfEwt8K7Du44BrgMrynSV5rAmORURVvg35aqIolzlXYd3Hcsrcx0bTXKsZnRQ0vGetMC7&#10;Du86hriOjSZ5dNg8cppEHHhc3STHcvxM70Tg61W+XnVFWcdGkzw6rEn+rrTAuw7vOoa4jo0mud5a&#10;e3Cq/q5WfV+vBmKXXetb8E2rl6Wya4rYV1+wurKsY6NJHh3WJH9XWuBdh3cdQ1zHRpMcK/Yfkqoz&#10;Jgg2NTVZRxIKvea0zzp81nFFWcdGlzw6rEv+rrTAuw7vOoa4jo02eXTYUusMqx1iGwvjOrCPW6AK&#10;Xt51eNdxPa5DwFq2p8Xik4MCqPekBd51eNcxwHVgy86u0hzWJnd2PyIBTyLRmUre2v4ooTTAyuxQ&#10;yv/27keGk/7Nj3gU0EBVLYbtfSQA7BeqQA56W7iyr7qAxYMY08aUk+URF7qp1Evt7HyU0AA/MMNm&#10;z2lf9bmd7Y+w63MSt/e7WXOkqd3djyhPCLE3ak9qXw25s/nR7hqdu+/RED6cbY/iOEi0we4dEuLs&#10;esQYJ0rUeqlbmx5FXC54oAXP3px91TepNg0QOgaKAhHq5Xj6z+5seYTBR5Nv99mdHY/ikJLAaoFl&#10;wr4aZuKQYf93JStYFC7QSVAvM+5+RxgjrNPcYga/G77dEe5793ZHifgC7swFWssvr8qqvkur6egl&#10;nd+O1VcNH1B5WQSvVt9Kvf3JffHwHVsFvZbpCrT/eU7LfDya28Uya3twBJDetW1ZKRrQht6RHO8h&#10;uJe0+SDqu1lVp3V+O16Vs2Ut+YO7rcu8zqby8HE2n/8zz2qtcM0XN/Im7uez1W/4Xt+SFoj1XnjF&#10;4+Po7XaMLbtgT3VCwiPCqLI764QkwfLsKBVkWPwqEaTZc87uqCcl8WteLEby4HZcghUl1XZ3PakR&#10;hgSCKbnSfKhDvL2+fU6l5dLRrxEapaGXJDR4micWGgF8dwP2phQLpGnBzN/qUQahagkN1aAMSMIH&#10;Fpqmx2+ERgUZlyQ0UsdPa2lkJAhop1rQgkdhLHYJjbc0t2PR9LiN0Ki10i9JaFAOO7HQEEIjRox/&#10;QqAb0g442JuaJmApR7MHSE3TEzZSowbsg0kNQ6CO+Nqs9uylJkCGrUOt5cu3WSZTAysRRmqapqiR&#10;GmWcLY38hYww5fvWCdYhZqrCTbNbfXk7ntb1anJzU2XTfJFWn4pVvnxbzB+LcpHWeFs+3SAAnWX5&#10;XZE9L/JlfUPB402Zz9N6Viyr6WxVoSI6yRf3OYS6/P2BoNB2amMDACnFMgNKbLDzcKQnwfUEwz6u&#10;gbFpuohGbFSl4KOJjWCCY40VKTbYxz3Um2F5qenYiuwfL2bHYtG00YzUqBrNJUnNGQKbhGNBUO+i&#10;Zvez+az+rsz/bheF2kMr8da1iEuSGoIa/4ldFIrfnFMTD6OSGxJVfvDGptfYoETbFhtVsr0osTl9&#10;ZEOZjGa0iwLmgHOtPF5s+sWmUxvGpmMXVhs+Q0BMQxR/Y+OkSMTCRJUgvNj0i02nOqz7g5dkbU4f&#10;2lBgnMLE+Ch0+ALM0FN9C18ebiXP64BYrvPr9hTw/tKMzRlCmyRMYtlrkvusoNNLEl/q2xMRdwrE&#10;8cUViM8QEWMKCw/kyi1KbEISafiB91H9PqpTIdbrbVySjzpDaMNYFAlM/FBiEwGn05067hsLnRJx&#10;3CkR4/2lOanTJ1IAcAeo8RlrA2xUd+6PF5uu2HRKxHox6ouyNkj1Tly2YbJ1yUxsQ4KAdJvflLNY&#10;5ucSZxOHASqk0K2jQiYkKOy1WpkODd5t9GgWs6wsquKx/pQVC9OeuXkFthXFORKoo1VZZHlVzZZP&#10;2/dplbliGxqOT3Anw6dluwOFeXZCQ0PX3pyi/iUb43KgCG1wjBZakj1rPJLERlkMUjp5evh7JSFS&#10;+Gxqj7K3pT2UqKURgHTz8QgYphp9J3ScxqP72/G9ZF6D+kBsD0evt2PDh/xoPddaYwp1LGLxm+tv&#10;O8hD88RxH5ZUExwGIqQIEYEIK+azB4318mjsAWjsBM+oLaf45BA55UEQMkCFVfjAMBeuGz6ICA1N&#10;Lab6EGd39Plscmr4mEpggORom8DKb6BSjiT2CW1btK1A21dX/AVqRW257mKj11c9hLZ7zmxeVLke&#10;273Q234t+TUIA35nbK5D9l+D0p7FWss9IjpacNichHelBVq2XVns04LjSO42relK9zYal0P7/SFa&#10;MF9K/5UQug9//uWO/wJosFYuRyk0pNfjz9dQlkVa/vt59RPCJtig4R3NpNNjwHsM9kWFxihnnzM0&#10;DsMYsbEcBTfiexehsVymrmNsVVl8cGjMQ7NIqjpoDRHHGhTozuhwgwrGGSooWm/PHhg3vCDksKxs&#10;Czq0uZUUNFByj+ioz+DKczKugVntX1gDaF91COLS24GwFPbVDVaG0Gy/7g8Z3n0xOzJB/Lsiw3ue&#10;aKVpkvyBRtJ98TZKVJvEUaBR/falwPyDJorpmfQSCy7n/qhcO9azfhx7I4CqMKE7SZC166anE7zb&#10;GS3DJr1I/tazseq3+zdopvzwfBOzzvN8mm5E83yUDP/A8+EkoaEEMsskH5M5sS1Nxyc4zyjE90hs&#10;2ubuzz4iBaVuxOh8TwoJx9Pk9WmlksUnTNmbzrK7tE7d9zh+XU1yWkyL+UNefv5/AAAA//8DAFBL&#10;AwQKAAAAAAAAACEA19chTykDAAApAwAAFAAAAGRycy9tZWRpYS9pbWFnZTEucG5niVBORw0KGgoA&#10;AAANSUhEUgAAABQAAAAVCAYAAABG1c6oAAAABmJLR0QA/wD/AP+gvaeTAAAACXBIWXMAAA7EAAAO&#10;xAGVKw4bAAACyUlEQVQ4jZXUfUxNcRgH8O9zzr25JNW8rRFaoRcqYYvyzzV3UtGdhhZWYWZsMosh&#10;0bw0Y17avExmpt3ErSYvzRarkWVtelEiKtJkKMtk6Z5zfz9/3HvbKfee8mznr9/v+Zznd87ze4hz&#10;DrXoH5DHnypqvPW7X/bKTAozerq7davtJzXQIll1R0z1Dxvaf+gBIMDHozYndaHeXaf96SpHcLUg&#10;yczt5J1XZgdGAFq//IrINtXf/2Oxjvsv0Mq4eKakKb+mpTsOALQiQSMSCEBTR++yE7cbiiWZuY0K&#10;ZIwLF0qbrz1r+rrOgRHZHo1IAICX73tWni5uNFkZF1VBzjldKWvJfVzXlaLEHEFE0NrRqtffEnNL&#10;m/MY40MMQYndKG/NeVDTuROA7YgKzBlaXteVmvfo3VnOOf0DFj79cMhc9XG/AxOcYErUcfzSF592&#10;myrajw4B71Z3pOc/aTsGABpBHRtMVKAFle1ZJc879gKAGBm/beulB28vDmLCyJiyUgLAOFDb1mOY&#10;OEH3WZRmxZdbZDZWIEAUXbalKso5BwfwprM3SjAunXEW9rewEa6hs2Ccg9nTEpbMOCear5+vkmSm&#10;a/7UG804QASnf9cVJltt2tqomWc26f2zBCLiKSsCDqyO9M0FANnKR1UpV2Cxi6dfTjPM3kdEtqYk&#10;Ir49Zm56zKJpVx2o2tDgnEOyY8vDfW7uiA3cRUQcUPQhEfGdcUE79GE++QAguUCVWHTIlKL0NcFb&#10;BIGYY33otRGI7UkITlsWMtXsDFVii+dMKstYOz9ZFAV5iDG8AlEU5IzEecmRgZPvKVHlNwv18644&#10;uD40UasRLMPzXQ5YSWZjsgvq79W29hgA2zzkAIJ8PauPb44wjB2j6XOW57KTtRphIHNDmDHUz7sS&#10;dszfx6Mue+OCVa4w1Qod0T8gjz9lbizs+yN5HU4KN3q6u31X2/8Xh7JCvUNn+ysAAAAASUVORK5C&#10;YIJQSwMECgAAAAAAAAAhAPoxoqEzAgAAMwIAABQAAABkcnMvbWVkaWEvaW1hZ2UyLnBuZ4lQTkcN&#10;ChoKAAAADUlIRFIAAAAVAAAAFQgGAAAAqRellgAAAAZiS0dEAP8A/wD/oL2nkwAAAAlwSFlzAAAO&#10;xAAADsQBlSsOGwAAAdNJREFUOI2d1U1PE0Ecx/HvzGI8+Rqo0XjxDRgejoSbh0ZPggYlQgADNB58&#10;C6IFLdXyUBM9erChFNqCkMABKyKUC6VtYgJtt0cTL5qYbMdDXbLV7e6WXzLJZjLzmezO/GdRSuHW&#10;Ng+rfX1T23ps52TSy3ihlMIpm4fVu9Oxo7cKBMBg77XH/s72oNMc6RWUot4XXSs+X8qcTpwLtYKa&#10;FLRpEu2vvJAqzix/Lj1qCf0XNDHr81yyEErslkc9oc1AM9a+yGo+nNwrDzuibqAdHE7kI6mvlYe2&#10;qFfQDp5dPp5f29cfNKCtgnZwKJ5b/HigDwCIjazePx07etcqaI1RUxg1hQAV8F+/pxlXbqZ//TYu&#10;SQFtmuOxbRopRL2aQBQqP25If4cvCFBT9RXPE6OmMKf6O3xB7f2bmczFC9rP7LfvPWbFSuH9E5iv&#10;DjDQc/XJrS7fs7Paj306DUTTxSA0bkAr4O3uy0+BxgslnimNz6cKL7zAzcD/UIDEbmksslqYdYKd&#10;QFsUYOVLeeT1Sv6VHewGNkUBknuVoXDieM4KewEdUYD0vj4YiucWAaTg7Ng4ga4owPqBfv/lUi5q&#10;3vxuIIDr/0YpxUZW778ztVX9sHMS8DL+D2Vags4lRAaqAAAAAElFTkSuQmCCUEsDBAoAAAAAAAAA&#10;IQD8t24C+AIAAPgCAAAUAAAAZHJzL21lZGlhL2ltYWdlMy5wbmeJUE5HDQoaCgAAAA1JSERSAAAA&#10;FQAAABQIBgAAAGJLdjMAAAAGYktHRAD/AP8A/6C9p5MAAAAJcEhZcwAADsQAAA7EAZUrDhsAAAKY&#10;SURBVDiNndVrSBRRFAfw/70z2/aSDKkUpEyyFjPdKKEQv5RYuFQ+Sk0KI/NDWSSBiY/eomBB2pdE&#10;JMpea63ShrRRimlGZWFrjwXNVxmFoSW05ObszO2Du8uwzu6qB4bhcs/9fZh7zhkwxuDrMb39diit&#10;rGVE39pfMJ18whiDt3jw8ktutannsnOdGhtSlhm3qogQ4vGgR5QxRuraBgprm/tKAIASQHKkJm5e&#10;XpG9ffUJT7Aiyhgj15/2lt1vH8wHAJ4SUEogMQa7OJmfEB1cdUSnyaGUSD5RSWK06lH3lcaOoRw5&#10;6NqXwXHaoBvHE9dmcZSIHlFRYlyl0VLT9O77AQDgOQJKCNxDDsdGLLuXlxKxj+eoMAUV7NKcS/Uf&#10;bz3/NLzHGyj7RBAc8CbNEmNBamSaiqf/XOiEIM4trXtv6OgZ0QGAiiMgXkAleENYwOPi9KhktYob&#10;J39twsLzd7uMXf2/tswEVIIjVy5+diZDu4Pj1yQ1dPaObpsNCACEEFe5DY/ZQgaHrVHUahP8AWBm&#10;lALueFttgj8tTtcmhwb6mRkAuzjZZjMJ5qgEBiA00M98aq82iTDGYB0X/M/eNjdavo7FALO7KE3w&#10;olfn9q9P8Jun+u0qKduEuKBE39XQ2TsaPx3Y/YJOZ2h3zlfzfwC34hfskrrc8OHOC8vPZMBzrcrB&#10;jWEBpqL0qBS1iht37k9pU1GU+EqjpabJ/CNTCZZ3U0z40vqTu9dlqHg6ITcUB4okMVpt6q54+Hro&#10;GKA8ULZqg2pzd4VncRy1u5/3OvpuNvdd0LcNFAEARwlEx+zTRQdfPazTHFWaUF5RZxjaB/OuPflc&#10;7lynxKy4eDA+LN/bkPb5a2CMwfRmKDu1tGVU39pfKEkS8ZX/H6V5vlG8vU5mAAAAAElFTkSuQmCC&#10;UEsDBAoAAAAAAAAAIQBaS51XQAIAAEACAAAUAAAAZHJzL21lZGlhL2ltYWdlNC5wbmeJUE5HDQoa&#10;CgAAAA1JSERSAAAAFQAAABUIBgAAAKkXpZYAAAAGYktHRAD/AP8A/6C9p5MAAAAJcEhZcwAADsQA&#10;AA7EAZUrDhsAAAHgSURBVDiNndVNSxtBGAfw/8yG3vwMEsmxX0AhPSXHgrZoD401BqUFEerLoe0X&#10;sFoSawgkmHiwNw+JaYLp1hrQQ3zBVnNoY0yhJCa7x9KbImyeHpLoqvvqHxaG2Xl+z8LOMCAimD35&#10;ouzzLexIqUJ1ysp6B0ySL8rDodSvVQJYXKyECGBP+rpDRjXcKshZay4hVoLpvdrre6FqUOAMDoFD&#10;aMvLXyqLmf2zSVvobbCDqcex3Gk4e1CfsITqgZ2o56Ib5UjusP7KEDUDteBIthwVvzfGNVGroBYc&#10;zpwsbx5JgRuoXVALXkqXEt+OZT8AsHxR9gWTPz/ZBdVRmgSlSWAAzTx9+EJQeh6L55dKF2eAQzDc&#10;trrhjLVOE8DKjX+9fKB9OprU6nifKE1Cp7S/t3tRWFv5uPvAwS+Kf/56iK472wE7HzPicb0bcjvn&#10;GbWlZKE6u/L19wfg5g+wAz575JwDgCsUANZ3a1NxsRKyAuuBd1AAyOyfTcZyp2EjWA36va63Q27n&#10;e/X7OygAZA/qE9GNckQLNgN1UQDIHTZeRrInMTVsBTREAUD8IY2FP5fiAMAZrrbNqNf1ZtDtnNer&#10;M0QBYPNICiylSwkCmBUQAEzvGyLC1rE0/HxhW04WqtNW1v8HiNaCSLlfeIIAAAAASUVORK5CYIJQ&#10;SwMECgAAAAAAAAAhAM7S4y5QAgAAUAIAABQAAABkcnMvbWVkaWEvaW1hZ2U1LnBuZ4lQTkcNChoK&#10;AAAADUlIRFIAAAAUAAAAFAgGAAAAjYkdDQAAAAZiS0dEAP8A/wD/oL2nkwAAAAlwSFlzAAAOxAAA&#10;DsQBlSsOGwAAAfBJREFUOI2V1ctqE1EYB/D/mRYDTWvStCmVVkEQQWklNhF3hbhwWR+gC80L6HqS&#10;QFdiHsFdJ3kGN00a11IyAy681NZL1BrTUEhn5mTiTPRzMRlp49zyh8Ms5pwf31y+c0BE8Bu6Ycby&#10;UqP65PmrvRO1vxg0nxERvML7VqxYUXb2v6t3AeByMvqulEtnZ6cjba81QhiMAWAM+NbhN8Rt+WVX&#10;NxfGAkexyQmGSYGBMeBrh98UpUb9lJvJUKAbxpg9HLR5zFfykryr9sw5X9ALc3IW/dzWb+UlZVfr&#10;WQlXMAhzQz/91FKFslzTDGv2HBgWc0MPW9pasaxUdcOKAwDTDXMs7GyICIPfBAJwfeni3tOHa/cn&#10;6NqDF2+a3fVxMadSgQFEwIn2a+ngSM0IvD+I23dDOy6yfeH9QVzY2kxtLM9PvScCBn/s9gkbIhqu&#10;AZbnp/a3NlMbQmIm0irlMtkryejbcdBRrJTLZBMzkda/Xu7q5oIoNerNY77CGIZf0f09eGEAzm8O&#10;p9xMipJc/9LWV71QPwwY6ZRY9ELn2aP0vauL06/dHj8I+69CJ2rPnCuUldrHlnbbqRRAIOYJAoDW&#10;sxKFilw9/KGlGQAM/zc/zBcEAN2w4sWKUv1wpN4BgjEA8N3OnSNA3G7UHttHwKWg+X8BKdW06fbn&#10;n/IAAAAASUVORK5CYIJQSwMECgAAAAAAAAAhAMUkWp4JAgAACQIAABQAAABkcnMvbWVkaWEvaW1h&#10;Z2U2LnBuZ4lQTkcNChoKAAAADUlIRFIAAAAUAAAAFAgGAAAAjYkdDQAAAAZiS0dEAP8A/wD/oL2n&#10;kwAAAAlwSFlzAAAOxAAADsQBlSsOGwAAAalJREFUOI2d07tOwlAYwPHvnELiauLgrhij8RIjcdHJ&#10;wWi8o0bjq4D4AL6Gi8ALuKoBuSibA21BUClXuRRIMPRzKNRCaUs9yRnafP3nl9McgohgtBCR3Mdv&#10;Aq12bWLP6d1kqO3HaJ4a1gAgU4pvJfPPR0LlbYPNPlyazRsGEZFE2bvr3nOM87slqWP7dzBdfN3O&#10;VxNrAAAECNRauamEiVI3qNZRwgAl8miMN1bqBtPFl51CjXX2dIRQWdkUplnh8cJScFBHCJGHe0rO&#10;79FTDg2+F2K7hRq32rUp73vKajPrYIWn85GC/Tqq6JQP1ErsMKbBVCGyX6zzK4M6rfJrhstqlX1B&#10;M51GyQfcg8q+YCofOSjVU8t6ukFlpfE5ywnBs6FBRIlGOXOdRsn5rtRKJZjMhw9L9dSSmW6YkheC&#10;p31BRIlGWZ93VJ06Kiv//jgFAEjmwkdl8X1xVJ0SBAIABL4bH3O8EDoBAKDds7Osk4VEfcc9iBKl&#10;fC7kKovpBas6jVLMzPO5kItZPx6/bbUrkwAACBJIaG0jSEq82sw6qJ0ZEy2zdJadGRN/AVbZBZa4&#10;W0VZAAAAAElFTkSuQmCCUEsDBAoAAAAAAAAAIQCIrV9jcgIAAHICAAAUAAAAZHJzL21lZGlhL2lt&#10;YWdlNy5wbmeJUE5HDQoaCgAAAA1JSERSAAAAFAAAABUIBgAAAEbVzqgAAAAGYktHRAD/AP8A/6C9&#10;p5MAAAAJcEhZcwAADsQAAA7EAZUrDhsAAAISSURBVDiNndTNa9NgHMDx3+9pwcqGw4qMXeZNBh48&#10;KIh48QXxoDvsMPCgoDAQRRm+4ab4L+zfEC+trOhwmygDGYiuZm0dna5JYxq7Rftis2Z5fTw8S127&#10;Nmn2g0DC8zzffMghSCkFr6GU4hw39XLLrB26cuL5JUJCltd+4lkDgEIpdSG3vjgql9LnfxQ/XvXb&#10;7xtcysWeuvdJPj5BqeN5xnOxWMmelkvpc+5zWf15TFA+D+85uJSLPQMAIEiAYIgpc/FJSikGDv7+&#10;KxwXlS+XAQAQCCCwxkb1+ym5lDkbOJjk2bcjSAARARGBINlei08GClY25aNrxcVRV+eOey/94S5u&#10;VNdOdh1M8vEJAIoITNcINiljbZW7gjVNGVyVF64DQOPwznGV/PqnkbJaGPINcsL0Y0rtcKtup5JF&#10;KX7lXz3xDNb1Sv+KND/WSdc4tL22+mvhWk1TBjsGl/OJB7ZjRhCwra5VSakd5oTpR22DuqkezIhv&#10;7zBBqGOsVbkivRvTjOrhXcGUOHPPtLd6/XTNSgTbMfan8m/Gm4KmpfWm8q/Hu9X9V7K9aXHmrmHV&#10;DzSC36S5W7qpRrvVtSoNq96XEWdvAwAQyzYinJB4yN7o+zfrqFzOJ+5bthEhWfnDjbpeHmC64EFX&#10;qRnV/mzh/c3QmZG+F7qpRgEAHOrs6XKnsikPhXv2RQuqphwJTGszPZGo9A9EMQOMip4o+gAAAABJ&#10;RU5ErkJgglBLAwQKAAAAAAAAACEAg6hzTXACAABwAgAAFAAAAGRycy9tZWRpYS9pbWFnZTgucG5n&#10;iVBORw0KGgoAAAANSUhEUgAAABUAAAAUCAYAAABiS3YzAAAABmJLR0QA/wD/AP+gvaeTAAAACXBI&#10;WXMAAA7EAAAOxAGVKw4bAAACEElEQVQ4jaWPy2sTURSHf+cmBIv4KF2IxY2PlYgbd4puXLQLV12p&#10;0GVWYkEE68IiKtWV4D8gKGitVbGiBIS48VHoM6ktsXUSp8mEJLXNpDHJJDOTmeti0pg2SWcSD9zF&#10;5Zzfd74DzjnsnrQ+f/6xv39DSHy56GSewaZMbrgmlp480srKvonlpw/Lhtphl7GFhpPfLsn52AkA&#10;UNRM92Ls45X/ghqm7pkOj94FAEbWaEB8e1MrK3vbhv6If/Lmir8PAwQCA4Gg6rmu7ysfrrUF1cul&#10;3bORV0MA4CIGIgIjFwBgfuX99ZKW62oZuhDzDRS17AECgSqnExEIBN0o7gmI44MtQVU93xkU390A&#10;ULWrBir/xZjvaqEkdzuGBsTxQa1c2G9Z0paeZctgmPquuV9vbjmCFtTMwYWob6CR5T9bKxaK+71/&#10;lNUjttC5yOshw9Q6CKzOcrst54Z7JjJ2e0doVkkdDcX93lqbZrXZ/5n43C/npeNNoTPhl3c4N9w7&#10;WdbaWmBO0+HRew2h6Vz0pJD8etmJZRVciYurk31r2cipOuiUMDIMcGJkb1lvC0wJL4a3QFOZ5dPR&#10;tdkLtdud1ua8lA72JOTQOQBgnHOaFJ4/AKyznVo2th25zzknJqWDPcmMtaFVy+22qY2lM9J6oNd1&#10;tq/zWUGVDwEAhwmTt/44zOqCrJI6xtzMU2xLr0m5maf4Fy/QNHqUkssFAAAAAElFTkSuQmCCUEsD&#10;BAoAAAAAAAAAIQBvthptGAIAABgCAAAUAAAAZHJzL21lZGlhL2ltYWdlOS5wbmeJUE5HDQoaCgAA&#10;AA1JSERSAAAAFQAAABUIBgAAAKkXpZYAAAAGYktHRAD/AP8A/6C9p5MAAAAJcEhZcwAADsQAAA7E&#10;AZUrDhsAAAG4SURBVDiNpdDLLgNRHMfx35wWsWLDyp0QBLG38AaIuIUIHgPBC/AMrCSKR3CtEpSN&#10;RdFp3dqZqVbRKzXnWNCbmfa09U9OZjPznc/5gzEG3nH5rnpXd2YUu3Q0nMv7BJxhjAkW2+pK5POt&#10;0mJbW1ZprIT3DTd65znr8wac3QAQ+vBV2Vy70/+KMkbJubixBAACBADApWN7VqWx4oKjTs9pvy9w&#10;1wUARDAAAIJRb/U1R5sxyhglVtG0GA8KgpAIX3C0GaNO5XTAF7jvBJJXjz+DUW/NtWtvKq/o7y7T&#10;lABy1upGHcrJ4EvwoSNVF5+k9rn2xr0/mVP0R2nSKBPRdO2cSr+KuFFRPh7yBx/b9ZR/tYGIp05P&#10;mxalTDVYRdNCJqW+dkujTYs65OMhf+ipLZtSR1t/Kx1M6EZ/lJtcpa5W3JqnVDVqoqJsGfGHnlpz&#10;Uf7VvkeUhlQtSSr5u8ymtaZoCQCI0tHoa8jdko9Sq5Ubb6XDcQAglKrG8zx2mVXr2JynVDUSu2we&#10;ewu7mwtRarRhuckum8cMPQNl69HYewUAMFBQlv9hoIkfvIalZlJaUq4UxMswpcVlyjc+BUd6SjK0&#10;jwAAAABJRU5ErkJgglBLAwQKAAAAAAAAACEAj5flQgkCAAAJAgAAFQAAAGRycy9tZWRpYS9pbWFn&#10;ZTEwLnBuZ4lQTkcNChoKAAAADUlIRFIAAAAUAAAAFAgGAAAAjYkdDQAAAAZiS0dEAP8A/wD/oL2n&#10;kwAAAAlwSFlzAAAOxAAADsQBlSsOGwAAAalJREFUOI2d08lKw1AUxvHv3Ci4FVy4d0AUB0RxoysX&#10;ojhPKL6K0wP4Gm4cXsCtilVbdefCJK11aDpph9iCYo6LtjFtTNJ44S4STv78uOESM8NtMTOd3O0d&#10;Fz9zLTPDO+OSaPhymxeuNQBP6buJcOJyQcvcj8mx0w2vedcgM1NQPtitPIeUo03D+G74dzCaup1M&#10;ZB9GAIBAyBXjbQ8eSsegVSdIgqDSaEh1VzoGo6mbqWROHq7oiERJWdDaZe1s3VewVkdEpeGKUjna&#10;clL+GXxMhqaTOWWobDPfV5TZQqxD1s7X6gpW64SpMz+wKvlb8gxGktezqbw6WKuzK187lZhdWRX0&#10;0tmU6vFmrbIqGElcz6XzkQEnXa0y8/HSpWgXq38GmQ0RVLx1NqVyuG1VmsFw4mo+nY/0e+msSpSV&#10;qnaxUhVkNkRQPtypV2dX/v5xAQDh+NXCm/7YV6/OVIIAEN4/nrtVLbAMAKJ8dr51AEBE1ju+xWwI&#10;ocYDS296tNevzqbUn3rUeGBJGl1s3i9+ZloBgGHAYH+bYZjxbCHWIRqlJt03y2E1Sk36D1aIBZau&#10;ZW7dAAAAAElFTkSuQmCCUEsDBAoAAAAAAAAAIQCdXrzqcAIAAHACAAAVAAAAZHJzL21lZGlhL2lt&#10;YWdlMTEucG5niVBORw0KGgoAAAANSUhEUgAAABUAAAAUCAYAAABiS3YzAAAABmJLR0QA/wD/AP+g&#10;vaeTAAAACXBIWXMAAA7EAAAOxAGVKw4bAAACEElEQVQ4jaWPvWtTYRSHf+dNCBbRUhTE4uLHpODk&#10;pOjiUAenbhUdMymKCNbBgt8uLv4BUgSt1g8MKBUhLlqRNrZJbYltk3ib3JCktUmaJrm39/N1uGlM&#10;m6T3Jh54h5dzfs95DjjnsHvi8tTpJ/4LK/Opr31O5hlsyuSG69vs4GNVlzq/zz19pBtKh13GFhpN&#10;j57Ll8QjACAp+e6ZxKeL/wU1TM0TiA7fBgBG1mhQeHdD1aWdbUN/JT97i/LSfoBAYCAQFK246+fC&#10;h6ttQTV9bftE7PUAALiIgYjAyAUAmFp4f01WV3e3DJ1OjFyR1cIeAoEqpxMRCATNkHeEBF9/S1BF&#10;K3WFBN91AFW7aqDyn0l8vFRey3U7hgYFX7+qS52WJW3oWbYMhqltm/z99qYjaFnJ752Oj1xuZPnP&#10;1oqFk37vqrR4wBY6GXszYJhqB4HVWW625dxw/4i9urUltCBlDoaTfm+tTbNa78+nvpzPlcTDTaGB&#10;6PAdzg33Vpa1thaYUyD68m5DaLYYPxpNj/Y5sayCK3Fhcax3qRA7VgcdjwzdBzgxsrestwUCkRf3&#10;NkAz+bnj8T8TZ2u3O631eTEb6knlwqcAgHHOaSzy/CFgne3UspHteGToAeecmJgN9aTz1oZWLTfb&#10;ZlZmT4jLwTOuk71dz8pKbh8AcJgweeuPw6wuKEiZQ8zNPHJbek3KzTzyXy/QNHp/PkrhAAAAAElF&#10;TkSuQmCCUEsDBAoAAAAAAAAAIQCaJc2WZQIAAGUCAAAVAAAAZHJzL21lZGlhL2ltYWdlMTIucG5n&#10;iVBORw0KGgoAAAANSUhEUgAAADMAAAASCAYAAAD2Uea5AAAABmJLR0QA/wD/AP+gvaeTAAAACXBI&#10;WXMAAA7EAAAOxAGVKw4bAAACBUlEQVRIicWWT0hUURjFz73vDiqREKHhQmzhP4SmZWZtIxdGJqNO&#10;4EKohbsKM9FaiZhZqGsN2+Y4aYqkmRtxdJBAyKI/Y6GTLURbhJAw+d79WjxmeANGs/guHri7xzn3&#10;xz33u08QEUzq1dutlpO52Vu2o7MuVJwaN5mlTJqPLW60P3vztRcABECdQX/AJJA0ZRyObLalQARA&#10;gOgNvR9d/rhzzVSmEZjxpXjryNx6HwAoKeCzJCwp4GhSD0NroeinnasmctlhJpbjd56+jj0BXBAp&#10;BQDAkiIF1DO6NrbyefcKdzYrzGT0+63h2Vg/kA6SlAfI1/383YuVL7s1nPmitmt+n8PIcUjZmnzA&#10;4SBp32qCo90pqiyRsKTQHHtQiQOdw2GUMvwPCOCeEOBC2Q5l2Q7P88Bas0xAkkpWjlPGRvNRiBXG&#10;1gStM6uM995wSRUXHF/lMPr1+0/ez71Eoa0JCsh0AFDBiZxvx7LVHsceBOe/2cto/PbQTGwA+Pf9&#10;SYJYUhw8uH627lxZ3jRXPmvNas8XDd6sLm0FDq+cF+R+0B/gBAEMDIC6qqL+G5dL2oB0IA+I3dno&#10;r68sz5/izmatmVfhyOa9kbn1RwAgBaAJsKSwOxr8DVUV+RMmMo2N5sDF033Nl4o7ABdECjjt9WeC&#10;pkAAAERkdIUjG3ebHi/8WPywHTCd9RfYRmlnW7s63wAAAABJRU5ErkJgglBLAwQKAAAAAAAAACEA&#10;k8gVXj8CAAA/AgAAFQAAAGRycy9tZWRpYS9pbWFnZTEzLnBuZ4lQTkcNChoKAAAADUlIRFIAAAAz&#10;AAAAEggGAAAA9lHmuQAAAAZiS0dEAP8A/wD/oL2nkwAAAAlwSFlzAAAOxAAADsQBlSsOGwAAAd9J&#10;REFUSIm1lsFLVFEYxX/ffZeZysJwIS0sCLRFtIxsEdg6WkSrcBX1TxgFLfsDpF3Qvpj6B0IXLRJp&#10;dOOIMc5IoqNMNfmanEmdd2+L4dWoJcW731k97oNzvsPhfPeK9x5N1OPyFWvy3xFh4OTZRU0t0TTT&#10;SXaPPXsz3gboP3Fm+c61yQsioiZotIgBltan7qffcWtzuNYoXdfUUzOTuL38fPX1BIAgABQrLx9r&#10;6YGimaW1qXvbO1+GBMFIBEDta2ms1iiNaWmqmEncXm5+5dUDACMGEcFIV+q9YjpSeDcxE5q0vRMP&#10;Nn/UzwtCZCwA3nsS3wHgdN/QYs4eb4bWtfW4PBqaNEWaBtBNB4Pzjq3ttYsqehqkXQgi5sCJ6vLU&#10;YzdymLq3OyqaOrTyax0f/qNnxhqJOiGIvPd4nIXfG+xP6O0O4I1ESQh9CPic+bA+fXd64elzECKJ&#10;/moG9m+221efjA72j8yGmCFI5s4ltlgtPISjU0mx795ZDnfvBDFT3ng7/q21OXxUVw4i7c7q57kb&#10;9bhyOcQcmc04l9i5auER/FsqKXrTKVZeBEnHZiVYqc/eilsbIwDOJzj//33++Kl4s9FcvTRw6txC&#10;llkyJ2OjfCsyuXYWjpzt20LEZZ3lJ0NUo2owx8CNAAAAAElFTkSuQmCCUEsDBBQABgAIAAAAIQAT&#10;jLi/4QAAAAoBAAAPAAAAZHJzL2Rvd25yZXYueG1sTI/NasMwEITvhb6D2EJvjfyDi+N4HUJoewqF&#10;JoWS28be2CaWZCzFdt6+6qk5LcMOM9/k61l1YuTBtkYjhIsABOvSVK2uEb4P7y8pCOtIV9QZzQg3&#10;trAuHh9yyioz6S8e964WPkTbjBAa5/pMSls2rMguTM/a/85mUOS8HGpZDTT5cNXJKAhepaJW+4aG&#10;et42XF72V4XwMdG0icO3cXc5b2/HQ/L5swsZ8flp3qxAOJ7dvxn+8D06FJ7pZK66sqJDiOLYozuE&#10;NPXXG5ZJEoM4ISRRsARZ5PJ+QvELAAD//wMAUEsDBBQABgAIAAAAIQAekQRvDAEAAFkHAAAZAAAA&#10;ZHJzL19yZWxzL2Uyb0RvYy54bWwucmVsc7zVTWrDMBAF4H2hdzDa17KcxElK5GxKIduSHkDYY1nE&#10;+kFSS3P7CkqhgTDdzVISevPxFtLh+GWX6hNiMt5JJuqGVeAGPxqnJXs/vz7tWJWycqNavAPJrpDY&#10;sX98OLzBonK5lGYTUlVSXJJszjk8c56GGaxKtQ/gysnko1W5LKPmQQ0XpYG3TdPx+DeD9TeZ1WmU&#10;LJ7GMv98DWXy/9l+mswAL374sODynRHc2DK7BKqoIUtmYTTqZ3NXB6cZv28QKxqEWGEKIgRq2NIU&#10;scV6EC0NQrSYggiBGgRREVgPHY2hwwyCqgiBKTY0TWwwgyjvN8VzKRpMsaZBrDHDnsaw/zXwmw+x&#10;/wYAAP//AwBQSwECLQAUAAYACAAAACEAsYJntgoBAAATAgAAEwAAAAAAAAAAAAAAAAAAAAAAW0Nv&#10;bnRlbnRfVHlwZXNdLnhtbFBLAQItABQABgAIAAAAIQA4/SH/1gAAAJQBAAALAAAAAAAAAAAAAAAA&#10;ADsBAABfcmVscy8ucmVsc1BLAQItABQABgAIAAAAIQArtzMghxQAAJLxAAAOAAAAAAAAAAAAAAAA&#10;ADoCAABkcnMvZTJvRG9jLnhtbFBLAQItAAoAAAAAAAAAIQDX1yFPKQMAACkDAAAUAAAAAAAAAAAA&#10;AAAAAO0WAABkcnMvbWVkaWEvaW1hZ2UxLnBuZ1BLAQItAAoAAAAAAAAAIQD6MaKhMwIAADMCAAAU&#10;AAAAAAAAAAAAAAAAAEgaAABkcnMvbWVkaWEvaW1hZ2UyLnBuZ1BLAQItAAoAAAAAAAAAIQD8t24C&#10;+AIAAPgCAAAUAAAAAAAAAAAAAAAAAK0cAABkcnMvbWVkaWEvaW1hZ2UzLnBuZ1BLAQItAAoAAAAA&#10;AAAAIQBaS51XQAIAAEACAAAUAAAAAAAAAAAAAAAAANcfAABkcnMvbWVkaWEvaW1hZ2U0LnBuZ1BL&#10;AQItAAoAAAAAAAAAIQDO0uMuUAIAAFACAAAUAAAAAAAAAAAAAAAAAEkiAABkcnMvbWVkaWEvaW1h&#10;Z2U1LnBuZ1BLAQItAAoAAAAAAAAAIQDFJFqeCQIAAAkCAAAUAAAAAAAAAAAAAAAAAMskAABkcnMv&#10;bWVkaWEvaW1hZ2U2LnBuZ1BLAQItAAoAAAAAAAAAIQCIrV9jcgIAAHICAAAUAAAAAAAAAAAAAAAA&#10;AAYnAABkcnMvbWVkaWEvaW1hZ2U3LnBuZ1BLAQItAAoAAAAAAAAAIQCDqHNNcAIAAHACAAAUAAAA&#10;AAAAAAAAAAAAAKopAABkcnMvbWVkaWEvaW1hZ2U4LnBuZ1BLAQItAAoAAAAAAAAAIQBvthptGAIA&#10;ABgCAAAUAAAAAAAAAAAAAAAAAEwsAABkcnMvbWVkaWEvaW1hZ2U5LnBuZ1BLAQItAAoAAAAAAAAA&#10;IQCPl+VCCQIAAAkCAAAVAAAAAAAAAAAAAAAAAJYuAABkcnMvbWVkaWEvaW1hZ2UxMC5wbmdQSwEC&#10;LQAKAAAAAAAAACEAnV686nACAABwAgAAFQAAAAAAAAAAAAAAAADSMAAAZHJzL21lZGlhL2ltYWdl&#10;MTEucG5nUEsBAi0ACgAAAAAAAAAhAJolzZZlAgAAZQIAABUAAAAAAAAAAAAAAAAAdTMAAGRycy9t&#10;ZWRpYS9pbWFnZTEyLnBuZ1BLAQItAAoAAAAAAAAAIQCTyBVePwIAAD8CAAAVAAAAAAAAAAAAAAAA&#10;AA02AABkcnMvbWVkaWEvaW1hZ2UxMy5wbmdQSwECLQAUAAYACAAAACEAE4y4v+EAAAAKAQAADwAA&#10;AAAAAAAAAAAAAAB/OAAAZHJzL2Rvd25yZXYueG1sUEsBAi0AFAAGAAgAAAAhAB6RBG8MAQAAWQcA&#10;ABkAAAAAAAAAAAAAAAAAjTkAAGRycy9fcmVscy9lMm9Eb2MueG1sLnJlbHNQSwUGAAAAABIAEgCY&#10;BAAA0DoAAAAA&#10;">
                <v:shape id="Graphic 16" o:spid="_x0000_s1027" style="position:absolute;left:4617;top:17438;width:32601;height:12;visibility:visible;mso-wrap-style:square;v-text-anchor:top" coordsize="326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q6xvgAAANsAAAAPAAAAZHJzL2Rvd25yZXYueG1sRE/NagIx&#10;EL4XfIcwQm81aw9bWY0iYsVbqfoAw2Z2E9xM1k3U+PZNQfA2H9/vLFbJdeJGQ7CeFUwnBQji2mvL&#10;rYLT8ftjBiJEZI2dZ1LwoACr5ehtgZX2d/6l2yG2IodwqFCBibGvpAy1IYdh4nvizDV+cBgzHFqp&#10;B7zncNfJz6IopUPLucFgTxtD9flwdQq2TdzapNNltym/fuqGTLK7pNT7OK3nICKl+BI/3Xud55fw&#10;/0s+QC7/AAAA//8DAFBLAQItABQABgAIAAAAIQDb4fbL7gAAAIUBAAATAAAAAAAAAAAAAAAAAAAA&#10;AABbQ29udGVudF9UeXBlc10ueG1sUEsBAi0AFAAGAAgAAAAhAFr0LFu/AAAAFQEAAAsAAAAAAAAA&#10;AAAAAAAAHwEAAF9yZWxzLy5yZWxzUEsBAi0AFAAGAAgAAAAhAHgqrrG+AAAA2wAAAA8AAAAAAAAA&#10;AAAAAAAABwIAAGRycy9kb3ducmV2LnhtbFBLBQYAAAAAAwADALcAAADyAgAAAAA=&#10;" path="m,l3260083,e" filled="f" strokecolor="#858585" strokeweight=".25317mm">
                  <v:path arrowok="t"/>
                </v:shape>
                <v:shape id="Graphic 17" o:spid="_x0000_s1028" style="position:absolute;left:4617;top:15144;width:32601;height:13;visibility:visible;mso-wrap-style:square;v-text-anchor:top" coordsize="326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50wAAAANsAAAAPAAAAZHJzL2Rvd25yZXYueG1sRE9NawIx&#10;EL0L/ocwhd7c7Hpoy2oUqSz01tYq4m3YjJvFZLIkqa7/vikUepvH+5zlenRWXCnE3rOCqihBELde&#10;99wp2H81sxcQMSFrtJ5JwZ0irFfTyRJr7W/8Sddd6kQO4VijApPSUEsZW0MOY+EH4sydfXCYMgyd&#10;1AFvOdxZOS/LJ+mw59xgcKBXQ+1l9+0UfGxdX9nq/UDhNE+m2TRHululHh/GzQJEojH9i//cbzrP&#10;f4bfX/IBcvUDAAD//wMAUEsBAi0AFAAGAAgAAAAhANvh9svuAAAAhQEAABMAAAAAAAAAAAAAAAAA&#10;AAAAAFtDb250ZW50X1R5cGVzXS54bWxQSwECLQAUAAYACAAAACEAWvQsW78AAAAVAQAACwAAAAAA&#10;AAAAAAAAAAAfAQAAX3JlbHMvLnJlbHNQSwECLQAUAAYACAAAACEAB+G+dMAAAADbAAAADwAAAAAA&#10;AAAAAAAAAAAHAgAAZHJzL2Rvd25yZXYueG1sUEsFBgAAAAADAAMAtwAAAPQCAAAAAA==&#10;" path="m,l57916,em146315,l3260083,e" filled="f" strokecolor="#858585" strokeweight=".25317mm">
                  <v:path arrowok="t"/>
                </v:shape>
                <v:shape id="Graphic 18" o:spid="_x0000_s1029" style="position:absolute;left:4221;top:1458;width:33001;height:18263;visibility:visible;mso-wrap-style:square;v-text-anchor:top" coordsize="3300095,182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Q/QwwAAANsAAAAPAAAAZHJzL2Rvd25yZXYueG1sRI9BawIx&#10;EIXvQv9DmEJvmlio6NYoKlR6KcVV6HXYjLuLm8mapLr9951DobcZ3pv3vlmuB9+pG8XUBrYwnRhQ&#10;xFVwLdcWTse38RxUysgOu8Bk4YcSrFcPoyUWLtz5QLcy10pCOBVoocm5L7ROVUMe0yT0xKKdQ/SY&#10;ZY21dhHvEu47/WzMTHtsWRoa7GnXUHUpv70Ft49f25cq9PsTalMvttePTzOz9ulx2LyCyjTkf/Pf&#10;9bsTfIGVX2QAvfoFAAD//wMAUEsBAi0AFAAGAAgAAAAhANvh9svuAAAAhQEAABMAAAAAAAAAAAAA&#10;AAAAAAAAAFtDb250ZW50X1R5cGVzXS54bWxQSwECLQAUAAYACAAAACEAWvQsW78AAAAVAQAACwAA&#10;AAAAAAAAAAAAAAAfAQAAX3JlbHMvLnJlbHNQSwECLQAUAAYACAAAACEASoUP0MMAAADbAAAADwAA&#10;AAAAAAAAAAAAAAAHAgAAZHJzL2Rvd25yZXYueG1sUEsFBgAAAAADAAMAtwAAAPcCAAAAAA==&#10;" path="m39627,1140769r3260083,em39627,912919r3260083,em39627,683550r3260083,em39627,455700r3260083,em39627,227850r3260083,em39627,l3299710,em39627,1825788l39627,em,1825788r39627,em,1597938r39627,em,1368569r39627,em,1140769r39627,em,912919r39627,em,683550r39627,em,455700r39627,em,227850r39627,em,l39627,e" filled="f" strokecolor="#858585" strokeweight=".25358mm">
                  <v:path arrowok="t"/>
                </v:shape>
                <v:shape id="Graphic 19" o:spid="_x0000_s1030" style="position:absolute;left:4617;top:19716;width:32601;height:13;visibility:visible;mso-wrap-style:square;v-text-anchor:top" coordsize="32600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dwAAAANsAAAAPAAAAZHJzL2Rvd25yZXYueG1sRE9NawIx&#10;EL0L/ocwhd7c7Hoo7WoUqSz01tYq4m3YjJvFZLIkqa7/vikUepvH+5zlenRWXCnE3rOCqihBELde&#10;99wp2H81s2cQMSFrtJ5JwZ0irFfTyRJr7W/8Sddd6kQO4VijApPSUEsZW0MOY+EH4sydfXCYMgyd&#10;1AFvOdxZOS/LJ+mw59xgcKBXQ+1l9+0UfGxdX9nq/UDhNE+m2TRHululHh/GzQJEojH9i//cbzrP&#10;f4HfX/IBcvUDAAD//wMAUEsBAi0AFAAGAAgAAAAhANvh9svuAAAAhQEAABMAAAAAAAAAAAAAAAAA&#10;AAAAAFtDb250ZW50X1R5cGVzXS54bWxQSwECLQAUAAYACAAAACEAWvQsW78AAAAVAQAACwAAAAAA&#10;AAAAAAAAAAAfAQAAX3JlbHMvLnJlbHNQSwECLQAUAAYACAAAACEAGTKPncAAAADbAAAADwAAAAAA&#10;AAAAAAAAAAAHAgAAZHJzL2Rvd25yZXYueG1sUEsFBgAAAAADAAMAtwAAAPQCAAAAAA==&#10;" path="m961716,l2706829,em2795227,r464856,em,l873318,e" filled="f" strokecolor="#858585" strokeweight=".25317mm">
                  <v:path arrowok="t"/>
                </v:shape>
                <v:shape id="Graphic 20" o:spid="_x0000_s1031" style="position:absolute;left:4617;top:19716;width:32601;height:400;visibility:visible;mso-wrap-style:square;v-text-anchor:top" coordsize="326009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VA2vwAAANsAAAAPAAAAZHJzL2Rvd25yZXYueG1sRE9Ni8Iw&#10;EL0v+B/CCF4WTRV0tRpFBEE8CLoKHodmbIvNpDQx1n9vDoLHx/terFpTiUCNKy0rGA4SEMSZ1SXn&#10;Cs7/2/4UhPPIGivLpOBFDlbLzs8CU22ffKRw8rmIIexSVFB4X6dSuqwgg25ga+LI3Wxj0EfY5FI3&#10;+IzhppKjJJlIgyXHhgJr2hSU3U8PoyDs/26/m8lherXjGWX5OlwqHZTqddv1HISn1n/FH/dOKxjF&#10;9fFL/AFy+QYAAP//AwBQSwECLQAUAAYACAAAACEA2+H2y+4AAACFAQAAEwAAAAAAAAAAAAAAAAAA&#10;AAAAW0NvbnRlbnRfVHlwZXNdLnhtbFBLAQItABQABgAIAAAAIQBa9CxbvwAAABUBAAALAAAAAAAA&#10;AAAAAAAAAB8BAABfcmVscy8ucmVsc1BLAQItABQABgAIAAAAIQBaWVA2vwAAANsAAAAPAAAAAAAA&#10;AAAAAAAAAAcCAABkcnMvZG93bnJldi54bWxQSwUGAAAAAAMAAwC3AAAA8wIAAAAA&#10;" path="m,l,39494em204231,r,39494em408462,r,39494em612694,r,39494em815401,r,39494em1019633,r,39494em1223864,r,39494em1426572,r,39494em1630803,r,39494em1835035,r,39494em2037742,r,39494em2241973,r,39494em2446205,r,39494em2648912,r,39494em2853144,r,39494em3057375,r,39494em3260083,r,39494e" filled="f" strokecolor="#858585" strokeweight=".25358mm">
                  <v:path arrowok="t"/>
                </v:shape>
                <v:shape id="Graphic 21" o:spid="_x0000_s1032" style="position:absolute;left:5639;top:10648;width:30562;height:9074;visibility:visible;mso-wrap-style:square;v-text-anchor:top" coordsize="3056255,907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aU2xQAAANsAAAAPAAAAZHJzL2Rvd25yZXYueG1sRI8xb8Iw&#10;FIT3SvwH6yF1K04yUBQwCBG1aocO0A6wPeLXOCV+jmJDkn9fI1XqeLq773SrzWAbcaPO144VpLME&#10;BHHpdM2Vgq/Pl6cFCB+QNTaOScFIHjbrycMKc+163tPtECoRIexzVGBCaHMpfWnIop+5ljh6366z&#10;GKLsKqk77CPcNjJLkrm0WHNcMNjSzlB5OVytguvzZTj9BPMxpkU9fy8Wr+54tko9ToftEkSgIfyH&#10;/9pvWkGWwv1L/AFy/QsAAP//AwBQSwECLQAUAAYACAAAACEA2+H2y+4AAACFAQAAEwAAAAAAAAAA&#10;AAAAAAAAAAAAW0NvbnRlbnRfVHlwZXNdLnhtbFBLAQItABQABgAIAAAAIQBa9CxbvwAAABUBAAAL&#10;AAAAAAAAAAAAAAAAAB8BAABfcmVscy8ucmVsc1BLAQItABQABgAIAAAAIQCn6aU2xQAAANsAAAAP&#10;AAAAAAAAAAAAAAAAAAcCAABkcnMvZG93bnJldi54bWxQSwUGAAAAAAMAAwC3AAAA+QIAAAAA&#10;" path="m,445016l204231,657676,408462,906793r202708,-1519l815401,411649r204232,214128l1222340,r204232,722993l1630803,864261r202708,41013l2037742,738183,2241973,338737r202708,426788l2648912,874894r204232,9114l3055851,849071e" filled="f" strokecolor="#497dba" strokeweight=".75969mm">
                  <v:path arrowok="t"/>
                </v:shape>
                <v:shape id="Graphic 22" o:spid="_x0000_s1033" style="position:absolute;left:5197;top:14658;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jXxAAAANsAAAAPAAAAZHJzL2Rvd25yZXYueG1sRI9BSwMx&#10;FITvgv8hPMGbzbqi6LZpKZWVIr20eujxsXndLE1eliTtrv31Rih4HGbmG2a2GJ0VZwqx86zgcVKA&#10;IG687rhV8P1VP7yCiAlZo/VMCn4owmJ+ezPDSvuBt3TepVZkCMcKFZiU+krK2BhyGCe+J87ewQeH&#10;KcvQSh1wyHBnZVkUL9Jhx3nBYE8rQ81xd3IKlptQn1b74ePZWPse49Pbpf5MSt3fjcspiERj+g9f&#10;22utoCzh70v+AXL+CwAA//8DAFBLAQItABQABgAIAAAAIQDb4fbL7gAAAIUBAAATAAAAAAAAAAAA&#10;AAAAAAAAAABbQ29udGVudF9UeXBlc10ueG1sUEsBAi0AFAAGAAgAAAAhAFr0LFu/AAAAFQEAAAsA&#10;AAAAAAAAAAAAAAAAHwEAAF9yZWxzLy5yZWxzUEsBAi0AFAAGAAgAAAAhADAdKNfEAAAA2wAAAA8A&#10;AAAAAAAAAAAAAAAABwIAAGRycy9kb3ducmV2LnhtbFBLBQYAAAAAAwADALcAAAD4AgAAAAA=&#10;" path="m44453,l88398,44253,44453,88051,,44253,44453,xe" filled="f" strokecolor="#497dba" strokeweight=".25358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34" type="#_x0000_t75" style="position:absolute;left:7178;top:16739;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FhwwAAANsAAAAPAAAAZHJzL2Rvd25yZXYueG1sRI9Pi8Iw&#10;FMTvwn6H8Bb2IppaQaQaRVaEPXjwz67nR/Nsis1Lt4m2fnsjCB6HmfkNM192thI3anzpWMFomIAg&#10;zp0uuVDwe9wMpiB8QNZYOSYFd/KwXHz05php1/KebodQiAhhn6ECE0KdSelzQxb90NXE0Tu7xmKI&#10;simkbrCNcFvJNEkm0mLJccFgTd+G8svhahXUJt2uTtN1GJXO/PdPuyptr39KfX12qxmIQF14h1/t&#10;H60gHcPzS/wBcvEAAAD//wMAUEsBAi0AFAAGAAgAAAAhANvh9svuAAAAhQEAABMAAAAAAAAAAAAA&#10;AAAAAAAAAFtDb250ZW50X1R5cGVzXS54bWxQSwECLQAUAAYACAAAACEAWvQsW78AAAAVAQAACwAA&#10;AAAAAAAAAAAAAAAfAQAAX3JlbHMvLnJlbHNQSwECLQAUAAYACAAAACEAyiChYcMAAADbAAAADwAA&#10;AAAAAAAAAAAAAAAHAgAAZHJzL2Rvd25yZXYueG1sUEsFBgAAAAADAAMAtwAAAPcCAAAAAA==&#10;">
                  <v:imagedata r:id="rId25" o:title=""/>
                </v:shape>
                <v:shape id="Image 24" o:spid="_x0000_s1035" type="#_x0000_t75" style="position:absolute;left:9220;top:19215;width:976;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hBQxAAAANsAAAAPAAAAZHJzL2Rvd25yZXYueG1sRI9ba8JA&#10;FITfC/6H5RT6VjcNRUrMKqItWPChjYKvh+zJBbNnY3aby793C4KPw8x8w6Tr0TSip87VlhW8zSMQ&#10;xLnVNZcKTsev1w8QziNrbCyTgokcrFezpxQTbQf+pT7zpQgQdgkqqLxvEyldXpFBN7ctcfAK2xn0&#10;QXal1B0OAW4aGUfRQhqsOSxU2NK2ovyS/RkFh+/YlvUuGw7XM+1+9lM0Fu2nUi/P42YJwtPoH+F7&#10;e68VxO/w/yX8ALm6AQAA//8DAFBLAQItABQABgAIAAAAIQDb4fbL7gAAAIUBAAATAAAAAAAAAAAA&#10;AAAAAAAAAABbQ29udGVudF9UeXBlc10ueG1sUEsBAi0AFAAGAAgAAAAhAFr0LFu/AAAAFQEAAAsA&#10;AAAAAAAAAAAAAAAAHwEAAF9yZWxzLy5yZWxzUEsBAi0AFAAGAAgAAAAhAC1OEFDEAAAA2wAAAA8A&#10;AAAAAAAAAAAAAAAABwIAAGRycy9kb3ducmV2LnhtbFBLBQYAAAAAAwADALcAAAD4AgAAAAA=&#10;">
                  <v:imagedata r:id="rId26" o:title=""/>
                </v:shape>
                <v:shape id="Image 25" o:spid="_x0000_s1036" type="#_x0000_t75" style="position:absolute;left:11263;top:19200;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S+OxAAAANsAAAAPAAAAZHJzL2Rvd25yZXYueG1sRI9Ba8JA&#10;FITvBf/D8oTedGOgoaSuIqLgRahpK/b2mn1mU7NvQ3ar8d+7gtDjMDPfMNN5bxtxps7XjhVMxgkI&#10;4tLpmisFnx/r0SsIH5A1No5JwZU8zGeDpynm2l14R+ciVCJC2OeowITQ5lL60pBFP3YtcfSOrrMY&#10;ouwqqTu8RLhtZJokmbRYc1ww2NLSUHkq/qyC9+2ptEX6a/rD1/77+LPKAi4ypZ6H/eINRKA+/Icf&#10;7Y1WkL7A/Uv8AXJ2AwAA//8DAFBLAQItABQABgAIAAAAIQDb4fbL7gAAAIUBAAATAAAAAAAAAAAA&#10;AAAAAAAAAABbQ29udGVudF9UeXBlc10ueG1sUEsBAi0AFAAGAAgAAAAhAFr0LFu/AAAAFQEAAAsA&#10;AAAAAAAAAAAAAAAAHwEAAF9yZWxzLy5yZWxzUEsBAi0AFAAGAAgAAAAhAMNtL47EAAAA2wAAAA8A&#10;AAAAAAAAAAAAAAAABwIAAGRycy9kb3ducmV2LnhtbFBLBQYAAAAAAwADALcAAAD4AgAAAAA=&#10;">
                  <v:imagedata r:id="rId27" o:title=""/>
                </v:shape>
                <v:shape id="Image 26" o:spid="_x0000_s1037" type="#_x0000_t75" style="position:absolute;left:13305;top:14263;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uQkxgAAANsAAAAPAAAAZHJzL2Rvd25yZXYueG1sRI9Ba8JA&#10;FITvgv9heUJvdaMtWlJXEaG1toLVevH2yD6TaPZtyG5M/PeuUPA4zMw3zGTWmkJcqHK5ZQWDfgSC&#10;OLE651TB/u/j+Q2E88gaC8uk4EoOZtNuZ4Kxtg1v6bLzqQgQdjEqyLwvYyldkpFB17clcfCOtjLo&#10;g6xSqStsAtwUchhFI2kw57CQYUmLjJLzrjYKmsP69Fq8XL8P+3G9XH1ux5v690epp147fwfhqfWP&#10;8H/7SysYjuD+JfwAOb0BAAD//wMAUEsBAi0AFAAGAAgAAAAhANvh9svuAAAAhQEAABMAAAAAAAAA&#10;AAAAAAAAAAAAAFtDb250ZW50X1R5cGVzXS54bWxQSwECLQAUAAYACAAAACEAWvQsW78AAAAVAQAA&#10;CwAAAAAAAAAAAAAAAAAfAQAAX3JlbHMvLnJlbHNQSwECLQAUAAYACAAAACEAxGLkJMYAAADbAAAA&#10;DwAAAAAAAAAAAAAAAAAHAgAAZHJzL2Rvd25yZXYueG1sUEsFBgAAAAADAAMAtwAAAPoCAAAAAA==&#10;">
                  <v:imagedata r:id="rId28" o:title=""/>
                </v:shape>
                <v:shape id="Image 27" o:spid="_x0000_s1038" type="#_x0000_t75" style="position:absolute;left:15332;top:16420;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nNSwwAAANsAAAAPAAAAZHJzL2Rvd25yZXYueG1sRI/NasMw&#10;EITvhbyD2EBujWQfkuJGCW0gNKSX/D3AYm0tt9bKWKrtvH0VCPQ4zMw3zGozukb01IXas4ZsrkAQ&#10;l97UXGm4XnbPLyBCRDbYeCYNNwqwWU+eVlgYP/CJ+nOsRIJwKFCDjbEtpAylJYdh7lvi5H35zmFM&#10;squk6XBIcNfIXKmFdFhzWrDY0tZS+XP+dRq+pRs+y/6QZe/OHj8u6nrKb0rr2XR8ewURaYz/4Ud7&#10;bzTkS7h/ST9Arv8AAAD//wMAUEsBAi0AFAAGAAgAAAAhANvh9svuAAAAhQEAABMAAAAAAAAAAAAA&#10;AAAAAAAAAFtDb250ZW50X1R5cGVzXS54bWxQSwECLQAUAAYACAAAACEAWvQsW78AAAAVAQAACwAA&#10;AAAAAAAAAAAAAAAfAQAAX3JlbHMvLnJlbHNQSwECLQAUAAYACAAAACEAwhJzUsMAAADbAAAADwAA&#10;AAAAAAAAAAAAAAAHAgAAZHJzL2Rvd25yZXYueG1sUEsFBgAAAAADAAMAtwAAAPcCAAAAAA==&#10;">
                  <v:imagedata r:id="rId29" o:title=""/>
                </v:shape>
                <v:shape id="Image 28" o:spid="_x0000_s1039" type="#_x0000_t75" style="position:absolute;left:17374;top:10162;width:976;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DMQwAAAANsAAAAPAAAAZHJzL2Rvd25yZXYueG1sRE/LisIw&#10;FN0P+A/hCm6GaWoXItVUZERw4cLxtb40d5oyzU1toq1/P1kILg/nvVwNthEP6nztWME0SUEQl07X&#10;XCk4n7ZfcxA+IGtsHJOCJ3lYFaOPJeba9fxDj2OoRAxhn6MCE0KbS+lLQxZ94lriyP26zmKIsKuk&#10;7rCP4baRWZrOpMWaY4PBlr4NlX/Hu1XQmmy/vs43YVo7c/u8Hpqsv1+UmoyH9QJEoCG8xS/3TivI&#10;4tj4Jf4AWfwDAAD//wMAUEsBAi0AFAAGAAgAAAAhANvh9svuAAAAhQEAABMAAAAAAAAAAAAAAAAA&#10;AAAAAFtDb250ZW50X1R5cGVzXS54bWxQSwECLQAUAAYACAAAACEAWvQsW78AAAAVAQAACwAAAAAA&#10;AAAAAAAAAAAfAQAAX3JlbHMvLnJlbHNQSwECLQAUAAYACAAAACEAxIQzEMAAAADbAAAADwAAAAAA&#10;AAAAAAAAAAAHAgAAZHJzL2Rvd25yZXYueG1sUEsFBgAAAAADAAMAtwAAAPQCAAAAAA==&#10;">
                  <v:imagedata r:id="rId25" o:title=""/>
                </v:shape>
                <v:shape id="Image 29" o:spid="_x0000_s1040" type="#_x0000_t75" style="position:absolute;left:19417;top:17377;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CWLxAAAANsAAAAPAAAAZHJzL2Rvd25yZXYueG1sRI9Ba8JA&#10;FITvBf/D8oTedGMOwUZXEVHopdCmrejtmX1mo9m3IbvV+O+7BaHHYWa+YebL3jbiSp2vHSuYjBMQ&#10;xKXTNVcKvj63oykIH5A1No5JwZ08LBeDpznm2t34g65FqESEsM9RgQmhzaX0pSGLfuxa4uidXGcx&#10;RNlVUnd4i3DbyDRJMmmx5rhgsKW1ofJS/FgF72+X0hbp2fT7793hdNxkAVeZUs/DfjUDEagP/+FH&#10;+1UrSF/g70v8AXLxCwAA//8DAFBLAQItABQABgAIAAAAIQDb4fbL7gAAAIUBAAATAAAAAAAAAAAA&#10;AAAAAAAAAABbQ29udGVudF9UeXBlc10ueG1sUEsBAi0AFAAGAAgAAAAhAFr0LFu/AAAAFQEAAAsA&#10;AAAAAAAAAAAAAAAAHwEAAF9yZWxzLy5yZWxzUEsBAi0AFAAGAAgAAAAhAEIgJYvEAAAA2wAAAA8A&#10;AAAAAAAAAAAAAAAABwIAAGRycy9kb3ducmV2LnhtbFBLBQYAAAAAAwADALcAAAD4AgAAAAA=&#10;">
                  <v:imagedata r:id="rId27" o:title=""/>
                </v:shape>
                <v:shape id="Image 30" o:spid="_x0000_s1041" type="#_x0000_t75" style="position:absolute;left:21444;top:18789;width:975;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COvwAAANsAAAAPAAAAZHJzL2Rvd25yZXYueG1sRE9Ni8Iw&#10;EL0L/ocwgjebqiBSjSLqggsetApeh2Zsi82kNllb//3mIHh8vO/lujOVeFHjSssKxlEMgjizuuRc&#10;wfXyM5qDcB5ZY2WZFLzJwXrV7y0x0bblM71Sn4sQwi5BBYX3dSKlywoy6CJbEwfubhuDPsAml7rB&#10;NoSbSk7ieCYNlhwaCqxpW1D2SP+MguPvxOblLm2PzxvtTod33N3rvVLDQbdZgPDU+a/44z5oBdOw&#10;PnwJP0Cu/gEAAP//AwBQSwECLQAUAAYACAAAACEA2+H2y+4AAACFAQAAEwAAAAAAAAAAAAAAAAAA&#10;AAAAW0NvbnRlbnRfVHlwZXNdLnhtbFBLAQItABQABgAIAAAAIQBa9CxbvwAAABUBAAALAAAAAAAA&#10;AAAAAAAAAB8BAABfcmVscy8ucmVsc1BLAQItABQABgAIAAAAIQDXrICOvwAAANsAAAAPAAAAAAAA&#10;AAAAAAAAAAcCAABkcnMvZG93bnJldi54bWxQSwUGAAAAAAMAAwC3AAAA8wIAAAAA&#10;">
                  <v:imagedata r:id="rId26" o:title=""/>
                </v:shape>
                <v:shape id="Image 31" o:spid="_x0000_s1042" type="#_x0000_t75" style="position:absolute;left:23486;top:19215;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wxQxAAAANsAAAAPAAAAZHJzL2Rvd25yZXYueG1sRI9Pa8JA&#10;FMTvBb/D8oReim4SoYToKtJS6MGDf1rPj+wzG8y+TbOrid/eFYQeh5n5DbNYDbYRV+p87VhBOk1A&#10;EJdO11wp+Dl8TXIQPiBrbByTght5WC1HLwsstOt5R9d9qESEsC9QgQmhLaT0pSGLfupa4uidXGcx&#10;RNlVUnfYR7htZJYk79JizXHBYEsfhsrz/mIVtCbbrI/5Z0hrZ/7ejtsm6y+/Sr2Oh/UcRKAh/Ief&#10;7W+tYJbC40v8AXJ5BwAA//8DAFBLAQItABQABgAIAAAAIQDb4fbL7gAAAIUBAAATAAAAAAAAAAAA&#10;AAAAAAAAAABbQ29udGVudF9UeXBlc10ueG1sUEsBAi0AFAAGAAgAAAAhAFr0LFu/AAAAFQEAAAsA&#10;AAAAAAAAAAAAAAAAHwEAAF9yZWxzLy5yZWxzUEsBAi0AFAAGAAgAAAAhANBnDFDEAAAA2wAAAA8A&#10;AAAAAAAAAAAAAAAABwIAAGRycy9kb3ducmV2LnhtbFBLBQYAAAAAAwADALcAAAD4AgAAAAA=&#10;">
                  <v:imagedata r:id="rId25" o:title=""/>
                </v:shape>
                <v:shape id="Image 32" o:spid="_x0000_s1043" type="#_x0000_t75" style="position:absolute;left:25528;top:17529;width:976;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EYXwwAAANsAAAAPAAAAZHJzL2Rvd25yZXYueG1sRI/NasMw&#10;EITvhbyD2EBujWQHQnGjhDYQGtJL/h5gsbaWW2tlLNV23r4KBHocZuYbZrUZXSN66kLtWUM2VyCI&#10;S29qrjRcL7vnFxAhIhtsPJOGGwXYrCdPKyyMH/hE/TlWIkE4FKjBxtgWUobSksMw9y1x8r585zAm&#10;2VXSdDgkuGtkrtRSOqw5LVhsaWup/Dn/Og3f0g2fZX/Isndnjx8XdT3lN6X1bDq+vYKINMb/8KO9&#10;NxoWOdy/pB8g138AAAD//wMAUEsBAi0AFAAGAAgAAAAhANvh9svuAAAAhQEAABMAAAAAAAAAAAAA&#10;AAAAAAAAAFtDb250ZW50X1R5cGVzXS54bWxQSwECLQAUAAYACAAAACEAWvQsW78AAAAVAQAACwAA&#10;AAAAAAAAAAAAAAAfAQAAX3JlbHMvLnJlbHNQSwECLQAUAAYACAAAACEAV7xGF8MAAADbAAAADwAA&#10;AAAAAAAAAAAAAAAHAgAAZHJzL2Rvd25yZXYueG1sUEsFBgAAAAADAAMAtwAAAPcCAAAAAA==&#10;">
                  <v:imagedata r:id="rId29" o:title=""/>
                </v:shape>
                <v:shape id="Image 33" o:spid="_x0000_s1044" type="#_x0000_t75" style="position:absolute;left:27555;top:13534;width:976;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S8xAAAANsAAAAPAAAAZHJzL2Rvd25yZXYueG1sRI9Ba8JA&#10;FITvgv9heUJvdaNCkOgqUiz0UtBoi729Zp/Z1OzbkF01/ntXKHgcZuYbZr7sbC0u1PrKsYLRMAFB&#10;XDhdcalgv3t/nYLwAVlj7ZgU3MjDctHvzTHT7spbuuShFBHCPkMFJoQmk9IXhiz6oWuIo3d0rcUQ&#10;ZVtK3eI1wm0tx0mSSosVxwWDDb0ZKk752SrYfJ4Km4//THf4+v45/q7TgKtUqZdBt5qBCNSFZ/i/&#10;/aEVTCbw+BJ/gFzcAQAA//8DAFBLAQItABQABgAIAAAAIQDb4fbL7gAAAIUBAAATAAAAAAAAAAAA&#10;AAAAAAAAAABbQ29udGVudF9UeXBlc10ueG1sUEsBAi0AFAAGAAgAAAAhAFr0LFu/AAAAFQEAAAsA&#10;AAAAAAAAAAAAAAAAHwEAAF9yZWxzLy5yZWxzUEsBAi0AFAAGAAgAAAAhAKYRhLzEAAAA2wAAAA8A&#10;AAAAAAAAAAAAAAAABwIAAGRycy9kb3ducmV2LnhtbFBLBQYAAAAAAwADALcAAAD4AgAAAAA=&#10;">
                  <v:imagedata r:id="rId27" o:title=""/>
                </v:shape>
                <v:shape id="Image 34" o:spid="_x0000_s1045" type="#_x0000_t75" style="position:absolute;left:29598;top:17802;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zIxQAAANsAAAAPAAAAZHJzL2Rvd25yZXYueG1sRI9Ba8JA&#10;FITvhf6H5RW8mU21BImuIqWCl0IbbdHbM/vMpmbfhuxW03/vCkKPw8x8w8wWvW3EmTpfO1bwnKQg&#10;iEuna64UbDer4QSED8gaG8ek4I88LOaPDzPMtbvwJ52LUIkIYZ+jAhNCm0vpS0MWfeJa4ugdXWcx&#10;RNlVUnd4iXDbyFGaZtJizXHBYEuvhspT8WsVfLyfSluMfky/+/reHw9vWcBlptTgqV9OQQTqw3/4&#10;3l5rBeMXuH2JP0DOrwAAAP//AwBQSwECLQAUAAYACAAAACEA2+H2y+4AAACFAQAAEwAAAAAAAAAA&#10;AAAAAAAAAAAAW0NvbnRlbnRfVHlwZXNdLnhtbFBLAQItABQABgAIAAAAIQBa9CxbvwAAABUBAAAL&#10;AAAAAAAAAAAAAAAAAB8BAABfcmVscy8ucmVsc1BLAQItABQABgAIAAAAIQAp+BzIxQAAANsAAAAP&#10;AAAAAAAAAAAAAAAAAAcCAABkcnMvZG93bnJldi54bWxQSwUGAAAAAAMAAwC3AAAA+QIAAAAA&#10;">
                  <v:imagedata r:id="rId27" o:title=""/>
                </v:shape>
                <v:shape id="Graphic 35" o:spid="_x0000_s1046" style="position:absolute;left:31686;top:18941;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SZ+xQAAANsAAAAPAAAAZHJzL2Rvd25yZXYueG1sRI9PSwMx&#10;FMTvgt8hPKE3m9VSadempVS2iHjpn0OPj81zs5i8LEna3fbTG0HwOMzMb5jFanBWXCjE1rOCp3EB&#10;grj2uuVGwfFQPc5AxISs0XomBVeKsFre3y2w1L7nHV32qREZwrFEBSalrpQy1oYcxrHviLP35YPD&#10;lGVopA7YZ7iz8rkoXqTDlvOCwY42hurv/dkpWH+G6rw59dupsfYtxsn8Vn0kpUYPw/oVRKIh/Yf/&#10;2u9awWQKv1/yD5DLHwAAAP//AwBQSwECLQAUAAYACAAAACEA2+H2y+4AAACFAQAAEwAAAAAAAAAA&#10;AAAAAAAAAAAAW0NvbnRlbnRfVHlwZXNdLnhtbFBLAQItABQABgAIAAAAIQBa9CxbvwAAABUBAAAL&#10;AAAAAAAAAAAAAAAAAB8BAABfcmVscy8ucmVsc1BLAQItABQABgAIAAAAIQA6LSZ+xQAAANsAAAAP&#10;AAAAAAAAAAAAAAAAAAcCAABkcnMvZG93bnJldi54bWxQSwUGAAAAAAMAAwC3AAAA+QIAAAAA&#10;" path="m44453,l88398,44304,44453,88102,,44304,44453,xe" filled="f" strokecolor="#497dba" strokeweight=".25358mm">
                  <v:path arrowok="t"/>
                </v:shape>
                <v:shape id="Image 36" o:spid="_x0000_s1047" type="#_x0000_t75" style="position:absolute;left:33667;top:18987;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pQkwwAAANsAAAAPAAAAZHJzL2Rvd25yZXYueG1sRI9Pi8Iw&#10;FMTvC36H8IS9LJpaQaQaRRTBwx78f340z6bYvNQm2u633wgLexxm5jfMfNnZSryo8aVjBaNhAoI4&#10;d7rkQsH5tB1MQfiArLFyTAp+yMNy0fuYY6Zdywd6HUMhIoR9hgpMCHUmpc8NWfRDVxNH7+YaiyHK&#10;ppC6wTbCbSXTJJlIiyXHBYM1rQ3l9+PTKqhN+r26TjdhVDrz+Lruq7R9XpT67HerGYhAXfgP/7V3&#10;WsF4Au8v8QfIxS8AAAD//wMAUEsBAi0AFAAGAAgAAAAhANvh9svuAAAAhQEAABMAAAAAAAAAAAAA&#10;AAAAAAAAAFtDb250ZW50X1R5cGVzXS54bWxQSwECLQAUAAYACAAAACEAWvQsW78AAAAVAQAACwAA&#10;AAAAAAAAAAAAAAAfAQAAX3JlbHMvLnJlbHNQSwECLQAUAAYACAAAACEAX46UJMMAAADbAAAADwAA&#10;AAAAAAAAAAAAAAAHAgAAZHJzL2Rvd25yZXYueG1sUEsFBgAAAAADAAMAtwAAAPcCAAAAAA==&#10;">
                  <v:imagedata r:id="rId25" o:title=""/>
                </v:shape>
                <v:shape id="Image 37" o:spid="_x0000_s1048" type="#_x0000_t75" style="position:absolute;left:35709;top:18638;width:976;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jG/xQAAANsAAAAPAAAAZHJzL2Rvd25yZXYueG1sRI9Ba8JA&#10;FITvhf6H5Qm9FN2YQhtiNiIthR56sFo9P7LPbDD7Ns2uJv33riB4HGbmG6ZYjrYVZ+p941jBfJaA&#10;IK6cbrhW8Lv9nGYgfEDW2DomBf/kYVk+PhSYazfwD503oRYRwj5HBSaELpfSV4Ys+pnriKN3cL3F&#10;EGVfS93jEOG2lWmSvEqLDccFgx29G6qOm5NV0Jn0e7XPPsK8cebveb9u0+G0U+ppMq4WIAKN4R6+&#10;tb+0gpc3uH6JP0CWFwAAAP//AwBQSwECLQAUAAYACAAAACEA2+H2y+4AAACFAQAAEwAAAAAAAAAA&#10;AAAAAAAAAAAAW0NvbnRlbnRfVHlwZXNdLnhtbFBLAQItABQABgAIAAAAIQBa9CxbvwAAABUBAAAL&#10;AAAAAAAAAAAAAAAAAB8BAABfcmVscy8ucmVsc1BLAQItABQABgAIAAAAIQAwwjG/xQAAANsAAAAP&#10;AAAAAAAAAAAAAAAAAAcCAABkcnMvZG93bnJldi54bWxQSwUGAAAAAAMAAwC3AAAA+QIAAAAA&#10;">
                  <v:imagedata r:id="rId25" o:title=""/>
                </v:shape>
                <v:shape id="Graphic 38" o:spid="_x0000_s1049" style="position:absolute;left:5639;top:3160;width:30562;height:16560;visibility:visible;mso-wrap-style:square;v-text-anchor:top" coordsize="3056255,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MgwgAAANsAAAAPAAAAZHJzL2Rvd25yZXYueG1sRE9NawIx&#10;EL0X/A9hhN40q0Utq1FKwVI9KG610NuwGZO1m8mySXX775uD0OPjfS9WnavFldpQeVYwGmYgiEuv&#10;KzYKjh/rwTOIEJE11p5JwS8FWC17DwvMtb/xga5FNCKFcMhRgY2xyaUMpSWHYegb4sSdfeswJtga&#10;qVu8pXBXy3GWTaXDilODxYZeLZXfxY9TsJ68hdPEfO238rPeWCN3l9mYlHrsdy9zEJG6+C++u9+1&#10;gqc0Nn1JP0Au/wAAAP//AwBQSwECLQAUAAYACAAAACEA2+H2y+4AAACFAQAAEwAAAAAAAAAAAAAA&#10;AAAAAAAAW0NvbnRlbnRfVHlwZXNdLnhtbFBLAQItABQABgAIAAAAIQBa9CxbvwAAABUBAAALAAAA&#10;AAAAAAAAAAAAAB8BAABfcmVscy8ucmVsc1BLAQItABQABgAIAAAAIQDvTxMgwgAAANsAAAAPAAAA&#10;AAAAAAAAAAAAAAcCAABkcnMvZG93bnJldi54bWxQSwUGAAAAAAMAAwC3AAAA9gIAAAAA&#10;" path="m,1193884r204231,279496l408462,1303252,611170,,815401,1655660r204232,-372155l1222340,899248r204232,537676l1630803,1597938,1833511,598486r204231,912869l2241973,1359455r202708,233926l2648912,1623761r204232,l3055851,1575153e" filled="f" strokecolor="#bd4a47" strokeweight=".76006mm">
                  <v:path arrowok="t"/>
                </v:shape>
                <v:shape id="Graphic 39" o:spid="_x0000_s1050" style="position:absolute;left:5197;top:14658;width:889;height:882;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5awwwAAANsAAAAPAAAAZHJzL2Rvd25yZXYueG1sRI/dagIx&#10;FITvC75DOIJ3NasLpW6NUvzBYm/8e4DD5nR36eZkSaJZ394IhV4OM/MNM1/2phU3cr6xrGAyzkAQ&#10;l1Y3XCm4nLev7yB8QNbYWiYFd/KwXAxe5lhoG/lIt1OoRIKwL1BBHUJXSOnLmgz6se2Ik/djncGQ&#10;pKukdhgT3LRymmVv0mDDaaHGjlY1lb+nq1EwvXP+vZ6d15Nd9Nv9xh1i3kelRsP+8wNEoD78h//a&#10;X1pBPoPnl/QD5OIBAAD//wMAUEsBAi0AFAAGAAgAAAAhANvh9svuAAAAhQEAABMAAAAAAAAAAAAA&#10;AAAAAAAAAFtDb250ZW50X1R5cGVzXS54bWxQSwECLQAUAAYACAAAACEAWvQsW78AAAAVAQAACwAA&#10;AAAAAAAAAAAAAAAfAQAAX3JlbHMvLnJlbHNQSwECLQAUAAYACAAAACEAr2uWsMMAAADbAAAADwAA&#10;AAAAAAAAAAAAAAAHAgAAZHJzL2Rvd25yZXYueG1sUEsFBgAAAAADAAMAtwAAAPcCAAAAAA==&#10;" path="m88398,l,,,88102r88398,l88398,xe" fillcolor="#c0504d" stroked="f">
                  <v:path arrowok="t"/>
                </v:shape>
                <v:shape id="Graphic 40" o:spid="_x0000_s1051" style="position:absolute;left:5197;top:14658;width:889;height:882;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HimwQAAANsAAAAPAAAAZHJzL2Rvd25yZXYueG1sRI/BSgMx&#10;EIbvgu8QRvBms5UiZW1ayoLiTUy9eBuScRO7mSyb2F3f3jkIHod//m/m2x2WNKgLTSVmNrBeNaCI&#10;XfaRewPvp6e7LahSkT0OmcnADxU47K+vdtj6PPMbXWztlUC4tGgg1Dq2WhcXKGFZ5ZFYss88Jawy&#10;Tr32E84CT4O+b5oHnTCyXAg4UhfIne13Eko4bk7Pdjv7185F99XZGj+sMbc3y/ERVKWl/i//tV+8&#10;gY18Ly7iAXr/CwAA//8DAFBLAQItABQABgAIAAAAIQDb4fbL7gAAAIUBAAATAAAAAAAAAAAAAAAA&#10;AAAAAABbQ29udGVudF9UeXBlc10ueG1sUEsBAi0AFAAGAAgAAAAhAFr0LFu/AAAAFQEAAAsAAAAA&#10;AAAAAAAAAAAAHwEAAF9yZWxzLy5yZWxzUEsBAi0AFAAGAAgAAAAhAJtoeKbBAAAA2wAAAA8AAAAA&#10;AAAAAAAAAAAABwIAAGRycy9kb3ducmV2LnhtbFBLBQYAAAAAAwADALcAAAD1AgAAAAA=&#10;" path="m,88102r88398,l88398,,,,,88102xe" filled="f" strokecolor="#bd4a47" strokeweight=".25358mm">
                  <v:path arrowok="t"/>
                </v:shape>
                <v:shape id="Graphic 41" o:spid="_x0000_s1052" style="position:absolute;left:7224;top:17438;width:889;height:882;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nLwwAAANsAAAAPAAAAZHJzL2Rvd25yZXYueG1sRI/RagIx&#10;FETfhf5DuIW+aXZVxG6NIlqp1Ber/YDL5nZ36eZmSVKz/r0RCj4OM3OGWax604oLOd9YVpCPMhDE&#10;pdUNVwq+z7vhHIQPyBpby6TgSh5Wy6fBAgttI3/R5RQqkSDsC1RQh9AVUvqyJoN+ZDvi5P1YZzAk&#10;6SqpHcYEN60cZ9lMGmw4LdTY0aam8vf0ZxSMrzw5bF/P2/wj+t3nuzvGSR+Vennu128gAvXhEf5v&#10;77WCaQ73L+kHyOUNAAD//wMAUEsBAi0AFAAGAAgAAAAhANvh9svuAAAAhQEAABMAAAAAAAAAAAAA&#10;AAAAAAAAAFtDb250ZW50X1R5cGVzXS54bWxQSwECLQAUAAYACAAAACEAWvQsW78AAAAVAQAACwAA&#10;AAAAAAAAAAAAAAAfAQAAX3JlbHMvLnJlbHNQSwECLQAUAAYACAAAACEACRvpy8MAAADbAAAADwAA&#10;AAAAAAAAAAAAAAAHAgAAZHJzL2Rvd25yZXYueG1sUEsFBgAAAAADAAMAtwAAAPcCAAAAAA==&#10;" path="m88398,l,,,88102r88398,l88398,xe" fillcolor="#c0504d" stroked="f">
                  <v:path arrowok="t"/>
                </v:shape>
                <v:shape id="Graphic 42" o:spid="_x0000_s1053" style="position:absolute;left:7224;top:17438;width:889;height:882;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kNKwQAAANsAAAAPAAAAZHJzL2Rvd25yZXYueG1sRI9BawIx&#10;FITvQv9DeAVvmq1Ika1RZKHirTR66e2RvG7Sbl6WTepu/70pFDwOM/MNs91PoRNXGpKPrOBpWYEg&#10;NtF6bhVczq+LDYiUkS12kUnBLyXY7x5mW6xtHPmdrjq3okA41ajA5dzXUibjKGBaxp64eJ9xCJiL&#10;HFppBxwLPHRyVVXPMqDnsuCwp8aR+dY/oVDcYX0+6s1o3xrjzVejs//QSs0fp8MLiExTvof/2yer&#10;YL2Cvy/lB8jdDQAA//8DAFBLAQItABQABgAIAAAAIQDb4fbL7gAAAIUBAAATAAAAAAAAAAAAAAAA&#10;AAAAAABbQ29udGVudF9UeXBlc10ueG1sUEsBAi0AFAAGAAgAAAAhAFr0LFu/AAAAFQEAAAsAAAAA&#10;AAAAAAAAAAAAHwEAAF9yZWxzLy5yZWxzUEsBAi0AFAAGAAgAAAAhAAT2Q0rBAAAA2wAAAA8AAAAA&#10;AAAAAAAAAAAABwIAAGRycy9kb3ducmV2LnhtbFBLBQYAAAAAAwADALcAAAD1AgAAAAA=&#10;" path="m,88102r88398,l88398,,,,,88102xe" filled="f" strokecolor="#bd4a47" strokeweight=".25358mm">
                  <v:path arrowok="t"/>
                </v:shape>
                <v:shape id="Graphic 43" o:spid="_x0000_s1054" style="position:absolute;left:9266;top:15752;width:889;height:882;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dInxAAAANsAAAAPAAAAZHJzL2Rvd25yZXYueG1sRI/NasMw&#10;EITvhbyD2EBvtZy4lMaJEkLS0JJcmp8HWKytbWqtjKRGzttXhUCPw8x8wyxWg+nElZxvLSuYZDkI&#10;4srqlmsFl/Pu6RWED8gaO8uk4EYeVsvRwwJLbSMf6XoKtUgQ9iUqaELoSyl91ZBBn9meOHlf1hkM&#10;SbpaaocxwU0np3n+Ig22nBYa7GnTUPV9+jEKpjcuDtvZeTt5j363f3OfsRiiUo/jYT0HEWgI/+F7&#10;+0MreC7g70v6AXL5CwAA//8DAFBLAQItABQABgAIAAAAIQDb4fbL7gAAAIUBAAATAAAAAAAAAAAA&#10;AAAAAAAAAABbQ29udGVudF9UeXBlc10ueG1sUEsBAi0AFAAGAAgAAAAhAFr0LFu/AAAAFQEAAAsA&#10;AAAAAAAAAAAAAAAAHwEAAF9yZWxzLy5yZWxzUEsBAi0AFAAGAAgAAAAhAJaF0ifEAAAA2wAAAA8A&#10;AAAAAAAAAAAAAAAABwIAAGRycy9kb3ducmV2LnhtbFBLBQYAAAAAAwADALcAAAD4AgAAAAA=&#10;" path="m88398,l,,,88102r88398,l88398,xe" fillcolor="#c0504d" stroked="f">
                  <v:path arrowok="t"/>
                </v:shape>
                <v:shape id="Graphic 44" o:spid="_x0000_s1055" style="position:absolute;left:9266;top:15752;width:889;height:882;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36lwQAAANsAAAAPAAAAZHJzL2Rvd25yZXYueG1sRI9BSwMx&#10;FITvQv9DeII3m1UWKdumpSxUvImpl94eyesm7eZl2cTu+u+NIHgcZuYbZrObQy9uNCYfWcHTsgJB&#10;bKL13Cn4PB4eVyBSRrbYRyYF35Rgt13cbbCxceIPuunciQLh1KACl/PQSJmMo4BpGQfi4p3jGDAX&#10;OXbSjjgVeOjlc1W9yICey4LDgVpH5qq/QqG4fX181avJvrfGm0ursz9ppR7u5/0aRKY5/4f/2m9W&#10;QV3D75fyA+T2BwAA//8DAFBLAQItABQABgAIAAAAIQDb4fbL7gAAAIUBAAATAAAAAAAAAAAAAAAA&#10;AAAAAABbQ29udGVudF9UeXBlc10ueG1sUEsBAi0AFAAGAAgAAAAhAFr0LFu/AAAAFQEAAAsAAAAA&#10;AAAAAAAAAAAAHwEAAF9yZWxzLy5yZWxzUEsBAi0AFAAGAAgAAAAhAORTfqXBAAAA2wAAAA8AAAAA&#10;AAAAAAAAAAAABwIAAGRycy9kb3ducmV2LnhtbFBLBQYAAAAAAwADALcAAAD1AgAAAAA=&#10;" path="m,88102r88398,l88398,,,,,88102xe" filled="f" strokecolor="#bd4a47" strokeweight=".25358mm">
                  <v:path arrowok="t"/>
                </v:shape>
                <v:shape id="Graphic 45" o:spid="_x0000_s1056" style="position:absolute;left:11308;top:2719;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O/IxAAAANsAAAAPAAAAZHJzL2Rvd25yZXYueG1sRI/dagIx&#10;FITvC75DOIJ3Nau2UrdGEX+wtDdWfYDD5nR3cXOyJNGsb98IhV4OM/MNM192phE3cr62rGA0zEAQ&#10;F1bXXCo4n3bPbyB8QNbYWCYFd/KwXPSe5phrG/mbbsdQigRhn6OCKoQ2l9IXFRn0Q9sSJ+/HOoMh&#10;SVdK7TAmuGnkOMum0mDNaaHCltYVFZfj1SgY33nytZmdNqN99LvPrTvESReVGvS71TuIQF34D/+1&#10;P7SCl1d4fEk/QC5+AQAA//8DAFBLAQItABQABgAIAAAAIQDb4fbL7gAAAIUBAAATAAAAAAAAAAAA&#10;AAAAAAAAAABbQ29udGVudF9UeXBlc10ueG1sUEsBAi0AFAAGAAgAAAAhAFr0LFu/AAAAFQEAAAsA&#10;AAAAAAAAAAAAAAAAHwEAAF9yZWxzLy5yZWxzUEsBAi0AFAAGAAgAAAAhAHYg78jEAAAA2wAAAA8A&#10;AAAAAAAAAAAAAAAABwIAAGRycy9kb3ducmV2LnhtbFBLBQYAAAAAAwADALcAAAD4AgAAAAA=&#10;" path="m88398,l,,,88102r88398,l88398,xe" fillcolor="#c0504d" stroked="f">
                  <v:path arrowok="t"/>
                </v:shape>
                <v:shape id="Graphic 46" o:spid="_x0000_s1057" style="position:absolute;left:11308;top:2719;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UVJwQAAANsAAAAPAAAAZHJzL2Rvd25yZXYueG1sRI9BawIx&#10;FITvQv9DeIXeNGsRka1RZKGlt9LopbdH8txENy/LJnW3/74pFDwOM/MNs91PoRM3GpKPrGC5qEAQ&#10;m2g9twpOx9f5BkTKyBa7yKTghxLsdw+zLdY2jvxJN51bUSCcalTgcu5rKZNxFDAtYk9cvHMcAuYi&#10;h1baAccCD518rqq1DOi5LDjsqXFkrvo7FIo7rI5vejPaj8Z4c2l09l9aqafH6fACItOU7+H/9rtV&#10;sFrD35fyA+TuFwAA//8DAFBLAQItABQABgAIAAAAIQDb4fbL7gAAAIUBAAATAAAAAAAAAAAAAAAA&#10;AAAAAABbQ29udGVudF9UeXBlc10ueG1sUEsBAi0AFAAGAAgAAAAhAFr0LFu/AAAAFQEAAAsAAAAA&#10;AAAAAAAAAAAAHwEAAF9yZWxzLy5yZWxzUEsBAi0AFAAGAAgAAAAhAHvNRUnBAAAA2wAAAA8AAAAA&#10;AAAAAAAAAAAABwIAAGRycy9kb3ducmV2LnhtbFBLBQYAAAAAAwADALcAAAD1AgAAAAA=&#10;" path="m,88102r88398,l88398,,,,,88102xe" filled="f" strokecolor="#bd4a47" strokeweight=".25358mm">
                  <v:path arrowok="t"/>
                </v:shape>
                <v:shape id="Graphic 47" o:spid="_x0000_s1058" style="position:absolute;left:13351;top:19260;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tQkxAAAANsAAAAPAAAAZHJzL2Rvd25yZXYueG1sRI/dagIx&#10;FITvC75DOIJ3NauWWrdGEX+wtDdWfYDD5nR3cXOyJNGsb98IhV4OM/MNM192phE3cr62rGA0zEAQ&#10;F1bXXCo4n3bPbyB8QNbYWCYFd/KwXPSe5phrG/mbbsdQigRhn6OCKoQ2l9IXFRn0Q9sSJ+/HOoMh&#10;SVdK7TAmuGnkOMtepcGa00KFLa0rKi7Hq1EwvvPkazM7bUb76HefW3eIky4qNeh3q3cQgbrwH/5r&#10;f2gFL1N4fEk/QC5+AQAA//8DAFBLAQItABQABgAIAAAAIQDb4fbL7gAAAIUBAAATAAAAAAAAAAAA&#10;AAAAAAAAAABbQ29udGVudF9UeXBlc10ueG1sUEsBAi0AFAAGAAgAAAAhAFr0LFu/AAAAFQEAAAsA&#10;AAAAAAAAAAAAAAAAHwEAAF9yZWxzLy5yZWxzUEsBAi0AFAAGAAgAAAAhAOm+1CTEAAAA2wAAAA8A&#10;AAAAAAAAAAAAAAAABwIAAGRycy9kb3ducmV2LnhtbFBLBQYAAAAAAwADALcAAAD4AgAAAAA=&#10;" path="m88398,l,,,88102r88398,l88398,xe" fillcolor="#c0504d" stroked="f">
                  <v:path arrowok="t"/>
                </v:shape>
                <v:shape id="Graphic 48" o:spid="_x0000_s1059" style="position:absolute;left:13351;top:19260;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SgwQAAANsAAAAPAAAAZHJzL2Rvd25yZXYueG1sRI/BSgMx&#10;EIbvgu8QRvBms5UiZW1ayoLiTUy9eBuScRO7mSyb2F3f3jkIHod//m/m2x2WNKgLTSVmNrBeNaCI&#10;XfaRewPvp6e7LahSkT0OmcnADxU47K+vdtj6PPMbXWztlUC4tGgg1Dq2WhcXKGFZ5ZFYss88Jawy&#10;Tr32E84CT4O+b5oHnTCyXAg4UhfIne13Eko4bk7Pdjv7185F99XZGj+sMbc3y/ERVKWl/i//tV+8&#10;gY08Ky7iAXr/CwAA//8DAFBLAQItABQABgAIAAAAIQDb4fbL7gAAAIUBAAATAAAAAAAAAAAAAAAA&#10;AAAAAABbQ29udGVudF9UeXBlc10ueG1sUEsBAi0AFAAGAAgAAAAhAFr0LFu/AAAAFQEAAAsAAAAA&#10;AAAAAAAAAAAAHwEAAF9yZWxzLy5yZWxzUEsBAi0AFAAGAAgAAAAhAGUedKDBAAAA2wAAAA8AAAAA&#10;AAAAAAAAAAAABwIAAGRycy9kb3ducmV2LnhtbFBLBQYAAAAAAwADALcAAAD1AgAAAAA=&#10;" path="m,88102r88398,l88398,,,,,88102xe" filled="f" strokecolor="#bd4a47" strokeweight=".25358mm">
                  <v:path arrowok="t"/>
                </v:shape>
                <v:shape id="Graphic 49" o:spid="_x0000_s1060" style="position:absolute;left:15378;top:15539;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eXNwwAAANsAAAAPAAAAZHJzL2Rvd25yZXYueG1sRI/dagIx&#10;FITvC75DOELvNOsPUrdGEa1U6o3VPsBhc9xd3JwsSWrWtzdCoZfDzHzDLFadacSNnK8tKxgNMxDE&#10;hdU1lwp+zrvBGwgfkDU2lknBnTyslr2XBebaRv6m2ymUIkHY56igCqHNpfRFRQb90LbEybtYZzAk&#10;6UqpHcYEN40cZ9lMGqw5LVTY0qai4nr6NQrGd54ctvPzdvQZ/e7rwx3jpItKvfa79TuIQF34D/+1&#10;91rBdA7PL+kHyOUDAAD//wMAUEsBAi0AFAAGAAgAAAAhANvh9svuAAAAhQEAABMAAAAAAAAAAAAA&#10;AAAAAAAAAFtDb250ZW50X1R5cGVzXS54bWxQSwECLQAUAAYACAAAACEAWvQsW78AAAAVAQAACwAA&#10;AAAAAAAAAAAAAAAfAQAAX3JlbHMvLnJlbHNQSwECLQAUAAYACAAAACEA923lzcMAAADbAAAADwAA&#10;AAAAAAAAAAAAAAAHAgAAZHJzL2Rvd25yZXYueG1sUEsFBgAAAAADAAMAtwAAAPcCAAAAAA==&#10;" path="m88398,l,,,88102r88398,l88398,xe" fillcolor="#c0504d" stroked="f">
                  <v:path arrowok="t"/>
                </v:shape>
                <v:shape id="Graphic 50" o:spid="_x0000_s1061" style="position:absolute;left:15378;top:15539;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e57wQAAANsAAAAPAAAAZHJzL2Rvd25yZXYueG1sRI/BSgMx&#10;EIbvgu8QRvBms4pKWZuWsqB4E1Mv3oZk3KTdTJZN7K5v7xwEj8M//zfzbXZLGtSZphIzG7hdNaCI&#10;XfaRewMfh+ebNahSkT0OmcnADxXYbS8vNtj6PPM7nW3tlUC4tGgg1Dq2WhcXKGFZ5ZFYsq88Jawy&#10;Tr32E84CT4O+a5pHnTCyXAg4UhfInex3EkrY3x9e7Hr2b52L7tjZGj+tMddXy/4JVKWl/i//tV+9&#10;gQf5XlzEA/T2FwAA//8DAFBLAQItABQABgAIAAAAIQDb4fbL7gAAAIUBAAATAAAAAAAAAAAAAAAA&#10;AAAAAABbQ29udGVudF9UeXBlc10ueG1sUEsBAi0AFAAGAAgAAAAhAFr0LFu/AAAAFQEAAAsAAAAA&#10;AAAAAAAAAAAAHwEAAF9yZWxzLy5yZWxzUEsBAi0AFAAGAAgAAAAhAB6x7nvBAAAA2wAAAA8AAAAA&#10;AAAAAAAAAAAABwIAAGRycy9kb3ducmV2LnhtbFBLBQYAAAAAAwADALcAAAD1AgAAAAA=&#10;" path="m,88102r88398,l88398,,,,,88102xe" filled="f" strokecolor="#bd4a47" strokeweight=".25358mm">
                  <v:path arrowok="t"/>
                </v:shape>
                <v:shape id="Graphic 51" o:spid="_x0000_s1062" style="position:absolute;left:17420;top:11711;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n8WwwAAANsAAAAPAAAAZHJzL2Rvd25yZXYueG1sRI/RagIx&#10;FETfhf5DuIW+aXYVxW6NIlqp1Ber/YDL5nZ36eZmSVKz/r0RCj4OM3OGWax604oLOd9YVpCPMhDE&#10;pdUNVwq+z7vhHIQPyBpby6TgSh5Wy6fBAgttI3/R5RQqkSDsC1RQh9AVUvqyJoN+ZDvi5P1YZzAk&#10;6SqpHcYEN60cZ9lMGmw4LdTY0aam8vf0ZxSMrzw5bF/P2/wj+t3nuzvGSR+Vennu128gAvXhEf5v&#10;77WCaQ73L+kHyOUNAAD//wMAUEsBAi0AFAAGAAgAAAAhANvh9svuAAAAhQEAABMAAAAAAAAAAAAA&#10;AAAAAAAAAFtDb250ZW50X1R5cGVzXS54bWxQSwECLQAUAAYACAAAACEAWvQsW78AAAAVAQAACwAA&#10;AAAAAAAAAAAAAAAfAQAAX3JlbHMvLnJlbHNQSwECLQAUAAYACAAAACEAjMJ/FsMAAADbAAAADwAA&#10;AAAAAAAAAAAAAAAHAgAAZHJzL2Rvd25yZXYueG1sUEsFBgAAAAADAAMAtwAAAPcCAAAAAA==&#10;" path="m88398,l,,,88102r88398,l88398,xe" fillcolor="#c0504d" stroked="f">
                  <v:path arrowok="t"/>
                </v:shape>
                <v:shape id="Graphic 52" o:spid="_x0000_s1063" style="position:absolute;left:17420;top:11711;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9WXwgAAANsAAAAPAAAAZHJzL2Rvd25yZXYueG1sRI9BSwMx&#10;FITvgv8hPMGbzVpsKdumpSwo3sTUi7dH8rpJu3lZNrG7/nsjFHocZuYbZrObQicuNCQfWcHzrAJB&#10;bKL13Cr4Orw+rUCkjGyxi0wKfinBbnt/t8HaxpE/6aJzKwqEU40KXM59LWUyjgKmWeyJi3eMQ8Bc&#10;5NBKO+BY4KGT86payoCey4LDnhpH5qx/QqG4/cvhTa9G+9EYb06Nzv5bK/X4MO3XIDJN+Ra+tt+t&#10;gsUc/r+UHyC3fwAAAP//AwBQSwECLQAUAAYACAAAACEA2+H2y+4AAACFAQAAEwAAAAAAAAAAAAAA&#10;AAAAAAAAW0NvbnRlbnRfVHlwZXNdLnhtbFBLAQItABQABgAIAAAAIQBa9CxbvwAAABUBAAALAAAA&#10;AAAAAAAAAAAAAB8BAABfcmVscy8ucmVsc1BLAQItABQABgAIAAAAIQCBL9WXwgAAANsAAAAPAAAA&#10;AAAAAAAAAAAAAAcCAABkcnMvZG93bnJldi54bWxQSwUGAAAAAAMAAwC3AAAA9gIAAAAA&#10;" path="m,88102r88398,l88398,,,,,88102xe" filled="f" strokecolor="#bd4a47" strokeweight=".25358mm">
                  <v:path arrowok="t"/>
                </v:shape>
                <v:shape id="Graphic 53" o:spid="_x0000_s1064" style="position:absolute;left:19462;top:17073;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ET6xAAAANsAAAAPAAAAZHJzL2Rvd25yZXYueG1sRI/NasMw&#10;EITvhbyD2EBvtZyYlsaJEkLS0JJcmp8HWKytbWqtjKRGzttXhUCPw8x8wyxWg+nElZxvLSuYZDkI&#10;4srqlmsFl/Pu6RWED8gaO8uk4EYeVsvRwwJLbSMf6XoKtUgQ9iUqaELoSyl91ZBBn9meOHlf1hkM&#10;SbpaaocxwU0np3n+Ig22nBYa7GnTUPV9+jEKpjcuDtvZeTt5j363f3OfsRiiUo/jYT0HEWgI/+F7&#10;+0MreC7g70v6AXL5CwAA//8DAFBLAQItABQABgAIAAAAIQDb4fbL7gAAAIUBAAATAAAAAAAAAAAA&#10;AAAAAAAAAABbQ29udGVudF9UeXBlc10ueG1sUEsBAi0AFAAGAAgAAAAhAFr0LFu/AAAAFQEAAAsA&#10;AAAAAAAAAAAAAAAAHwEAAF9yZWxzLy5yZWxzUEsBAi0AFAAGAAgAAAAhABNcRPrEAAAA2wAAAA8A&#10;AAAAAAAAAAAAAAAABwIAAGRycy9kb3ducmV2LnhtbFBLBQYAAAAAAwADALcAAAD4AgAAAAA=&#10;" path="m88398,l,,,88102r88398,l88398,xe" fillcolor="#c0504d" stroked="f">
                  <v:path arrowok="t"/>
                </v:shape>
                <v:shape id="Graphic 54" o:spid="_x0000_s1065" style="position:absolute;left:19462;top:17073;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uh4wgAAANsAAAAPAAAAZHJzL2Rvd25yZXYueG1sRI9BSwMx&#10;FITvgv8hPKE3m1WqlG3TUhYUb2LaS2+P5HWTdvOybGJ3+++NIHgcZuYbZr2dQieuNCQfWcHTvAJB&#10;bKL13Co47N8elyBSRrbYRSYFN0qw3dzfrbG2ceQvuurcigLhVKMCl3NfS5mMo4BpHnvi4p3iEDAX&#10;ObTSDjgWeOjkc1W9yoCey4LDnhpH5qK/Q6G43WL/rpej/WyMN+dGZ3/USs0ept0KRKYp/4f/2h9W&#10;wcsCfr+UHyA3PwAAAP//AwBQSwECLQAUAAYACAAAACEA2+H2y+4AAACFAQAAEwAAAAAAAAAAAAAA&#10;AAAAAAAAW0NvbnRlbnRfVHlwZXNdLnhtbFBLAQItABQABgAIAAAAIQBa9CxbvwAAABUBAAALAAAA&#10;AAAAAAAAAAAAAB8BAABfcmVscy8ucmVsc1BLAQItABQABgAIAAAAIQBhiuh4wgAAANsAAAAPAAAA&#10;AAAAAAAAAAAAAAcCAABkcnMvZG93bnJldi54bWxQSwUGAAAAAAMAAwC3AAAA9gIAAAAA&#10;" path="m,88102r88398,l88398,,,,,88102xe" filled="f" strokecolor="#bd4a47" strokeweight=".25358mm">
                  <v:path arrowok="t"/>
                </v:shape>
                <v:shape id="Graphic 55" o:spid="_x0000_s1066" style="position:absolute;left:21489;top:18698;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kVwwAAANsAAAAPAAAAZHJzL2Rvd25yZXYueG1sRI/RagIx&#10;FETfBf8h3ELfNKui2NUoUisV+1K1H3DZXHeXbm6WJDXr3zeC4OMwM2eY5bozjbiS87VlBaNhBoK4&#10;sLrmUsHPeTeYg/ABWWNjmRTcyMN61e8tMdc28pGup1CKBGGfo4IqhDaX0hcVGfRD2xIn72KdwZCk&#10;K6V2GBPcNHKcZTNpsOa0UGFL7xUVv6c/o2B848nX9u28HX1Gvzt8uO846aJSry/dZgEiUBee4Ud7&#10;rxVMp3D/kn6AXP0DAAD//wMAUEsBAi0AFAAGAAgAAAAhANvh9svuAAAAhQEAABMAAAAAAAAAAAAA&#10;AAAAAAAAAFtDb250ZW50X1R5cGVzXS54bWxQSwECLQAUAAYACAAAACEAWvQsW78AAAAVAQAACwAA&#10;AAAAAAAAAAAAAAAfAQAAX3JlbHMvLnJlbHNQSwECLQAUAAYACAAAACEA8/l5FcMAAADbAAAADwAA&#10;AAAAAAAAAAAAAAAHAgAAZHJzL2Rvd25yZXYueG1sUEsFBgAAAAADAAMAtwAAAPcCAAAAAA==&#10;" path="m88398,l,,,88102r88398,l88398,xe" fillcolor="#c0504d" stroked="f">
                  <v:path arrowok="t"/>
                </v:shape>
                <v:shape id="Graphic 56" o:spid="_x0000_s1067" style="position:absolute;left:21489;top:18698;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OUwgAAANsAAAAPAAAAZHJzL2Rvd25yZXYueG1sRI9BSwMx&#10;FITvBf9DeIK3NqvYUrZNS1lQvElTL94eyesm7eZl2cTu+u+NIHgcZuYbZrufQiduNCQfWcHjogJB&#10;bKL13Cr4OL3M1yBSRrbYRSYF35Rgv7ubbbG2ceQj3XRuRYFwqlGBy7mvpUzGUcC0iD1x8c5xCJiL&#10;HFppBxwLPHTyqapWMqDnsuCwp8aRueqvUCju8Hx61evRvjfGm0ujs//USj3cT4cNiExT/g//td+s&#10;guUKfr+UHyB3PwAAAP//AwBQSwECLQAUAAYACAAAACEA2+H2y+4AAACFAQAAEwAAAAAAAAAAAAAA&#10;AAAAAAAAW0NvbnRlbnRfVHlwZXNdLnhtbFBLAQItABQABgAIAAAAIQBa9CxbvwAAABUBAAALAAAA&#10;AAAAAAAAAAAAAB8BAABfcmVscy8ucmVsc1BLAQItABQABgAIAAAAIQD+FNOUwgAAANsAAAAPAAAA&#10;AAAAAAAAAAAAAAcCAABkcnMvZG93bnJldi54bWxQSwUGAAAAAAMAAwC3AAAA9gIAAAAA&#10;" path="m,88102r88398,l88398,,,,,88102xe" filled="f" strokecolor="#bd4a47" strokeweight=".25358mm">
                  <v:path arrowok="t"/>
                </v:shape>
                <v:shape id="Graphic 57" o:spid="_x0000_s1068" style="position:absolute;left:23532;top:8704;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0L5xAAAANsAAAAPAAAAZHJzL2Rvd25yZXYueG1sRI/dagIx&#10;FITvC75DOIJ3NavSWrdGEX+wtDdWfYDD5nR3cXOyJNGsb98IhV4OM/MNM192phE3cr62rGA0zEAQ&#10;F1bXXCo4n3bPbyB8QNbYWCYFd/KwXPSe5phrG/mbbsdQigRhn6OCKoQ2l9IXFRn0Q9sSJ+/HOoMh&#10;SVdK7TAmuGnkOMtepcGa00KFLa0rKi7Hq1EwvvPkazM7bUb76HefW3eIky4qNeh3q3cQgbrwH/5r&#10;f2gFL1N4fEk/QC5+AQAA//8DAFBLAQItABQABgAIAAAAIQDb4fbL7gAAAIUBAAATAAAAAAAAAAAA&#10;AAAAAAAAAABbQ29udGVudF9UeXBlc10ueG1sUEsBAi0AFAAGAAgAAAAhAFr0LFu/AAAAFQEAAAsA&#10;AAAAAAAAAAAAAAAAHwEAAF9yZWxzLy5yZWxzUEsBAi0AFAAGAAgAAAAhAGxnQvnEAAAA2wAAAA8A&#10;AAAAAAAAAAAAAAAABwIAAGRycy9kb3ducmV2LnhtbFBLBQYAAAAAAwADALcAAAD4AgAAAAA=&#10;" path="m88398,l,,,88102r88398,l88398,xe" fillcolor="#c0504d" stroked="f">
                  <v:path arrowok="t"/>
                </v:shape>
                <v:shape id="Graphic 58" o:spid="_x0000_s1069" style="position:absolute;left:23532;top:8704;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J9wQAAANsAAAAPAAAAZHJzL2Rvd25yZXYueG1sRI/BSgMx&#10;EIbvgu8QRvBms4pKWZuWsqB4E1Mv3oZk3KTdTJZN7K5v7xwEj8M//zfzbXZLGtSZphIzG7hdNaCI&#10;XfaRewMfh+ebNahSkT0OmcnADxXYbS8vNtj6PPM7nW3tlUC4tGgg1Dq2WhcXKGFZ5ZFYsq88Jawy&#10;Tr32E84CT4O+a5pHnTCyXAg4UhfInex3EkrY3x9e7Hr2b52L7tjZGj+tMddXy/4JVKWl/i//tV+9&#10;gQd5VlzEA/T2FwAA//8DAFBLAQItABQABgAIAAAAIQDb4fbL7gAAAIUBAAATAAAAAAAAAAAAAAAA&#10;AAAAAABbQ29udGVudF9UeXBlc10ueG1sUEsBAi0AFAAGAAgAAAAhAFr0LFu/AAAAFQEAAAsAAAAA&#10;AAAAAAAAAAAAHwEAAF9yZWxzLy5yZWxzUEsBAi0AFAAGAAgAAAAhAODH4n3BAAAA2wAAAA8AAAAA&#10;AAAAAAAAAAAABwIAAGRycy9kb3ducmV2LnhtbFBLBQYAAAAAAwADALcAAAD1AgAAAAA=&#10;" path="m,88102r88398,l88398,,,,,88102xe" filled="f" strokecolor="#bd4a47" strokeweight=".25358mm">
                  <v:path arrowok="t"/>
                </v:shape>
                <v:shape id="Graphic 59" o:spid="_x0000_s1070" style="position:absolute;left:25574;top:17817;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HMQwwAAANsAAAAPAAAAZHJzL2Rvd25yZXYueG1sRI/RagIx&#10;FETfC/5DuELfNKui1K1RRCuV+mK1H3DZXHcXNzdLkpr1741Q6OMwM2eYxaozjbiR87VlBaNhBoK4&#10;sLrmUsHPeTd4A+EDssbGMim4k4fVsveywFzbyN90O4VSJAj7HBVUIbS5lL6oyKAf2pY4eRfrDIYk&#10;XSm1w5jgppHjLJtJgzWnhQpb2lRUXE+/RsH4zpPDdn7ejj6j3319uGOcdFGp1363fgcRqAv/4b/2&#10;XiuYzuH5Jf0AuXwAAAD//wMAUEsBAi0AFAAGAAgAAAAhANvh9svuAAAAhQEAABMAAAAAAAAAAAAA&#10;AAAAAAAAAFtDb250ZW50X1R5cGVzXS54bWxQSwECLQAUAAYACAAAACEAWvQsW78AAAAVAQAACwAA&#10;AAAAAAAAAAAAAAAfAQAAX3JlbHMvLnJlbHNQSwECLQAUAAYACAAAACEAcrRzEMMAAADbAAAADwAA&#10;AAAAAAAAAAAAAAAHAgAAZHJzL2Rvd25yZXYueG1sUEsFBgAAAAADAAMAtwAAAPcCAAAAAA==&#10;" path="m88398,l,,,88102r88398,l88398,xe" fillcolor="#c0504d" stroked="f">
                  <v:path arrowok="t"/>
                </v:shape>
                <v:shape id="Graphic 60" o:spid="_x0000_s1071" style="position:absolute;left:25574;top:17817;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STGwQAAANsAAAAPAAAAZHJzL2Rvd25yZXYueG1sRI/BSgMx&#10;EIbvgu8QRvBmsxUpZW1ayoLiTUy9eBuScRO7mSyb2F3f3jkIHod//m/m2x2WNKgLTSVmNrBeNaCI&#10;XfaRewPvp6e7LahSkT0OmcnADxU47K+vdtj6PPMbXWztlUC4tGgg1Dq2WhcXKGFZ5ZFYss88Jawy&#10;Tr32E84CT4O+b5qNThhZLgQcqQvkzvY7CSUcH07Pdjv7185F99XZGj+sMbc3y/ERVKWl/i//tV+8&#10;gY18Ly7iAXr/CwAA//8DAFBLAQItABQABgAIAAAAIQDb4fbL7gAAAIUBAAATAAAAAAAAAAAAAAAA&#10;AAAAAABbQ29udGVudF9UeXBlc10ueG1sUEsBAi0AFAAGAAgAAAAhAFr0LFu/AAAAFQEAAAsAAAAA&#10;AAAAAAAAAAAAHwEAAF9yZWxzLy5yZWxzUEsBAi0AFAAGAAgAAAAhANDdJMbBAAAA2wAAAA8AAAAA&#10;AAAAAAAAAAAABwIAAGRycy9kb3ducmV2LnhtbFBLBQYAAAAAAwADALcAAAD1AgAAAAA=&#10;" path="m,88102r88398,l88398,,,,,88102xe" filled="f" strokecolor="#bd4a47" strokeweight=".25358mm">
                  <v:path arrowok="t"/>
                </v:shape>
                <v:shape id="Graphic 61" o:spid="_x0000_s1072" style="position:absolute;left:27601;top:16298;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rWrxAAAANsAAAAPAAAAZHJzL2Rvd25yZXYueG1sRI/NasMw&#10;EITvgb6D2EJviewEQuJGNqVpaEku+ekDLNbWNrVWRlIj5+2rQKHHYWa+YTbVaHpxJec7ywryWQaC&#10;uLa640bB52U3XYHwAVljb5kU3MhDVT5MNlhoG/lE13NoRIKwL1BBG8JQSOnrlgz6mR2Ik/dlncGQ&#10;pGukdhgT3PRynmVLabDjtNDiQK8t1d/nH6NgfuPFYbu+bPP36Hf7N3eMizEq9fQ4vjyDCDSG//Bf&#10;+0MrWOZw/5J+gCx/AQAA//8DAFBLAQItABQABgAIAAAAIQDb4fbL7gAAAIUBAAATAAAAAAAAAAAA&#10;AAAAAAAAAABbQ29udGVudF9UeXBlc10ueG1sUEsBAi0AFAAGAAgAAAAhAFr0LFu/AAAAFQEAAAsA&#10;AAAAAAAAAAAAAAAAHwEAAF9yZWxzLy5yZWxzUEsBAi0AFAAGAAgAAAAhAEKutavEAAAA2wAAAA8A&#10;AAAAAAAAAAAAAAAABwIAAGRycy9kb3ducmV2LnhtbFBLBQYAAAAAAwADALcAAAD4AgAAAAA=&#10;" path="m88398,l,,,88102r88398,l88398,xe" fillcolor="#c0504d" stroked="f">
                  <v:path arrowok="t"/>
                </v:shape>
                <v:shape id="Graphic 62" o:spid="_x0000_s1073" style="position:absolute;left:27601;top:16298;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8qwQAAANsAAAAPAAAAZHJzL2Rvd25yZXYueG1sRI9BawIx&#10;FITvQv9DeIXeNKsUka1RZKGlt9LopbdH8txENy/LJnW3/74pFDwOM/MNs91PoRM3GpKPrGC5qEAQ&#10;m2g9twpOx9f5BkTKyBa7yKTghxLsdw+zLdY2jvxJN51bUSCcalTgcu5rKZNxFDAtYk9cvHMcAuYi&#10;h1baAccCD51cVdVaBvRcFhz21DgyV/0dCsUdno9vejPaj8Z4c2l09l9aqafH6fACItOU7+H/9rtV&#10;sF7B35fyA+TuFwAA//8DAFBLAQItABQABgAIAAAAIQDb4fbL7gAAAIUBAAATAAAAAAAAAAAAAAAA&#10;AAAAAABbQ29udGVudF9UeXBlc10ueG1sUEsBAi0AFAAGAAgAAAAhAFr0LFu/AAAAFQEAAAsAAAAA&#10;AAAAAAAAAAAAHwEAAF9yZWxzLy5yZWxzUEsBAi0AFAAGAAgAAAAhAE9DHyrBAAAA2wAAAA8AAAAA&#10;AAAAAAAAAAAABwIAAGRycy9kb3ducmV2LnhtbFBLBQYAAAAAAwADALcAAAD1AgAAAAA=&#10;" path="m,88102r88398,l88398,,,,,88102xe" filled="f" strokecolor="#bd4a47" strokeweight=".25358mm">
                  <v:path arrowok="t"/>
                </v:shape>
                <v:shape id="Graphic 63" o:spid="_x0000_s1074" style="position:absolute;left:29643;top:18653;width:889;height:882;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I5HxAAAANsAAAAPAAAAZHJzL2Rvd25yZXYueG1sRI/dagIx&#10;FITvC75DOIJ3NasLUrdGEX+wtDf+9AEOm9PdpZuTJYlmffumIHg5zMw3zGLVm1bcyPnGsoLJOANB&#10;XFrdcKXg+7J/fQPhA7LG1jIpuJOH1XLwssBC28gnup1DJRKEfYEK6hC6Qkpf1mTQj21HnLwf6wyG&#10;JF0ltcOY4KaV0yybSYMNp4UaO9rUVP6er0bB9M7513Z+2U4O0e8/d+4Y8z4qNRr263cQgfrwDD/a&#10;H1rBLIf/L+kHyOUfAAAA//8DAFBLAQItABQABgAIAAAAIQDb4fbL7gAAAIUBAAATAAAAAAAAAAAA&#10;AAAAAAAAAABbQ29udGVudF9UeXBlc10ueG1sUEsBAi0AFAAGAAgAAAAhAFr0LFu/AAAAFQEAAAsA&#10;AAAAAAAAAAAAAAAAHwEAAF9yZWxzLy5yZWxzUEsBAi0AFAAGAAgAAAAhAN0wjkfEAAAA2wAAAA8A&#10;AAAAAAAAAAAAAAAABwIAAGRycy9kb3ducmV2LnhtbFBLBQYAAAAAAwADALcAAAD4AgAAAAA=&#10;" path="m88398,l,,,88102r88398,l88398,xe" fillcolor="#c0504d" stroked="f">
                  <v:path arrowok="t"/>
                </v:shape>
                <v:shape id="Graphic 64" o:spid="_x0000_s1075" style="position:absolute;left:29643;top:18653;width:889;height:882;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iLFwQAAANsAAAAPAAAAZHJzL2Rvd25yZXYueG1sRI9BawIx&#10;FITvQv9DeIXeNGsRka1RZKGlt9LopbdH8txENy/LJnW3/74pFDwOM/MNs91PoRM3GpKPrGC5qEAQ&#10;m2g9twpOx9f5BkTKyBa7yKTghxLsdw+zLdY2jvxJN51bUSCcalTgcu5rKZNxFDAtYk9cvHMcAuYi&#10;h1baAccCD518rqq1DOi5LDjsqXFkrvo7FIo7rI5vejPaj8Z4c2l09l9aqafH6fACItOU7+H/9rtV&#10;sF7B35fyA+TuFwAA//8DAFBLAQItABQABgAIAAAAIQDb4fbL7gAAAIUBAAATAAAAAAAAAAAAAAAA&#10;AAAAAABbQ29udGVudF9UeXBlc10ueG1sUEsBAi0AFAAGAAgAAAAhAFr0LFu/AAAAFQEAAAsAAAAA&#10;AAAAAAAAAAAAHwEAAF9yZWxzLy5yZWxzUEsBAi0AFAAGAAgAAAAhAK/mIsXBAAAA2wAAAA8AAAAA&#10;AAAAAAAAAAAABwIAAGRycy9kb3ducmV2LnhtbFBLBQYAAAAAAwADALcAAAD1AgAAAAA=&#10;" path="m,88102r88398,l88398,,,,,88102xe" filled="f" strokecolor="#bd4a47" strokeweight=".25358mm">
                  <v:path arrowok="t"/>
                </v:shape>
                <v:shape id="Graphic 65" o:spid="_x0000_s1076" style="position:absolute;left:31686;top:18941;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bOowwAAANsAAAAPAAAAZHJzL2Rvd25yZXYueG1sRI/RagIx&#10;FETfBf8h3ELfalalUlejiFZa6otVP+Cyue4u3dwsSTTr3zeC4OMwM2eY+bIzjbiS87VlBcNBBoK4&#10;sLrmUsHpuH37AOEDssbGMim4kYflot+bY65t5F+6HkIpEoR9jgqqENpcSl9UZNAPbEucvLN1BkOS&#10;rpTaYUxw08hRlk2kwZrTQoUtrSsq/g4Xo2B04/FuMz1uhl/Rb38+3T6Ou6jU60u3moEI1IVn+NH+&#10;1gom73D/kn6AXPwDAAD//wMAUEsBAi0AFAAGAAgAAAAhANvh9svuAAAAhQEAABMAAAAAAAAAAAAA&#10;AAAAAAAAAFtDb250ZW50X1R5cGVzXS54bWxQSwECLQAUAAYACAAAACEAWvQsW78AAAAVAQAACwAA&#10;AAAAAAAAAAAAAAAfAQAAX3JlbHMvLnJlbHNQSwECLQAUAAYACAAAACEAPZWzqMMAAADbAAAADwAA&#10;AAAAAAAAAAAAAAAHAgAAZHJzL2Rvd25yZXYueG1sUEsFBgAAAAADAAMAtwAAAPcCAAAAAA==&#10;" path="m88398,l,,,88102r88398,l88398,xe" fillcolor="#c0504d" stroked="f">
                  <v:path arrowok="t"/>
                </v:shape>
                <v:shape id="Graphic 66" o:spid="_x0000_s1077" style="position:absolute;left:31686;top:18941;width:889;height:883;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BkpwQAAANsAAAAPAAAAZHJzL2Rvd25yZXYueG1sRI9BSwMx&#10;FITvQv9DeII3m1VkKdumpSxUvImpl94eyesm7eZl2cTu+u+NIHgcZuYbZrObQy9uNCYfWcHTsgJB&#10;bKL13Cn4PB4eVyBSRrbYRyYF35Rgt13cbbCxceIPuunciQLh1KACl/PQSJmMo4BpGQfi4p3jGDAX&#10;OXbSjjgVeOjlc1XVMqDnsuBwoNaRueqvUChu/3J81avJvrfGm0ursz9ppR7u5/0aRKY5/4f/2m9W&#10;QV3D75fyA+T2BwAA//8DAFBLAQItABQABgAIAAAAIQDb4fbL7gAAAIUBAAATAAAAAAAAAAAAAAAA&#10;AAAAAABbQ29udGVudF9UeXBlc10ueG1sUEsBAi0AFAAGAAgAAAAhAFr0LFu/AAAAFQEAAAsAAAAA&#10;AAAAAAAAAAAAHwEAAF9yZWxzLy5yZWxzUEsBAi0AFAAGAAgAAAAhADB4GSnBAAAA2wAAAA8AAAAA&#10;AAAAAAAAAAAABwIAAGRycy9kb3ducmV2LnhtbFBLBQYAAAAAAwADALcAAAD1AgAAAAA=&#10;" path="m,88102r88398,l88398,,,,,88102xe" filled="f" strokecolor="#bd4a47" strokeweight=".25358mm">
                  <v:path arrowok="t"/>
                </v:shape>
                <v:shape id="Graphic 67" o:spid="_x0000_s1078" style="position:absolute;left:33713;top:18957;width:889;height:882;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4hEwwAAANsAAAAPAAAAZHJzL2Rvd25yZXYueG1sRI/RagIx&#10;FETfBf8h3ELfNKuC2tUoUisV+1K1H3DZXHeXbm6WJDXr3zeC4OMwM2eY5bozjbiS87VlBaNhBoK4&#10;sLrmUsHPeTeYg/ABWWNjmRTcyMN61e8tMdc28pGup1CKBGGfo4IqhDaX0hcVGfRD2xIn72KdwZCk&#10;K6V2GBPcNHKcZVNpsOa0UGFL7xUVv6c/o2B848nX9u28HX1Gvzt8uO846aJSry/dZgEiUBee4Ud7&#10;rxVMZ3D/kn6AXP0DAAD//wMAUEsBAi0AFAAGAAgAAAAhANvh9svuAAAAhQEAABMAAAAAAAAAAAAA&#10;AAAAAAAAAFtDb250ZW50X1R5cGVzXS54bWxQSwECLQAUAAYACAAAACEAWvQsW78AAAAVAQAACwAA&#10;AAAAAAAAAAAAAAAfAQAAX3JlbHMvLnJlbHNQSwECLQAUAAYACAAAACEAoguIRMMAAADbAAAADwAA&#10;AAAAAAAAAAAAAAAHAgAAZHJzL2Rvd25yZXYueG1sUEsFBgAAAAADAAMAtwAAAPcCAAAAAA==&#10;" path="m88398,l,,,88102r88398,l88398,xe" fillcolor="#c0504d" stroked="f">
                  <v:path arrowok="t"/>
                </v:shape>
                <v:shape id="Graphic 68" o:spid="_x0000_s1079" style="position:absolute;left:33713;top:18957;width:889;height:882;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yjAwQAAANsAAAAPAAAAZHJzL2Rvd25yZXYueG1sRI/BSgMx&#10;EIbvgu8QRvBmsxUpZW1ayoLiTUy9eBuScRO7mSyb2F3f3jkIHod//m/m2x2WNKgLTSVmNrBeNaCI&#10;XfaRewPvp6e7LahSkT0OmcnADxU47K+vdtj6PPMbXWztlUC4tGgg1Dq2WhcXKGFZ5ZFYss88Jawy&#10;Tr32E84CT4O+b5qNThhZLgQcqQvkzvY7CSUcH07Pdjv7185F99XZGj+sMbc3y/ERVKWl/i//tV+8&#10;gY08Ky7iAXr/CwAA//8DAFBLAQItABQABgAIAAAAIQDb4fbL7gAAAIUBAAATAAAAAAAAAAAAAAAA&#10;AAAAAABbQ29udGVudF9UeXBlc10ueG1sUEsBAi0AFAAGAAgAAAAhAFr0LFu/AAAAFQEAAAsAAAAA&#10;AAAAAAAAAAAAHwEAAF9yZWxzLy5yZWxzUEsBAi0AFAAGAAgAAAAhAC6rKMDBAAAA2wAAAA8AAAAA&#10;AAAAAAAAAAAABwIAAGRycy9kb3ducmV2LnhtbFBLBQYAAAAAAwADALcAAAD1AgAAAAA=&#10;" path="m,88102r88398,l88398,,,,,88102xe" filled="f" strokecolor="#bd4a47" strokeweight=".25358mm">
                  <v:path arrowok="t"/>
                </v:shape>
                <v:shape id="Graphic 69" o:spid="_x0000_s1080" style="position:absolute;left:35755;top:18471;width:889;height:882;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LmtwwAAANsAAAAPAAAAZHJzL2Rvd25yZXYueG1sRI/RagIx&#10;FETfC/5DuIJvNauC1NUoohXFvrTqB1w2193Fzc2SpGb9eyMU+jjMzBlmsepMI+7kfG1ZwWiYgSAu&#10;rK65VHA5794/QPiArLGxTAoe5GG17L0tMNc28g/dT6EUCcI+RwVVCG0upS8qMuiHtiVO3tU6gyFJ&#10;V0rtMCa4aeQ4y6bSYM1pocKWNhUVt9OvUTB+8ORrOztvR/vod8dP9x0nXVRq0O/WcxCBuvAf/msf&#10;tILpDF5f0g+QyycAAAD//wMAUEsBAi0AFAAGAAgAAAAhANvh9svuAAAAhQEAABMAAAAAAAAAAAAA&#10;AAAAAAAAAFtDb250ZW50X1R5cGVzXS54bWxQSwECLQAUAAYACAAAACEAWvQsW78AAAAVAQAACwAA&#10;AAAAAAAAAAAAAAAfAQAAX3JlbHMvLnJlbHNQSwECLQAUAAYACAAAACEAvNi5rcMAAADbAAAADwAA&#10;AAAAAAAAAAAAAAAHAgAAZHJzL2Rvd25yZXYueG1sUEsFBgAAAAADAAMAtwAAAPcCAAAAAA==&#10;" path="m88398,l,,,88102r88398,l88398,xe" fillcolor="#c0504d" stroked="f">
                  <v:path arrowok="t"/>
                </v:shape>
                <v:shape id="Graphic 70" o:spid="_x0000_s1081" style="position:absolute;left:35755;top:18471;width:889;height:882;visibility:visible;mso-wrap-style:square;v-text-anchor:top" coordsize="8890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LIbwQAAANsAAAAPAAAAZHJzL2Rvd25yZXYueG1sRI/BSgMx&#10;EIbvgu8QRvBms4poWZuWsqB4E1Mv3oZk3KTdTJZN7K5v7xwEj8M//zfzbXZLGtSZphIzG7hdNaCI&#10;XfaRewMfh+ebNahSkT0OmcnADxXYbS8vNtj6PPM7nW3tlUC4tGgg1Dq2WhcXKGFZ5ZFYsq88Jawy&#10;Tr32E84CT4O+a5oHnTCyXAg4UhfInex3EkrY3x9e7Hr2b52L7tjZGj+tMddXy/4JVKWl/i//tV+9&#10;gUf5XlzEA/T2FwAA//8DAFBLAQItABQABgAIAAAAIQDb4fbL7gAAAIUBAAATAAAAAAAAAAAAAAAA&#10;AAAAAABbQ29udGVudF9UeXBlc10ueG1sUEsBAi0AFAAGAAgAAAAhAFr0LFu/AAAAFQEAAAsAAAAA&#10;AAAAAAAAAAAAHwEAAF9yZWxzLy5yZWxzUEsBAi0AFAAGAAgAAAAhAFUEshvBAAAA2wAAAA8AAAAA&#10;AAAAAAAAAAAABwIAAGRycy9kb3ducmV2LnhtbFBLBQYAAAAAAwADALcAAAD1AgAAAAA=&#10;" path="m,88102r88398,l88398,,,,,88102xe" filled="f" strokecolor="#bd4a47" strokeweight=".25358mm">
                  <v:path arrowok="t"/>
                </v:shape>
                <v:shape id="Graphic 71" o:spid="_x0000_s1082" style="position:absolute;left:5639;top:10496;width:30562;height:9220;visibility:visible;mso-wrap-style:square;v-text-anchor:top" coordsize="3056255,92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1xLxQAAANsAAAAPAAAAZHJzL2Rvd25yZXYueG1sRI9Ba8JA&#10;FITvBf/D8oTe6kbBVqKriEbqqdAYEG+P7DOJZt+G7Gpif323UPA4zMw3zGLVm1rcqXWVZQXjUQSC&#10;OLe64kJBdti9zUA4j6yxtkwKHuRgtRy8LDDWtuNvuqe+EAHCLkYFpfdNLKXLSzLoRrYhDt7ZtgZ9&#10;kG0hdYtdgJtaTqLoXRqsOCyU2NCmpPya3oyC6URns80lS47dLTl9XT63yU+6Vep12K/nIDz1/hn+&#10;b++1go8x/H0JP0AufwEAAP//AwBQSwECLQAUAAYACAAAACEA2+H2y+4AAACFAQAAEwAAAAAAAAAA&#10;AAAAAAAAAAAAW0NvbnRlbnRfVHlwZXNdLnhtbFBLAQItABQABgAIAAAAIQBa9CxbvwAAABUBAAAL&#10;AAAAAAAAAAAAAAAAAB8BAABfcmVscy8ucmVsc1BLAQItABQABgAIAAAAIQAIB1xLxQAAANsAAAAP&#10;AAAAAAAAAAAAAAAAAAcCAABkcnMvZG93bnJldi54bWxQSwUGAAAAAAMAAwC3AAAA+QIAAAAA&#10;" path="m,460206l204231,721474,408462,464763,611170,920464r204231,1519l1019633,249116,1222340,r204232,921983l1630803,880970,1833511,33418r204231,130634l2241973,607549r202708,208104l2648912,852109,2853144,609068r202707,224813e" filled="f" strokecolor="#97b853" strokeweight=".75969mm">
                  <v:path arrowok="t"/>
                </v:shape>
                <v:shape id="Image 72" o:spid="_x0000_s1083" type="#_x0000_t75" style="position:absolute;left:5151;top:14613;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fWSxAAAANsAAAAPAAAAZHJzL2Rvd25yZXYueG1sRI9fS8NA&#10;EMTfBb/DsYW+2Uvz0ErstUhFFIqi/ZPnJbfmgrm9kFub1E/vCYKPw8z8hlltRt+qM/WxCWxgPstA&#10;EVfBNlwbOB4eb25BRUG22AYmAxeKsFlfX62wsGHgdzrvpVYJwrFAA06kK7SOlSOPcRY64uR9hN6j&#10;JNnX2vY4JLhvdZ5lC+2x4bTgsKOto+pz/+UNlPHlqZzncorDUl5P7qH8ftuVxkwn4/0dKKFR/sN/&#10;7WdrYJnD75f0A/T6BwAA//8DAFBLAQItABQABgAIAAAAIQDb4fbL7gAAAIUBAAATAAAAAAAAAAAA&#10;AAAAAAAAAABbQ29udGVudF9UeXBlc10ueG1sUEsBAi0AFAAGAAgAAAAhAFr0LFu/AAAAFQEAAAsA&#10;AAAAAAAAAAAAAAAAHwEAAF9yZWxzLy5yZWxzUEsBAi0AFAAGAAgAAAAhAAP19ZLEAAAA2wAAAA8A&#10;AAAAAAAAAAAAAAAABwIAAGRycy9kb3ducmV2LnhtbFBLBQYAAAAAAwADALcAAAD4AgAAAAA=&#10;">
                  <v:imagedata r:id="rId30" o:title=""/>
                </v:shape>
                <v:shape id="Image 73" o:spid="_x0000_s1084" type="#_x0000_t75" style="position:absolute;left:7178;top:17225;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82AwgAAANsAAAAPAAAAZHJzL2Rvd25yZXYueG1sRI9BawIx&#10;FITvgv8hPMFbza5CW7dGEVGwR60Uentunpulm5d1EzX+e1MoeBxm5htmtoi2EVfqfO1YQT7KQBCX&#10;TtdcKTh8bV7eQfiArLFxTAru5GEx7/dmWGh34x1d96ESCcK+QAUmhLaQ0peGLPqRa4mTd3KdxZBk&#10;V0nd4S3BbSPHWfYqLdacFgy2tDJU/u4vVoHD4/h8WrtpfjBV/Iwm/6afRqnhIC4/QASK4Rn+b2+1&#10;grcJ/H1JP0DOHwAAAP//AwBQSwECLQAUAAYACAAAACEA2+H2y+4AAACFAQAAEwAAAAAAAAAAAAAA&#10;AAAAAAAAW0NvbnRlbnRfVHlwZXNdLnhtbFBLAQItABQABgAIAAAAIQBa9CxbvwAAABUBAAALAAAA&#10;AAAAAAAAAAAAAB8BAABfcmVscy8ucmVsc1BLAQItABQABgAIAAAAIQAdJ82AwgAAANsAAAAPAAAA&#10;AAAAAAAAAAAAAAcCAABkcnMvZG93bnJldi54bWxQSwUGAAAAAAMAAwC3AAAA9gIAAAAA&#10;">
                  <v:imagedata r:id="rId31" o:title=""/>
                </v:shape>
                <v:shape id="Image 74" o:spid="_x0000_s1085" type="#_x0000_t75" style="position:absolute;left:9220;top:14658;width:976;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exQAAANsAAAAPAAAAZHJzL2Rvd25yZXYueG1sRI9Pa8JA&#10;FMTvBb/D8gq91U1FaoiuIkpBKR78c/H2zD6TYPZtzG7jtp++Kwgeh5n5DTOZBVOLjlpXWVbw0U9A&#10;EOdWV1woOOy/3lMQziNrrC2Tgl9yMJv2XiaYaXvjLXU7X4gIYZehgtL7JpPS5SUZdH3bEEfvbFuD&#10;Psq2kLrFW4SbWg6S5FMarDgulNjQoqT8svsxCoJdrzn8pdVxcFpua7fpvtPrWam31zAfg/AU/DP8&#10;aK+0gtEQ7l/iD5DTfwAAAP//AwBQSwECLQAUAAYACAAAACEA2+H2y+4AAACFAQAAEwAAAAAAAAAA&#10;AAAAAAAAAAAAW0NvbnRlbnRfVHlwZXNdLnhtbFBLAQItABQABgAIAAAAIQBa9CxbvwAAABUBAAAL&#10;AAAAAAAAAAAAAAAAAB8BAABfcmVscy8ucmVsc1BLAQItABQABgAIAAAAIQCsH5/exQAAANsAAAAP&#10;AAAAAAAAAAAAAAAAAAcCAABkcnMvZG93bnJldi54bWxQSwUGAAAAAAMAAwC3AAAA+QIAAAAA&#10;">
                  <v:imagedata r:id="rId32" o:title=""/>
                </v:shape>
                <v:shape id="Image 75" o:spid="_x0000_s1086" type="#_x0000_t75" style="position:absolute;left:11263;top:19215;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o+6wQAAANsAAAAPAAAAZHJzL2Rvd25yZXYueG1sRI9Bi8Iw&#10;FITvC/6H8ARva6qiK9UoIgjiQbQr4vHRPNti81KaWOu/N4LgcZiZb5j5sjWlaKh2hWUFg34Egji1&#10;uuBMwel/8zsF4TyyxtIyKXiSg+Wi8zPHWNsHH6lJfCYChF2MCnLvq1hKl+Zk0PVtRRy8q60N+iDr&#10;TOoaHwFuSjmMook0WHBYyLGidU7pLbkbBdV5JFcN0iFqB7sbXYaTtd/vlOp129UMhKfWf8Of9lYr&#10;+BvD+0v4AXLxAgAA//8DAFBLAQItABQABgAIAAAAIQDb4fbL7gAAAIUBAAATAAAAAAAAAAAAAAAA&#10;AAAAAABbQ29udGVudF9UeXBlc10ueG1sUEsBAi0AFAAGAAgAAAAhAFr0LFu/AAAAFQEAAAsAAAAA&#10;AAAAAAAAAAAAHwEAAF9yZWxzLy5yZWxzUEsBAi0AFAAGAAgAAAAhALoGj7rBAAAA2wAAAA8AAAAA&#10;AAAAAAAAAAAABwIAAGRycy9kb3ducmV2LnhtbFBLBQYAAAAAAwADALcAAAD1AgAAAAA=&#10;">
                  <v:imagedata r:id="rId33" o:title=""/>
                </v:shape>
                <v:shape id="Image 76" o:spid="_x0000_s1087" type="#_x0000_t75" style="position:absolute;left:13305;top:19215;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BHNwQAAANsAAAAPAAAAZHJzL2Rvd25yZXYueG1sRI/NqsIw&#10;FIT3F3yHcAR3t6kKvVKNIoIgLsQ/xOWhObbF5qQ0sda3N4Jwl8PMfMPMFp2pREuNKy0rGEYxCOLM&#10;6pJzBefT+ncCwnlkjZVlUvAiB4t572eGqbZPPlB79LkIEHYpKii8r1MpXVaQQRfZmjh4N9sY9EE2&#10;udQNPgPcVHIUx4k0WHJYKLCmVUHZ/fgwCurLWC5bpH3cDbd3uo6Sld9tlRr0u+UUhKfO/4e/7Y1W&#10;8JfA50v4AXL+BgAA//8DAFBLAQItABQABgAIAAAAIQDb4fbL7gAAAIUBAAATAAAAAAAAAAAAAAAA&#10;AAAAAABbQ29udGVudF9UeXBlc10ueG1sUEsBAi0AFAAGAAgAAAAhAFr0LFu/AAAAFQEAAAsAAAAA&#10;AAAAAAAAAAAAHwEAAF9yZWxzLy5yZWxzUEsBAi0AFAAGAAgAAAAhAErUEc3BAAAA2wAAAA8AAAAA&#10;AAAAAAAAAAAABwIAAGRycy9kb3ducmV2LnhtbFBLBQYAAAAAAwADALcAAAD1AgAAAAA=&#10;">
                  <v:imagedata r:id="rId33" o:title=""/>
                </v:shape>
                <v:shape id="Image 77" o:spid="_x0000_s1088" type="#_x0000_t75" style="position:absolute;left:15332;top:12486;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dC2wwAAANsAAAAPAAAAZHJzL2Rvd25yZXYueG1sRI9Ba8JA&#10;FITvQv/D8gredNOAWqNrqIVCT5KmpedH9jVJzb6Nu2tM/70rFDwOM/MNs81H04mBnG8tK3iaJyCI&#10;K6tbrhV8fb7NnkH4gKyxs0wK/shDvnuYbDHT9sIfNJShFhHCPkMFTQh9JqWvGjLo57Ynjt6PdQZD&#10;lK6W2uElwk0n0yRZSoMtx4UGe3ptqDqWZ6NgKKw7fYdicf7dp/KI9WFtlgelpo/jywZEoDHcw//t&#10;d61gtYLbl/gD5O4KAAD//wMAUEsBAi0AFAAGAAgAAAAhANvh9svuAAAAhQEAABMAAAAAAAAAAAAA&#10;AAAAAAAAAFtDb250ZW50X1R5cGVzXS54bWxQSwECLQAUAAYACAAAACEAWvQsW78AAAAVAQAACwAA&#10;AAAAAAAAAAAAAAAfAQAAX3JlbHMvLnJlbHNQSwECLQAUAAYACAAAACEAYMHQtsMAAADbAAAADwAA&#10;AAAAAAAAAAAAAAAHAgAAZHJzL2Rvd25yZXYueG1sUEsFBgAAAAADAAMAtwAAAPcCAAAAAA==&#10;">
                  <v:imagedata r:id="rId34" o:title=""/>
                </v:shape>
                <v:shape id="Image 78" o:spid="_x0000_s1089" type="#_x0000_t75" style="position:absolute;left:17374;top:9995;width:976;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kTEvwAAANsAAAAPAAAAZHJzL2Rvd25yZXYueG1sRE/LisIw&#10;FN0L/kO4wuw0HcFXxygqCLMSreL60txpOzY3NYm1/r1ZDMzycN7LdWdq0ZLzlWUFn6MEBHFudcWF&#10;gst5P5yD8AFZY22ZFLzIw3rV7y0x1fbJJ2qzUIgYwj5FBWUITSqlz0sy6Ee2IY7cj3UGQ4SukNrh&#10;M4abWo6TZCoNVhwbSmxoV1J+yx5GQXu07n4Nx8njdzuWNywOCzM9KPUx6DZfIAJ14V/85/7WCmZx&#10;bPwSf4BcvQEAAP//AwBQSwECLQAUAAYACAAAACEA2+H2y+4AAACFAQAAEwAAAAAAAAAAAAAAAAAA&#10;AAAAW0NvbnRlbnRfVHlwZXNdLnhtbFBLAQItABQABgAIAAAAIQBa9CxbvwAAABUBAAALAAAAAAAA&#10;AAAAAAAAAB8BAABfcmVscy8ucmVsc1BLAQItABQABgAIAAAAIQARXkTEvwAAANsAAAAPAAAAAAAA&#10;AAAAAAAAAAcCAABkcnMvZG93bnJldi54bWxQSwUGAAAAAAMAAwC3AAAA8wIAAAAA&#10;">
                  <v:imagedata r:id="rId34" o:title=""/>
                </v:shape>
                <v:shape id="Image 79" o:spid="_x0000_s1090" type="#_x0000_t75" style="position:absolute;left:19417;top:19215;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4W/wwAAANsAAAAPAAAAZHJzL2Rvd25yZXYueG1sRI9Pi8Iw&#10;FMTvwn6H8Ba8aaoL/umaiggLiwfRKuLx0bxtS5uX0mRr/fZGEDwOM/MbZrXuTS06al1pWcFkHIEg&#10;zqwuOVdwPv2MFiCcR9ZYWyYFd3KwTj4GK4y1vfGRutTnIkDYxaig8L6JpXRZQQbd2DbEwfuzrUEf&#10;ZJtL3eItwE0tp1E0kwZLDgsFNrQtKKvSf6OguXzJTYd0iPrJrqLrdLb1+51Sw89+8w3CU+/f4Vf7&#10;VyuYL+H5JfwAmTwAAAD//wMAUEsBAi0AFAAGAAgAAAAhANvh9svuAAAAhQEAABMAAAAAAAAAAAAA&#10;AAAAAAAAAFtDb250ZW50X1R5cGVzXS54bWxQSwECLQAUAAYACAAAACEAWvQsW78AAAAVAQAACwAA&#10;AAAAAAAAAAAAAAAfAQAAX3JlbHMvLnJlbHNQSwECLQAUAAYACAAAACEAO0uFv8MAAADbAAAADwAA&#10;AAAAAAAAAAAAAAAHAgAAZHJzL2Rvd25yZXYueG1sUEsFBgAAAAADAAMAtwAAAPcCAAAAAA==&#10;">
                  <v:imagedata r:id="rId33" o:title=""/>
                </v:shape>
                <v:shape id="Image 80" o:spid="_x0000_s1091" type="#_x0000_t75" style="position:absolute;left:21444;top:18805;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ciIwQAAANsAAAAPAAAAZHJzL2Rvd25yZXYueG1sRE/Pa8Iw&#10;FL4P/B/CE7zNVAdSq1FEcPNSxlRQb4/m2RSbl66JWv/75TDw+PH9ni87W4s7tb5yrGA0TEAQF05X&#10;XCo47DfvKQgfkDXWjknBkzwsF723OWbaPfiH7rtQihjCPkMFJoQmk9IXhiz6oWuII3dxrcUQYVtK&#10;3eIjhttajpNkIi1WHBsMNrQ2VFx3N6sg/z1ci9spPeaVOX8e8y/5MZ1+KzXod6sZiEBdeIn/3Vut&#10;II3r45f4A+TiDwAA//8DAFBLAQItABQABgAIAAAAIQDb4fbL7gAAAIUBAAATAAAAAAAAAAAAAAAA&#10;AAAAAABbQ29udGVudF9UeXBlc10ueG1sUEsBAi0AFAAGAAgAAAAhAFr0LFu/AAAAFQEAAAsAAAAA&#10;AAAAAAAAAAAAHwEAAF9yZWxzLy5yZWxzUEsBAi0AFAAGAAgAAAAhAL1JyIjBAAAA2wAAAA8AAAAA&#10;AAAAAAAAAAAABwIAAGRycy9kb3ducmV2LnhtbFBLBQYAAAAAAwADALcAAAD1AgAAAAA=&#10;">
                  <v:imagedata r:id="rId35" o:title=""/>
                </v:shape>
                <v:shape id="Image 81" o:spid="_x0000_s1092" type="#_x0000_t75" style="position:absolute;left:23486;top:10344;width:975;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Z1+wgAAANsAAAAPAAAAZHJzL2Rvd25yZXYueG1sRI9Pi8Iw&#10;FMTvwn6H8ARvNlVQ3GoUV1jYk/hn8fxonm21ealJrN1vvxEEj8PM/IZZrDpTi5acrywrGCUpCOLc&#10;6ooLBb/H7+EMhA/IGmvLpOCPPKyWH70FZto+eE/tIRQiQthnqKAMocmk9HlJBn1iG+Lona0zGKJ0&#10;hdQOHxFuajlO06k0WHFcKLGhTUn59XA3CtqddbdT2E3ul6+xvGKx/TTTrVKDfreegwjUhXf41f7R&#10;CmYjeH6JP0Au/wEAAP//AwBQSwECLQAUAAYACAAAACEA2+H2y+4AAACFAQAAEwAAAAAAAAAAAAAA&#10;AAAAAAAAW0NvbnRlbnRfVHlwZXNdLnhtbFBLAQItABQABgAIAAAAIQBa9CxbvwAAABUBAAALAAAA&#10;AAAAAAAAAAAAAB8BAABfcmVscy8ucmVsc1BLAQItABQABgAIAAAAIQC1sZ1+wgAAANsAAAAPAAAA&#10;AAAAAAAAAAAAAAcCAABkcnMvZG93bnJldi54bWxQSwUGAAAAAAMAAwC3AAAA9gIAAAAA&#10;">
                  <v:imagedata r:id="rId34" o:title=""/>
                </v:shape>
                <v:shape id="Image 82" o:spid="_x0000_s1093" type="#_x0000_t75" style="position:absolute;left:25528;top:11635;width:976;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wMJwgAAANsAAAAPAAAAZHJzL2Rvd25yZXYueG1sRI9Pi8Iw&#10;FMTvwn6H8Ba8aboFxe0axRUET+I/9vxo3rbV5qUmsdZvbwTB4zAzv2Gm887UoiXnK8sKvoYJCOLc&#10;6ooLBcfDajAB4QOyxtoyKbiTh/nsozfFTNsb76jdh0JECPsMFZQhNJmUPi/JoB/ahjh6/9YZDFG6&#10;QmqHtwg3tUyTZCwNVhwXSmxoWVJ+3l+NgnZr3eUvbEfX028qz1hsvs14o1T/s1v8gAjUhXf41V5r&#10;BZMUnl/iD5CzBwAAAP//AwBQSwECLQAUAAYACAAAACEA2+H2y+4AAACFAQAAEwAAAAAAAAAAAAAA&#10;AAAAAAAAW0NvbnRlbnRfVHlwZXNdLnhtbFBLAQItABQABgAIAAAAIQBa9CxbvwAAABUBAAALAAAA&#10;AAAAAAAAAAAAAB8BAABfcmVscy8ucmVsc1BLAQItABQABgAIAAAAIQBFYwMJwgAAANsAAAAPAAAA&#10;AAAAAAAAAAAAAAcCAABkcnMvZG93bnJldi54bWxQSwUGAAAAAAMAAwC3AAAA9gIAAAAA&#10;">
                  <v:imagedata r:id="rId34" o:title=""/>
                </v:shape>
                <v:shape id="Image 83" o:spid="_x0000_s1094" type="#_x0000_t75" style="position:absolute;left:27555;top:16070;width:976;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sJyvwAAANsAAAAPAAAAZHJzL2Rvd25yZXYueG1sRI/NCsIw&#10;EITvgu8QVvBmUxVEqlFEEMSD+Id4XJq1LTab0sRa394IgsdhZr5h5svWlKKh2hWWFQyjGARxanXB&#10;mYLLeTOYgnAeWWNpmRS8ycFy0e3MMdH2xUdqTj4TAcIuQQW591UipUtzMugiWxEH725rgz7IOpO6&#10;xleAm1KO4ngiDRYcFnKsaJ1T+jg9jYLqOparBukQt8Pdg26jydrvd0r1e+1qBsJT6//hX3urFUzH&#10;8P0SfoBcfAAAAP//AwBQSwECLQAUAAYACAAAACEA2+H2y+4AAACFAQAAEwAAAAAAAAAAAAAAAAAA&#10;AAAAW0NvbnRlbnRfVHlwZXNdLnhtbFBLAQItABQABgAIAAAAIQBa9CxbvwAAABUBAAALAAAAAAAA&#10;AAAAAAAAAB8BAABfcmVscy8ucmVsc1BLAQItABQABgAIAAAAIQBvdsJyvwAAANsAAAAPAAAAAAAA&#10;AAAAAAAAAAcCAABkcnMvZG93bnJldi54bWxQSwUGAAAAAAMAAwC3AAAA8wIAAAAA&#10;">
                  <v:imagedata r:id="rId33" o:title=""/>
                </v:shape>
                <v:shape id="Image 84" o:spid="_x0000_s1095" type="#_x0000_t75" style="position:absolute;left:29598;top:18151;width:975;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6LxgAAANsAAAAPAAAAZHJzL2Rvd25yZXYueG1sRI9Pa8JA&#10;FMTvBb/D8oTe6sZaSoyuIgVtL6H4B9TbI/vMBrNvY3bV9Nt3CwWPw8z8hpnOO1uLG7W+cqxgOEhA&#10;EBdOV1wq2G2XLykIH5A11o5JwQ95mM96T1PMtLvzmm6bUIoIYZ+hAhNCk0npC0MW/cA1xNE7udZi&#10;iLItpW7xHuG2lq9J8i4tVhwXDDb0Yag4b65WQX7ZnYvrId3nlTmu9vmnHI3H30o997vFBESgLjzC&#10;/+0vrSB9g78v8QfI2S8AAAD//wMAUEsBAi0AFAAGAAgAAAAhANvh9svuAAAAhQEAABMAAAAAAAAA&#10;AAAAAAAAAAAAAFtDb250ZW50X1R5cGVzXS54bWxQSwECLQAUAAYACAAAACEAWvQsW78AAAAVAQAA&#10;CwAAAAAAAAAAAAAAAAAfAQAAX3JlbHMvLnJlbHNQSwECLQAUAAYACAAAACEAwnLOi8YAAADbAAAA&#10;DwAAAAAAAAAAAAAAAAAHAgAAZHJzL2Rvd25yZXYueG1sUEsFBgAAAAADAAMAtwAAAPoCAAAAAA==&#10;">
                  <v:imagedata r:id="rId35" o:title=""/>
                </v:shape>
                <v:shape id="Image 85" o:spid="_x0000_s1096" type="#_x0000_t75" style="position:absolute;left:31640;top:18516;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msQxgAAANsAAAAPAAAAZHJzL2Rvd25yZXYueG1sRI9Pa8JA&#10;FMTvBb/D8oTe6sZKS4yuIgVtL6H4B9TbI/vMBrNvY3bV9Nt3CwWPw8z8hpnOO1uLG7W+cqxgOEhA&#10;EBdOV1wq2G2XLykIH5A11o5JwQ95mM96T1PMtLvzmm6bUIoIYZ+hAhNCk0npC0MW/cA1xNE7udZi&#10;iLItpW7xHuG2lq9J8i4tVhwXDDb0Yag4b65WQX7ZnYvrId3nlTmu9vmnHI3H30o997vFBESgLjzC&#10;/+0vrSB9g78v8QfI2S8AAAD//wMAUEsBAi0AFAAGAAgAAAAhANvh9svuAAAAhQEAABMAAAAAAAAA&#10;AAAAAAAAAAAAAFtDb250ZW50X1R5cGVzXS54bWxQSwECLQAUAAYACAAAACEAWvQsW78AAAAVAQAA&#10;CwAAAAAAAAAAAAAAAAAfAQAAX3JlbHMvLnJlbHNQSwECLQAUAAYACAAAACEArT5rEMYAAADbAAAA&#10;DwAAAAAAAAAAAAAAAAAHAgAAZHJzL2Rvd25yZXYueG1sUEsFBgAAAAADAAMAtwAAAPoCAAAAAA==&#10;">
                  <v:imagedata r:id="rId35" o:title=""/>
                </v:shape>
                <v:shape id="Image 86" o:spid="_x0000_s1097" type="#_x0000_t75" style="position:absolute;left:33667;top:16101;width:975;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UKwgAAANsAAAAPAAAAZHJzL2Rvd25yZXYueG1sRI9Pi8Iw&#10;FMTvwn6H8Ba8abqCxe0axRUET+I/9vxo3rbV5qUmsdZvbwTB4zAzv2Gm887UoiXnK8sKvoYJCOLc&#10;6ooLBcfDajAB4QOyxtoyKbiTh/nsozfFTNsb76jdh0JECPsMFZQhNJmUPi/JoB/ahjh6/9YZDFG6&#10;QmqHtwg3tRwlSSoNVhwXSmxoWVJ+3l+NgnZr3eUvbMfX0+9InrHYfJt0o1T/s1v8gAjUhXf41V5r&#10;BZMUnl/iD5CzBwAAAP//AwBQSwECLQAUAAYACAAAACEA2+H2y+4AAACFAQAAEwAAAAAAAAAAAAAA&#10;AAAAAAAAW0NvbnRlbnRfVHlwZXNdLnhtbFBLAQItABQABgAIAAAAIQBa9CxbvwAAABUBAAALAAAA&#10;AAAAAAAAAAAAAB8BAABfcmVscy8ucmVsc1BLAQItABQABgAIAAAAIQA6WAUKwgAAANsAAAAPAAAA&#10;AAAAAAAAAAAAAAcCAABkcnMvZG93bnJldi54bWxQSwUGAAAAAAMAAwC3AAAA9gIAAAAA&#10;">
                  <v:imagedata r:id="rId34" o:title=""/>
                </v:shape>
                <v:shape id="Image 87" o:spid="_x0000_s1098" type="#_x0000_t75" style="position:absolute;left:35709;top:18334;width:976;height: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KCRwgAAANsAAAAPAAAAZHJzL2Rvd25yZXYueG1sRI9bi8Iw&#10;FITfhf0P4Sz4pukKXrYaRQXBJ/HGPh+aY9u1OalJrN1/vxEEH4eZ+YaZLVpTiYacLy0r+OonIIgz&#10;q0vOFZxPm94EhA/IGivLpOCPPCzmH50Zpto++EDNMeQiQtinqKAIoU6l9FlBBn3f1sTRu1hnMETp&#10;cqkdPiLcVHKQJCNpsOS4UGBN64Ky6/FuFDR7624/YT+8/64G8or57tuMdkp1P9vlFESgNrzDr/ZW&#10;K5iM4fkl/gA5/wcAAP//AwBQSwECLQAUAAYACAAAACEA2+H2y+4AAACFAQAAEwAAAAAAAAAAAAAA&#10;AAAAAAAAW0NvbnRlbnRfVHlwZXNdLnhtbFBLAQItABQABgAIAAAAIQBa9CxbvwAAABUBAAALAAAA&#10;AAAAAAAAAAAAAB8BAABfcmVscy8ucmVsc1BLAQItABQABgAIAAAAIQBVFKCRwgAAANsAAAAPAAAA&#10;AAAAAAAAAAAAAAcCAABkcnMvZG93bnJldi54bWxQSwUGAAAAAAMAAwC3AAAA9gIAAAAA&#10;">
                  <v:imagedata r:id="rId34" o:title=""/>
                </v:shape>
                <v:shape id="Image 88" o:spid="_x0000_s1099" type="#_x0000_t75" style="position:absolute;left:39215;top:11001;width:2438;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hiLwwAAANsAAAAPAAAAZHJzL2Rvd25yZXYueG1sRI/BasJA&#10;EIbvQt9hmUJvuqmHKtFVpFAqeKotiLcxO8lGs7Mhu5r49p2D4HH45/9mvuV68I26URfrwAbeJxko&#10;4iLYmisDf79f4zmomJAtNoHJwJ0irFcvoyXmNvT8Q7d9qpRAOOZowKXU5lrHwpHHOAktsWRl6Dwm&#10;GbtK2w57gftGT7PsQ3usWS44bOnTUXHZX71QencuD9s0O8xOsdxtvuvj1d+NeXsdNgtQiYb0XH60&#10;t9bAXJ4VF/EAvfoHAAD//wMAUEsBAi0AFAAGAAgAAAAhANvh9svuAAAAhQEAABMAAAAAAAAAAAAA&#10;AAAAAAAAAFtDb250ZW50X1R5cGVzXS54bWxQSwECLQAUAAYACAAAACEAWvQsW78AAAAVAQAACwAA&#10;AAAAAAAAAAAAAAAfAQAAX3JlbHMvLnJlbHNQSwECLQAUAAYACAAAACEAaFoYi8MAAADbAAAADwAA&#10;AAAAAAAAAAAAAAAHAgAAZHJzL2Rvd25yZXYueG1sUEsFBgAAAAADAAMAtwAAAPcCAAAAAA==&#10;">
                  <v:imagedata r:id="rId36" o:title=""/>
                </v:shape>
                <v:shape id="Graphic 89" o:spid="_x0000_s1100" style="position:absolute;left:39215;top:13717;width:2445;height:12;visibility:visible;mso-wrap-style:square;v-text-anchor:top" coordsize="244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5kAxQAAANsAAAAPAAAAZHJzL2Rvd25yZXYueG1sRI9BSwMx&#10;FITvBf9DeIK3NmsPUtemi6woIoK69eLtkbzubt28bJPYbP+9EYQeh5n5hllXkx3EkXzoHSu4XhQg&#10;iLUzPbcKPreP8xWIEJENDo5JwYkCVJuL2RpL4xJ/0LGJrcgQDiUq6GIcSymD7shiWLiROHs75y3G&#10;LH0rjceU4XaQy6K4kRZ7zgsdjlR3pL+bH6tge3h/Ob0+pWl5+Er7+iHp+Oa1UleX0/0diEhTPIf/&#10;289GweoW/r7kHyA3vwAAAP//AwBQSwECLQAUAAYACAAAACEA2+H2y+4AAACFAQAAEwAAAAAAAAAA&#10;AAAAAAAAAAAAW0NvbnRlbnRfVHlwZXNdLnhtbFBLAQItABQABgAIAAAAIQBa9CxbvwAAABUBAAAL&#10;AAAAAAAAAAAAAAAAAB8BAABfcmVscy8ucmVsc1BLAQItABQABgAIAAAAIQBPO5kAxQAAANsAAAAP&#10;AAAAAAAAAAAAAAAAAAcCAABkcnMvZG93bnJldi54bWxQSwUGAAAAAAMAAwC3AAAA+QIAAAAA&#10;" path="m,l243858,e" filled="f" strokecolor="#bd4a47" strokeweight=".7595mm">
                  <v:path arrowok="t"/>
                </v:shape>
                <v:shape id="Graphic 90" o:spid="_x0000_s1101" style="position:absolute;left:40053;top:1333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fdwAAAANsAAAAPAAAAZHJzL2Rvd25yZXYueG1sRE/Pa8Iw&#10;FL4P9j+EJ3ibaR3IrEZxykDQy6wOdns0z7bYvJQkavzvzWGw48f3e76MphM3cr61rCAfZSCIK6tb&#10;rhUcy6+3DxA+IGvsLJOCB3lYLl5f5lhoe+dvuh1CLVII+wIVNCH0hZS+asigH9meOHFn6wyGBF0t&#10;tcN7CjedHGfZRBpsOTU02NO6oepyuBoFm9+9+/l0F5vH/P00idOS9K5UajiIqxmIQDH8i//cW61g&#10;mtanL+kHyMUTAAD//wMAUEsBAi0AFAAGAAgAAAAhANvh9svuAAAAhQEAABMAAAAAAAAAAAAAAAAA&#10;AAAAAFtDb250ZW50X1R5cGVzXS54bWxQSwECLQAUAAYACAAAACEAWvQsW78AAAAVAQAACwAAAAAA&#10;AAAAAAAAAAAfAQAAX3JlbHMvLnJlbHNQSwECLQAUAAYACAAAACEASaRX3cAAAADbAAAADwAAAAAA&#10;AAAAAAAAAAAHAgAAZHJzL2Rvd25yZXYueG1sUEsFBgAAAAADAAMAtwAAAPQCAAAAAA==&#10;" path="m76205,l,,,75950r76205,l76205,xe" fillcolor="#c0504d" stroked="f">
                  <v:path arrowok="t"/>
                </v:shape>
                <v:shape id="Graphic 91" o:spid="_x0000_s1102" style="position:absolute;left:40053;top:1333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k3SxwAAANsAAAAPAAAAZHJzL2Rvd25yZXYueG1sRI9Pa8JA&#10;FMTvBb/D8oReim7sQWx0FSm1rYKH+gfx9sg+k9Ds23R3Y9Jv7wqFHoeZ+Q0zW3SmEldyvrSsYDRM&#10;QBBnVpecKzjsV4MJCB+QNVaWScEveVjMew8zTLVt+Yuuu5CLCGGfooIihDqV0mcFGfRDWxNH72Kd&#10;wRCly6V22Ea4qeRzkoylwZLjQoE1vRaUfe8aoyB7Wo5PrV1j0xzXbx/vbrNdnX+Ueux3yymIQF34&#10;D/+1P7WClxHcv8QfIOc3AAAA//8DAFBLAQItABQABgAIAAAAIQDb4fbL7gAAAIUBAAATAAAAAAAA&#10;AAAAAAAAAAAAAABbQ29udGVudF9UeXBlc10ueG1sUEsBAi0AFAAGAAgAAAAhAFr0LFu/AAAAFQEA&#10;AAsAAAAAAAAAAAAAAAAAHwEAAF9yZWxzLy5yZWxzUEsBAi0AFAAGAAgAAAAhAI+aTdLHAAAA2wAA&#10;AA8AAAAAAAAAAAAAAAAABwIAAGRycy9kb3ducmV2LnhtbFBLBQYAAAAAAwADALcAAAD7AgAAAAA=&#10;" path="m,75950r76205,l76205,,,,,75950xe" filled="f" strokecolor="#bd4a47" strokeweight=".25358mm">
                  <v:path arrowok="t"/>
                </v:shape>
                <v:shape id="Image 92" o:spid="_x0000_s1103" type="#_x0000_t75" style="position:absolute;left:39215;top:15580;width:2438;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3yuwwAAANsAAAAPAAAAZHJzL2Rvd25yZXYueG1sRI9Pa8JA&#10;FMTvgt9heQVvZqMHsWlWCREhFC+NHnp8ZF/+0OzbmN3G9Nt3hUKPw8z8hkmPs+nFRKPrLCvYRDEI&#10;4srqjhsFt+t5vQfhPLLG3jIp+CEHx8NykWKi7YM/aCp9IwKEXYIKWu+HREpXtWTQRXYgDl5tR4M+&#10;yLGResRHgJtebuN4Jw12HBZaHChvqfoqv02g5Bufnez7pbqXQ3GlqWj29adSq5c5ewPhafb/4b92&#10;oRW8buH5JfwAefgFAAD//wMAUEsBAi0AFAAGAAgAAAAhANvh9svuAAAAhQEAABMAAAAAAAAAAAAA&#10;AAAAAAAAAFtDb250ZW50X1R5cGVzXS54bWxQSwECLQAUAAYACAAAACEAWvQsW78AAAAVAQAACwAA&#10;AAAAAAAAAAAAAAAfAQAAX3JlbHMvLnJlbHNQSwECLQAUAAYACAAAACEAIaN8rsMAAADbAAAADwAA&#10;AAAAAAAAAAAAAAAHAgAAZHJzL2Rvd25yZXYueG1sUEsFBgAAAAADAAMAtwAAAPcCAAAAAA==&#10;">
                  <v:imagedata r:id="rId37" o:title=""/>
                </v:shape>
                <v:shape id="Graphic 93" o:spid="_x0000_s1104" style="position:absolute;left:45;top:45;width:45726;height:27343;visibility:visible;mso-wrap-style:square;v-text-anchor:top" coordsize="4572635,2734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KWxgAAANsAAAAPAAAAZHJzL2Rvd25yZXYueG1sRI9Ba8JA&#10;FITvhf6H5RW8mU2tlpq6ioS2KNhD1Utvj+wzCc2+jburRn+9Kwg9DjPzDTOZdaYRR3K+tqzgOUlB&#10;EBdW11wq2G4++28gfEDW2FgmBWfyMJs+Pkww0/bEP3Rch1JECPsMFVQhtJmUvqjIoE9sSxy9nXUG&#10;Q5SulNrhKcJNIwdp+ioN1hwXKmwpr6j4Wx+Mgu9RvvsaD/MLzlcfy/PQjfa/l1ap3lM3fwcRqAv/&#10;4Xt7oRWMX+D2Jf4AOb0CAAD//wMAUEsBAi0AFAAGAAgAAAAhANvh9svuAAAAhQEAABMAAAAAAAAA&#10;AAAAAAAAAAAAAFtDb250ZW50X1R5cGVzXS54bWxQSwECLQAUAAYACAAAACEAWvQsW78AAAAVAQAA&#10;CwAAAAAAAAAAAAAAAAAfAQAAX3JlbHMvLnJlbHNQSwECLQAUAAYACAAAACEAHwUilsYAAADbAAAA&#10;DwAAAAAAAAAAAAAAAAAHAgAAZHJzL2Rvd25yZXYueG1sUEsFBgAAAAADAAMAtwAAAPoCAAAAAA==&#10;" path="m,2734202r4572346,l4572346,,,,,2734202xe" filled="f" strokecolor="#858585" strokeweight=".25339mm">
                  <v:path arrowok="t"/>
                </v:shape>
                <v:shapetype id="_x0000_t202" coordsize="21600,21600" o:spt="202" path="m,l,21600r21600,l21600,xe">
                  <v:stroke joinstyle="miter"/>
                  <v:path gradientshapeok="t" o:connecttype="rect"/>
                </v:shapetype>
                <v:shape id="Textbox 94" o:spid="_x0000_s1105" type="#_x0000_t202" style="position:absolute;left:874;top:858;width:2705;height:19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13C1B5B" w14:textId="77777777" w:rsidR="006B56F7" w:rsidRDefault="006B56F7">
                        <w:pPr>
                          <w:spacing w:line="203" w:lineRule="exact"/>
                          <w:ind w:right="18"/>
                          <w:jc w:val="right"/>
                          <w:rPr>
                            <w:rFonts w:ascii="Calibri"/>
                            <w:sz w:val="20"/>
                          </w:rPr>
                        </w:pPr>
                        <w:r>
                          <w:rPr>
                            <w:rFonts w:ascii="Calibri"/>
                            <w:spacing w:val="-4"/>
                            <w:sz w:val="20"/>
                          </w:rPr>
                          <w:t>8000</w:t>
                        </w:r>
                      </w:p>
                      <w:p w14:paraId="49F22935" w14:textId="77777777" w:rsidR="006B56F7" w:rsidRDefault="006B56F7">
                        <w:pPr>
                          <w:spacing w:before="115"/>
                          <w:ind w:right="18"/>
                          <w:jc w:val="right"/>
                          <w:rPr>
                            <w:rFonts w:ascii="Calibri"/>
                            <w:sz w:val="20"/>
                          </w:rPr>
                        </w:pPr>
                        <w:r>
                          <w:rPr>
                            <w:rFonts w:ascii="Calibri"/>
                            <w:spacing w:val="-4"/>
                            <w:sz w:val="20"/>
                          </w:rPr>
                          <w:t>7000</w:t>
                        </w:r>
                      </w:p>
                      <w:p w14:paraId="6A23A41A" w14:textId="77777777" w:rsidR="006B56F7" w:rsidRDefault="006B56F7">
                        <w:pPr>
                          <w:spacing w:before="116"/>
                          <w:ind w:right="18"/>
                          <w:jc w:val="right"/>
                          <w:rPr>
                            <w:rFonts w:ascii="Calibri"/>
                            <w:sz w:val="20"/>
                          </w:rPr>
                        </w:pPr>
                        <w:r>
                          <w:rPr>
                            <w:rFonts w:ascii="Calibri"/>
                            <w:spacing w:val="-4"/>
                            <w:sz w:val="20"/>
                          </w:rPr>
                          <w:t>6000</w:t>
                        </w:r>
                      </w:p>
                      <w:p w14:paraId="745B6F14" w14:textId="77777777" w:rsidR="006B56F7" w:rsidRDefault="006B56F7">
                        <w:pPr>
                          <w:spacing w:before="116"/>
                          <w:ind w:right="18"/>
                          <w:jc w:val="right"/>
                          <w:rPr>
                            <w:rFonts w:ascii="Calibri"/>
                            <w:sz w:val="20"/>
                          </w:rPr>
                        </w:pPr>
                        <w:r>
                          <w:rPr>
                            <w:rFonts w:ascii="Calibri"/>
                            <w:spacing w:val="-4"/>
                            <w:sz w:val="20"/>
                          </w:rPr>
                          <w:t>5000</w:t>
                        </w:r>
                      </w:p>
                      <w:p w14:paraId="72C15935" w14:textId="77777777" w:rsidR="006B56F7" w:rsidRDefault="006B56F7">
                        <w:pPr>
                          <w:spacing w:before="115"/>
                          <w:ind w:right="18"/>
                          <w:jc w:val="right"/>
                          <w:rPr>
                            <w:rFonts w:ascii="Calibri"/>
                            <w:sz w:val="20"/>
                          </w:rPr>
                        </w:pPr>
                        <w:r>
                          <w:rPr>
                            <w:rFonts w:ascii="Calibri"/>
                            <w:spacing w:val="-4"/>
                            <w:sz w:val="20"/>
                          </w:rPr>
                          <w:t>4000</w:t>
                        </w:r>
                      </w:p>
                      <w:p w14:paraId="7E884BB3" w14:textId="77777777" w:rsidR="006B56F7" w:rsidRDefault="006B56F7">
                        <w:pPr>
                          <w:spacing w:before="116"/>
                          <w:ind w:right="18"/>
                          <w:jc w:val="right"/>
                          <w:rPr>
                            <w:rFonts w:ascii="Calibri"/>
                            <w:sz w:val="20"/>
                          </w:rPr>
                        </w:pPr>
                        <w:r>
                          <w:rPr>
                            <w:rFonts w:ascii="Calibri"/>
                            <w:spacing w:val="-4"/>
                            <w:sz w:val="20"/>
                          </w:rPr>
                          <w:t>3000</w:t>
                        </w:r>
                      </w:p>
                      <w:p w14:paraId="4DCCFF33" w14:textId="77777777" w:rsidR="006B56F7" w:rsidRDefault="006B56F7">
                        <w:pPr>
                          <w:spacing w:before="116"/>
                          <w:ind w:right="18"/>
                          <w:jc w:val="right"/>
                          <w:rPr>
                            <w:rFonts w:ascii="Calibri"/>
                            <w:sz w:val="20"/>
                          </w:rPr>
                        </w:pPr>
                        <w:r>
                          <w:rPr>
                            <w:rFonts w:ascii="Calibri"/>
                            <w:spacing w:val="-4"/>
                            <w:sz w:val="20"/>
                          </w:rPr>
                          <w:t>2000</w:t>
                        </w:r>
                      </w:p>
                      <w:p w14:paraId="4C671407" w14:textId="77777777" w:rsidR="006B56F7" w:rsidRDefault="006B56F7">
                        <w:pPr>
                          <w:spacing w:before="115"/>
                          <w:ind w:right="18"/>
                          <w:jc w:val="right"/>
                          <w:rPr>
                            <w:rFonts w:ascii="Calibri"/>
                            <w:sz w:val="20"/>
                          </w:rPr>
                        </w:pPr>
                        <w:r>
                          <w:rPr>
                            <w:rFonts w:ascii="Calibri"/>
                            <w:spacing w:val="-4"/>
                            <w:sz w:val="20"/>
                          </w:rPr>
                          <w:t>1000</w:t>
                        </w:r>
                      </w:p>
                      <w:p w14:paraId="29783BD8" w14:textId="77777777" w:rsidR="006B56F7" w:rsidRDefault="006B56F7">
                        <w:pPr>
                          <w:spacing w:before="116" w:line="240" w:lineRule="exact"/>
                          <w:ind w:right="18"/>
                          <w:jc w:val="right"/>
                          <w:rPr>
                            <w:rFonts w:ascii="Calibri"/>
                            <w:sz w:val="20"/>
                          </w:rPr>
                        </w:pPr>
                        <w:r>
                          <w:rPr>
                            <w:rFonts w:ascii="Calibri"/>
                            <w:spacing w:val="-10"/>
                            <w:sz w:val="20"/>
                          </w:rPr>
                          <w:t>0</w:t>
                        </w:r>
                      </w:p>
                    </w:txbxContent>
                  </v:textbox>
                </v:shape>
                <v:shape id="Textbox 95" o:spid="_x0000_s1106" type="#_x0000_t202" style="position:absolute;left:41925;top:10842;width:2705;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03AC8E59" w14:textId="77777777" w:rsidR="006B56F7" w:rsidRDefault="006B56F7">
                        <w:pPr>
                          <w:spacing w:line="203" w:lineRule="exact"/>
                          <w:rPr>
                            <w:rFonts w:ascii="Calibri"/>
                            <w:sz w:val="20"/>
                          </w:rPr>
                        </w:pPr>
                        <w:r>
                          <w:rPr>
                            <w:rFonts w:ascii="Calibri"/>
                            <w:spacing w:val="-4"/>
                            <w:sz w:val="20"/>
                          </w:rPr>
                          <w:t>2019</w:t>
                        </w:r>
                      </w:p>
                      <w:p w14:paraId="0DDD9EC3" w14:textId="77777777" w:rsidR="006B56F7" w:rsidRDefault="006B56F7">
                        <w:pPr>
                          <w:spacing w:before="116"/>
                          <w:rPr>
                            <w:rFonts w:ascii="Calibri"/>
                            <w:sz w:val="20"/>
                          </w:rPr>
                        </w:pPr>
                        <w:r>
                          <w:rPr>
                            <w:rFonts w:ascii="Calibri"/>
                            <w:spacing w:val="-4"/>
                            <w:sz w:val="20"/>
                          </w:rPr>
                          <w:t>2020</w:t>
                        </w:r>
                      </w:p>
                      <w:p w14:paraId="0A205BAF" w14:textId="77777777" w:rsidR="006B56F7" w:rsidRDefault="006B56F7">
                        <w:pPr>
                          <w:spacing w:before="117" w:line="240" w:lineRule="exact"/>
                          <w:rPr>
                            <w:rFonts w:ascii="Calibri"/>
                            <w:sz w:val="20"/>
                          </w:rPr>
                        </w:pPr>
                        <w:r>
                          <w:rPr>
                            <w:rFonts w:ascii="Calibri"/>
                            <w:spacing w:val="-4"/>
                            <w:sz w:val="20"/>
                          </w:rPr>
                          <w:t>2021</w:t>
                        </w:r>
                      </w:p>
                    </w:txbxContent>
                  </v:textbox>
                </v:shape>
                <w10:wrap anchorx="page"/>
              </v:group>
            </w:pict>
          </mc:Fallback>
        </mc:AlternateContent>
      </w:r>
      <w:r>
        <w:t>Tabel</w:t>
      </w:r>
      <w:r>
        <w:rPr>
          <w:spacing w:val="-4"/>
        </w:rPr>
        <w:t xml:space="preserve"> </w:t>
      </w:r>
      <w:r>
        <w:t>1.</w:t>
      </w:r>
      <w:r>
        <w:rPr>
          <w:spacing w:val="-4"/>
        </w:rPr>
        <w:t xml:space="preserve"> </w:t>
      </w:r>
      <w:r>
        <w:t>Grafik</w:t>
      </w:r>
      <w:r>
        <w:rPr>
          <w:spacing w:val="-3"/>
        </w:rPr>
        <w:t xml:space="preserve"> </w:t>
      </w:r>
      <w:r>
        <w:t>Perkembangan</w:t>
      </w:r>
      <w:r>
        <w:rPr>
          <w:spacing w:val="-4"/>
        </w:rPr>
        <w:t xml:space="preserve"> </w:t>
      </w:r>
      <w:r>
        <w:t>Harga</w:t>
      </w:r>
      <w:r>
        <w:rPr>
          <w:spacing w:val="-4"/>
        </w:rPr>
        <w:t xml:space="preserve"> </w:t>
      </w:r>
      <w:r>
        <w:t>Saham</w:t>
      </w:r>
      <w:r>
        <w:rPr>
          <w:spacing w:val="-5"/>
        </w:rPr>
        <w:t xml:space="preserve"> </w:t>
      </w:r>
      <w:r>
        <w:t>Perusahaan</w:t>
      </w:r>
      <w:r>
        <w:rPr>
          <w:spacing w:val="-4"/>
        </w:rPr>
        <w:t xml:space="preserve"> </w:t>
      </w:r>
      <w:r>
        <w:t>Sektor</w:t>
      </w:r>
      <w:r>
        <w:rPr>
          <w:spacing w:val="-6"/>
        </w:rPr>
        <w:t xml:space="preserve"> </w:t>
      </w:r>
      <w:r>
        <w:t>Infrastuktur,</w:t>
      </w:r>
      <w:r>
        <w:rPr>
          <w:spacing w:val="-3"/>
        </w:rPr>
        <w:t xml:space="preserve"> </w:t>
      </w:r>
      <w:r>
        <w:t>Utilitas dan Transportasi Tahun 2019 – Tahun 2021</w:t>
      </w:r>
    </w:p>
    <w:p w14:paraId="035DEFB8" w14:textId="77777777" w:rsidR="00FF780A" w:rsidRDefault="00FF780A">
      <w:pPr>
        <w:pStyle w:val="BodyText"/>
        <w:rPr>
          <w:b/>
        </w:rPr>
      </w:pPr>
    </w:p>
    <w:p w14:paraId="45C229BB" w14:textId="77777777" w:rsidR="00FF780A" w:rsidRDefault="00FF780A">
      <w:pPr>
        <w:pStyle w:val="BodyText"/>
        <w:rPr>
          <w:b/>
        </w:rPr>
      </w:pPr>
    </w:p>
    <w:p w14:paraId="44C7B423" w14:textId="77777777" w:rsidR="00FF780A" w:rsidRDefault="00FF780A">
      <w:pPr>
        <w:pStyle w:val="BodyText"/>
        <w:rPr>
          <w:b/>
        </w:rPr>
      </w:pPr>
    </w:p>
    <w:p w14:paraId="3C568E50" w14:textId="77777777" w:rsidR="00FF780A" w:rsidRDefault="00FF780A">
      <w:pPr>
        <w:pStyle w:val="BodyText"/>
        <w:rPr>
          <w:b/>
        </w:rPr>
      </w:pPr>
    </w:p>
    <w:p w14:paraId="5F9E669B" w14:textId="77777777" w:rsidR="00FF780A" w:rsidRDefault="00FF780A">
      <w:pPr>
        <w:pStyle w:val="BodyText"/>
        <w:rPr>
          <w:b/>
        </w:rPr>
      </w:pPr>
    </w:p>
    <w:p w14:paraId="5AD33674" w14:textId="77777777" w:rsidR="00FF780A" w:rsidRDefault="00FF780A">
      <w:pPr>
        <w:pStyle w:val="BodyText"/>
        <w:rPr>
          <w:b/>
        </w:rPr>
      </w:pPr>
    </w:p>
    <w:p w14:paraId="73DCDA6D" w14:textId="77777777" w:rsidR="00FF780A" w:rsidRDefault="00FF780A">
      <w:pPr>
        <w:pStyle w:val="BodyText"/>
        <w:rPr>
          <w:b/>
        </w:rPr>
      </w:pPr>
    </w:p>
    <w:p w14:paraId="7AB48314" w14:textId="77777777" w:rsidR="00FF780A" w:rsidRDefault="00FF780A">
      <w:pPr>
        <w:pStyle w:val="BodyText"/>
        <w:rPr>
          <w:b/>
        </w:rPr>
      </w:pPr>
    </w:p>
    <w:p w14:paraId="7A157D4A" w14:textId="77777777" w:rsidR="00FF780A" w:rsidRDefault="00FF780A">
      <w:pPr>
        <w:pStyle w:val="BodyText"/>
        <w:rPr>
          <w:b/>
        </w:rPr>
      </w:pPr>
    </w:p>
    <w:p w14:paraId="257476CC" w14:textId="77777777" w:rsidR="00FF780A" w:rsidRDefault="00FF780A">
      <w:pPr>
        <w:pStyle w:val="BodyText"/>
        <w:rPr>
          <w:b/>
        </w:rPr>
      </w:pPr>
    </w:p>
    <w:p w14:paraId="7FFE2DC6" w14:textId="77777777" w:rsidR="00FF780A" w:rsidRDefault="00FF780A">
      <w:pPr>
        <w:pStyle w:val="BodyText"/>
        <w:rPr>
          <w:b/>
        </w:rPr>
      </w:pPr>
    </w:p>
    <w:p w14:paraId="552EF193" w14:textId="77777777" w:rsidR="00FF780A" w:rsidRDefault="00FF780A">
      <w:pPr>
        <w:pStyle w:val="BodyText"/>
        <w:rPr>
          <w:b/>
        </w:rPr>
      </w:pPr>
    </w:p>
    <w:p w14:paraId="04F67CEE" w14:textId="77777777" w:rsidR="00FF780A" w:rsidRDefault="00FF780A">
      <w:pPr>
        <w:pStyle w:val="BodyText"/>
        <w:rPr>
          <w:b/>
        </w:rPr>
      </w:pPr>
    </w:p>
    <w:p w14:paraId="7F2378D8" w14:textId="77777777" w:rsidR="00FF780A" w:rsidRDefault="00FF780A">
      <w:pPr>
        <w:pStyle w:val="BodyText"/>
        <w:rPr>
          <w:b/>
        </w:rPr>
      </w:pPr>
    </w:p>
    <w:p w14:paraId="0EDFF420" w14:textId="77777777" w:rsidR="00FF780A" w:rsidRDefault="00FF780A">
      <w:pPr>
        <w:pStyle w:val="BodyText"/>
        <w:rPr>
          <w:b/>
        </w:rPr>
      </w:pPr>
    </w:p>
    <w:p w14:paraId="40A53AA1" w14:textId="77777777" w:rsidR="00FF780A" w:rsidRDefault="00FF780A">
      <w:pPr>
        <w:pStyle w:val="BodyText"/>
        <w:spacing w:before="37"/>
        <w:rPr>
          <w:b/>
        </w:rPr>
      </w:pPr>
    </w:p>
    <w:p w14:paraId="1DC70583" w14:textId="77777777" w:rsidR="00FF780A" w:rsidRDefault="006B56F7">
      <w:pPr>
        <w:ind w:left="145" w:right="1002"/>
        <w:jc w:val="center"/>
        <w:rPr>
          <w:i/>
          <w:sz w:val="24"/>
        </w:rPr>
      </w:pPr>
      <w:r>
        <w:rPr>
          <w:noProof/>
        </w:rPr>
        <mc:AlternateContent>
          <mc:Choice Requires="wps">
            <w:drawing>
              <wp:anchor distT="0" distB="0" distL="0" distR="0" simplePos="0" relativeHeight="251654656" behindDoc="0" locked="0" layoutInCell="1" allowOverlap="1" wp14:anchorId="0937B681" wp14:editId="3961187A">
                <wp:simplePos x="0" y="0"/>
                <wp:positionH relativeFrom="page">
                  <wp:posOffset>1985010</wp:posOffset>
                </wp:positionH>
                <wp:positionV relativeFrom="paragraph">
                  <wp:posOffset>-787400</wp:posOffset>
                </wp:positionV>
                <wp:extent cx="3209925" cy="631190"/>
                <wp:effectExtent l="0" t="0" r="0" b="0"/>
                <wp:wrapNone/>
                <wp:docPr id="96" name="Textbox 96"/>
                <wp:cNvGraphicFramePr/>
                <a:graphic xmlns:a="http://schemas.openxmlformats.org/drawingml/2006/main">
                  <a:graphicData uri="http://schemas.microsoft.com/office/word/2010/wordprocessingShape">
                    <wps:wsp>
                      <wps:cNvSpPr txBox="1"/>
                      <wps:spPr>
                        <a:xfrm>
                          <a:off x="0" y="0"/>
                          <a:ext cx="3209925" cy="631190"/>
                        </a:xfrm>
                        <a:prstGeom prst="rect">
                          <a:avLst/>
                        </a:prstGeom>
                      </wps:spPr>
                      <wps:txbx>
                        <w:txbxContent>
                          <w:p w14:paraId="7DCBAFCD" w14:textId="77777777" w:rsidR="006B56F7" w:rsidRDefault="006B56F7">
                            <w:pPr>
                              <w:spacing w:line="223" w:lineRule="exact"/>
                              <w:ind w:left="20"/>
                              <w:rPr>
                                <w:rFonts w:ascii="Calibri"/>
                                <w:sz w:val="20"/>
                              </w:rPr>
                            </w:pPr>
                            <w:r>
                              <w:rPr>
                                <w:rFonts w:ascii="Calibri"/>
                                <w:spacing w:val="-2"/>
                                <w:sz w:val="20"/>
                              </w:rPr>
                              <w:t>perusahaan</w:t>
                            </w:r>
                          </w:p>
                          <w:p w14:paraId="0A244888" w14:textId="77777777" w:rsidR="006B56F7" w:rsidRDefault="006B56F7">
                            <w:pPr>
                              <w:spacing w:before="77" w:line="314" w:lineRule="auto"/>
                              <w:ind w:left="457" w:right="18" w:firstLine="156"/>
                              <w:jc w:val="right"/>
                              <w:rPr>
                                <w:rFonts w:ascii="Calibri"/>
                                <w:sz w:val="20"/>
                              </w:rPr>
                            </w:pPr>
                            <w:r>
                              <w:rPr>
                                <w:rFonts w:ascii="Calibri"/>
                                <w:spacing w:val="-4"/>
                                <w:sz w:val="20"/>
                              </w:rPr>
                              <w:t xml:space="preserve">BALI CMNP IBST PGAS TBIG TLKM TOWR RAJA JSMR ASSA BIRD CASS </w:t>
                            </w:r>
                            <w:r>
                              <w:rPr>
                                <w:rFonts w:ascii="Calibri"/>
                                <w:spacing w:val="-2"/>
                                <w:sz w:val="20"/>
                              </w:rPr>
                              <w:t xml:space="preserve">NELLY </w:t>
                            </w:r>
                            <w:r>
                              <w:rPr>
                                <w:rFonts w:ascii="Calibri"/>
                                <w:spacing w:val="-4"/>
                                <w:sz w:val="20"/>
                              </w:rPr>
                              <w:t>TMAS</w:t>
                            </w:r>
                          </w:p>
                          <w:p w14:paraId="2CFF4307" w14:textId="77777777" w:rsidR="006B56F7" w:rsidRDefault="006B56F7">
                            <w:pPr>
                              <w:spacing w:before="16"/>
                              <w:ind w:right="18"/>
                              <w:jc w:val="right"/>
                              <w:rPr>
                                <w:rFonts w:ascii="Calibri"/>
                                <w:sz w:val="20"/>
                              </w:rPr>
                            </w:pPr>
                            <w:r>
                              <w:rPr>
                                <w:rFonts w:ascii="Calibri"/>
                                <w:spacing w:val="-4"/>
                                <w:sz w:val="20"/>
                              </w:rPr>
                              <w:t>TPMA</w:t>
                            </w:r>
                          </w:p>
                        </w:txbxContent>
                      </wps:txbx>
                      <wps:bodyPr vert="vert270" wrap="square" lIns="0" tIns="0" rIns="0" bIns="0" rtlCol="0">
                        <a:noAutofit/>
                      </wps:bodyPr>
                    </wps:wsp>
                  </a:graphicData>
                </a:graphic>
              </wp:anchor>
            </w:drawing>
          </mc:Choice>
          <mc:Fallback>
            <w:pict>
              <v:shape w14:anchorId="0937B681" id="Textbox 96" o:spid="_x0000_s1107" type="#_x0000_t202" style="position:absolute;left:0;text-align:left;margin-left:156.3pt;margin-top:-62pt;width:252.75pt;height:49.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VUvlQEAABgDAAAOAAAAZHJzL2Uyb0RvYy54bWysUttu2zAMfR/QfxD03thxsW4x4hS9oEWB&#10;YSvQ9gMUWYoFWKJGKbHz96PUOCnWt6IvNC/y4eEhl1ej7dlOYTDgGj6flZwpJ6E1btPw15f785+c&#10;hShcK3pwquF7FfjV6uzbcvC1qqCDvlXICMSFevAN72L0dVEE2Skrwgy8clTUgFZECnFTtCgGQrd9&#10;UZXlZTEAth5BqhAoe/dW5KuMr7WS8Y/WQUXWN5y4xWwx23WyxWop6g0K3xl5oCE+wcIK46jpEepO&#10;RMG2aD5AWSMRAug4k2AL0NpIlWegaeblf9M8d8KrPAuJE/xRpvB1sPL37tk/IYvjDYy0wCTI4EMd&#10;KJnmGTXa9CWmjOok4f4omxojk5S8qMrFovrOmaTa5cV8vsi6Fqe/PYb4oMCy5DQcaS1ZLbH7FSJ1&#10;pKfTEwpO/ZMXx/XITNvwauK2hnZPlOnqCCvZ6gfxGmiJDQ9/twIVZ/2jI5XSxicHJ2c9ORj7W8h3&#10;kSZ0cL2NoE3mkxq/tTnwIfkzzcOppP2+j/Or00Gv/gEAAP//AwBQSwMEFAAGAAgAAAAhADeIT5vg&#10;AAAADAEAAA8AAABkcnMvZG93bnJldi54bWxMj8tqwzAQRfeF/IOYQHeJLDsVxrUciiF0F2iaD1As&#10;1TLRw7WU2Pn7TlftcmYOd86t94uz5K6nOAQvgG0zINp3QQ2+F3D+PGxKIDFJr6QNXgt46Aj7ZvVU&#10;y0qF2X/o+yn1BEN8rKQAk9JYURo7o52M2zBqj7evMDmZcJx6qiY5Y7izNM8yTp0cPH4wctSt0d31&#10;dHMCjg9q5sK9nLu25UdefB/k9d0K8bxe3l6BJL2kPxh+9VEdGnS6hJtXkVgBBcs5ogI2LN9hK0RK&#10;VjIgF1zlOw60qen/Es0PAAAA//8DAFBLAQItABQABgAIAAAAIQC2gziS/gAAAOEBAAATAAAAAAAA&#10;AAAAAAAAAAAAAABbQ29udGVudF9UeXBlc10ueG1sUEsBAi0AFAAGAAgAAAAhADj9If/WAAAAlAEA&#10;AAsAAAAAAAAAAAAAAAAALwEAAF9yZWxzLy5yZWxzUEsBAi0AFAAGAAgAAAAhAOEhVS+VAQAAGAMA&#10;AA4AAAAAAAAAAAAAAAAALgIAAGRycy9lMm9Eb2MueG1sUEsBAi0AFAAGAAgAAAAhADeIT5vgAAAA&#10;DAEAAA8AAAAAAAAAAAAAAAAA7wMAAGRycy9kb3ducmV2LnhtbFBLBQYAAAAABAAEAPMAAAD8BAAA&#10;AAA=&#10;" filled="f" stroked="f">
                <v:textbox style="layout-flow:vertical;mso-layout-flow-alt:bottom-to-top" inset="0,0,0,0">
                  <w:txbxContent>
                    <w:p w14:paraId="7DCBAFCD" w14:textId="77777777" w:rsidR="006B56F7" w:rsidRDefault="006B56F7">
                      <w:pPr>
                        <w:spacing w:line="223" w:lineRule="exact"/>
                        <w:ind w:left="20"/>
                        <w:rPr>
                          <w:rFonts w:ascii="Calibri"/>
                          <w:sz w:val="20"/>
                        </w:rPr>
                      </w:pPr>
                      <w:r>
                        <w:rPr>
                          <w:rFonts w:ascii="Calibri"/>
                          <w:spacing w:val="-2"/>
                          <w:sz w:val="20"/>
                        </w:rPr>
                        <w:t>perusahaan</w:t>
                      </w:r>
                    </w:p>
                    <w:p w14:paraId="0A244888" w14:textId="77777777" w:rsidR="006B56F7" w:rsidRDefault="006B56F7">
                      <w:pPr>
                        <w:spacing w:before="77" w:line="314" w:lineRule="auto"/>
                        <w:ind w:left="457" w:right="18" w:firstLine="156"/>
                        <w:jc w:val="right"/>
                        <w:rPr>
                          <w:rFonts w:ascii="Calibri"/>
                          <w:sz w:val="20"/>
                        </w:rPr>
                      </w:pPr>
                      <w:r>
                        <w:rPr>
                          <w:rFonts w:ascii="Calibri"/>
                          <w:spacing w:val="-4"/>
                          <w:sz w:val="20"/>
                        </w:rPr>
                        <w:t xml:space="preserve">BALI CMNP IBST PGAS TBIG TLKM TOWR RAJA JSMR ASSA BIRD CASS </w:t>
                      </w:r>
                      <w:r>
                        <w:rPr>
                          <w:rFonts w:ascii="Calibri"/>
                          <w:spacing w:val="-2"/>
                          <w:sz w:val="20"/>
                        </w:rPr>
                        <w:t xml:space="preserve">NELLY </w:t>
                      </w:r>
                      <w:r>
                        <w:rPr>
                          <w:rFonts w:ascii="Calibri"/>
                          <w:spacing w:val="-4"/>
                          <w:sz w:val="20"/>
                        </w:rPr>
                        <w:t>TMAS</w:t>
                      </w:r>
                    </w:p>
                    <w:p w14:paraId="2CFF4307" w14:textId="77777777" w:rsidR="006B56F7" w:rsidRDefault="006B56F7">
                      <w:pPr>
                        <w:spacing w:before="16"/>
                        <w:ind w:right="18"/>
                        <w:jc w:val="right"/>
                        <w:rPr>
                          <w:rFonts w:ascii="Calibri"/>
                          <w:sz w:val="20"/>
                        </w:rPr>
                      </w:pPr>
                      <w:r>
                        <w:rPr>
                          <w:rFonts w:ascii="Calibri"/>
                          <w:spacing w:val="-4"/>
                          <w:sz w:val="20"/>
                        </w:rPr>
                        <w:t>TPMA</w:t>
                      </w:r>
                    </w:p>
                  </w:txbxContent>
                </v:textbox>
                <w10:wrap anchorx="page"/>
              </v:shape>
            </w:pict>
          </mc:Fallback>
        </mc:AlternateContent>
      </w:r>
      <w:proofErr w:type="gramStart"/>
      <w:r>
        <w:rPr>
          <w:i/>
          <w:spacing w:val="-2"/>
          <w:sz w:val="24"/>
        </w:rPr>
        <w:t>Sumber:https:/www.idx.finansial/danhttps</w:t>
      </w:r>
      <w:proofErr w:type="gramEnd"/>
      <w:r>
        <w:rPr>
          <w:i/>
          <w:spacing w:val="-2"/>
          <w:sz w:val="24"/>
        </w:rPr>
        <w:t>:/www.id</w:t>
      </w:r>
    </w:p>
    <w:p w14:paraId="772B2FF4" w14:textId="77777777" w:rsidR="00FF780A" w:rsidRDefault="00FF780A">
      <w:pPr>
        <w:pStyle w:val="BodyText"/>
        <w:spacing w:before="180"/>
        <w:rPr>
          <w:i/>
        </w:rPr>
      </w:pPr>
    </w:p>
    <w:p w14:paraId="4EDB9AC7" w14:textId="77777777" w:rsidR="00FF780A" w:rsidRDefault="00AB5279">
      <w:pPr>
        <w:pStyle w:val="BodyText"/>
        <w:spacing w:line="360" w:lineRule="auto"/>
        <w:ind w:left="218" w:right="1072" w:firstLine="719"/>
        <w:jc w:val="both"/>
      </w:pPr>
      <w:r w:rsidRPr="00AB5279">
        <w:t xml:space="preserve">Sebelum investor membeli saham, mereka </w:t>
      </w:r>
      <w:r>
        <w:t>harus memperhatikan harga saham</w:t>
      </w:r>
      <w:r w:rsidR="006B56F7">
        <w:t xml:space="preserve">. </w:t>
      </w:r>
      <w:r w:rsidRPr="00AB5279">
        <w:t>Setiap saat, harga saham berubah. Perubahan ini dipengaruhi oleh penawaran dan permintaan, y</w:t>
      </w:r>
      <w:r>
        <w:t>ang dapat diamati di bursa efek</w:t>
      </w:r>
      <w:r w:rsidR="006B56F7">
        <w:t>.</w:t>
      </w:r>
      <w:r w:rsidR="006B56F7">
        <w:rPr>
          <w:spacing w:val="-7"/>
        </w:rPr>
        <w:t xml:space="preserve"> </w:t>
      </w:r>
      <w:r w:rsidRPr="00AB5279">
        <w:t>Harga saham akan meningkat jika ada lebih banyak permintaan dari</w:t>
      </w:r>
      <w:r>
        <w:t xml:space="preserve"> </w:t>
      </w:r>
      <w:r w:rsidRPr="00AB5279">
        <w:t>pada penawaran, tetapi harga saham akan turun jika ada lebih sedikit penawaran dari</w:t>
      </w:r>
      <w:r>
        <w:t xml:space="preserve"> </w:t>
      </w:r>
      <w:r w:rsidRPr="00AB5279">
        <w:t xml:space="preserve">pada permintaan. Harga saham yang lebih tinggi menunjukkan bahwa perusahaan memiliki konsisi ekonomi yang baik. Dengan demikian, investor akan tertarik untuk berinvestasi di perusahaan jika kondisi ekonominya baik, tetapi jika kondisi ekonominya buruk, investor akan merasa investasi mereka akan merugi, sehingga mereka tidak akan berminat untuk berinvestasi di perusahaan tersebut. Investor semata-mata berinvestasi untuk mendapatkan keuntungan. </w:t>
      </w:r>
      <w:r w:rsidR="006B56F7">
        <w:t>Namun, selain keuntungan berinvestasi saham juga tidak bisa lepas dari kerugian. Oleh sebab itu investor harus cermat sebelum membeli saham.</w:t>
      </w:r>
    </w:p>
    <w:p w14:paraId="59CD96F0" w14:textId="77777777" w:rsidR="00FF780A" w:rsidRDefault="00AB5279">
      <w:pPr>
        <w:pStyle w:val="BodyText"/>
        <w:spacing w:before="1" w:line="360" w:lineRule="auto"/>
        <w:ind w:left="233" w:right="1072" w:firstLine="705"/>
        <w:jc w:val="both"/>
      </w:pPr>
      <w:r w:rsidRPr="00AB5279">
        <w:t>Menurut Bismark &amp; Pasaribu (2008), ada banyak variabel yang dapat memengaruhi harga saham. Variabel-variabel ini terbagi menjadi tiga kategori: faktor fundamental, faktor teknis, dan faktor sosial, ekonomi, dan politik. Semua faktor ini bekerja sama untuk membentuk kekuatan pasar, yang berdampak pada transaksi di perusahaan, menyebabkan harga saham naik atau turun.</w:t>
      </w:r>
      <w:r>
        <w:t xml:space="preserve"> </w:t>
      </w:r>
      <w:r w:rsidR="006B56F7">
        <w:t>Faktor fundamental</w:t>
      </w:r>
      <w:r w:rsidR="006B56F7">
        <w:rPr>
          <w:spacing w:val="76"/>
        </w:rPr>
        <w:t xml:space="preserve"> </w:t>
      </w:r>
      <w:r w:rsidR="006B56F7">
        <w:t>meliputi</w:t>
      </w:r>
      <w:r w:rsidR="006B56F7">
        <w:rPr>
          <w:spacing w:val="77"/>
        </w:rPr>
        <w:t xml:space="preserve"> </w:t>
      </w:r>
      <w:r w:rsidR="006B56F7">
        <w:t>kemampuan</w:t>
      </w:r>
      <w:r w:rsidR="006B56F7">
        <w:rPr>
          <w:spacing w:val="78"/>
        </w:rPr>
        <w:t xml:space="preserve"> </w:t>
      </w:r>
      <w:r w:rsidR="006B56F7">
        <w:t>manajemen</w:t>
      </w:r>
      <w:r w:rsidR="006B56F7">
        <w:rPr>
          <w:spacing w:val="51"/>
          <w:w w:val="150"/>
        </w:rPr>
        <w:t xml:space="preserve"> </w:t>
      </w:r>
      <w:r w:rsidR="006B56F7">
        <w:t>perusahaan,</w:t>
      </w:r>
      <w:r w:rsidR="006B56F7">
        <w:rPr>
          <w:spacing w:val="78"/>
        </w:rPr>
        <w:t xml:space="preserve"> </w:t>
      </w:r>
      <w:r w:rsidR="006B56F7">
        <w:t>prospek</w:t>
      </w:r>
      <w:r w:rsidR="006B56F7">
        <w:rPr>
          <w:spacing w:val="79"/>
        </w:rPr>
        <w:t xml:space="preserve"> </w:t>
      </w:r>
      <w:r w:rsidR="006B56F7">
        <w:t>perusahaan,</w:t>
      </w:r>
      <w:r w:rsidR="006B56F7">
        <w:rPr>
          <w:spacing w:val="80"/>
        </w:rPr>
        <w:t xml:space="preserve"> </w:t>
      </w:r>
      <w:r w:rsidR="006B56F7">
        <w:rPr>
          <w:spacing w:val="-2"/>
        </w:rPr>
        <w:t>prospek</w:t>
      </w:r>
    </w:p>
    <w:p w14:paraId="3F245C70" w14:textId="77777777" w:rsidR="00FF780A" w:rsidRDefault="00FF780A">
      <w:pPr>
        <w:spacing w:line="360" w:lineRule="auto"/>
        <w:jc w:val="both"/>
        <w:sectPr w:rsidR="00FF780A">
          <w:pgSz w:w="11910" w:h="16850"/>
          <w:pgMar w:top="1640" w:right="340" w:bottom="1240" w:left="1200" w:header="0" w:footer="1058" w:gutter="0"/>
          <w:cols w:space="720"/>
        </w:sectPr>
      </w:pPr>
    </w:p>
    <w:p w14:paraId="70FB1A10" w14:textId="77777777" w:rsidR="00FF780A" w:rsidRDefault="006B56F7">
      <w:pPr>
        <w:pStyle w:val="BodyText"/>
        <w:spacing w:before="75" w:line="360" w:lineRule="auto"/>
        <w:ind w:left="233" w:right="1073"/>
        <w:jc w:val="both"/>
      </w:pPr>
      <w:r>
        <w:lastRenderedPageBreak/>
        <w:t xml:space="preserve">pemasaran, perkembangan teknologi, profitabilitas, manfaat terhadap perekonomian nasional, kebijakan pemerintah dan hak-hak investor atas dana yang diinvestasikan dalam perusahaan. Faktor teknis meliputi perkembangan kurs, keadaan pasar modal, volume dan frekuensi perdagangan dan kekuatan pasar modal. Faktor sosial, ekonomi dan politik meliputi tingkat </w:t>
      </w:r>
      <w:r>
        <w:rPr>
          <w:spacing w:val="-2"/>
        </w:rPr>
        <w:t>inflasi,</w:t>
      </w:r>
      <w:r>
        <w:rPr>
          <w:spacing w:val="-15"/>
        </w:rPr>
        <w:t xml:space="preserve"> </w:t>
      </w:r>
      <w:r>
        <w:rPr>
          <w:spacing w:val="-2"/>
        </w:rPr>
        <w:t>kebijakan</w:t>
      </w:r>
      <w:r>
        <w:rPr>
          <w:spacing w:val="-13"/>
        </w:rPr>
        <w:t xml:space="preserve"> </w:t>
      </w:r>
      <w:r>
        <w:rPr>
          <w:spacing w:val="-2"/>
        </w:rPr>
        <w:t>moneter,</w:t>
      </w:r>
      <w:r>
        <w:rPr>
          <w:spacing w:val="-13"/>
        </w:rPr>
        <w:t xml:space="preserve"> </w:t>
      </w:r>
      <w:r>
        <w:rPr>
          <w:spacing w:val="-2"/>
        </w:rPr>
        <w:t>neraca</w:t>
      </w:r>
      <w:r>
        <w:rPr>
          <w:spacing w:val="-13"/>
        </w:rPr>
        <w:t xml:space="preserve"> </w:t>
      </w:r>
      <w:r>
        <w:rPr>
          <w:spacing w:val="-2"/>
        </w:rPr>
        <w:t>pembayaran</w:t>
      </w:r>
      <w:r>
        <w:rPr>
          <w:spacing w:val="-13"/>
        </w:rPr>
        <w:t xml:space="preserve"> </w:t>
      </w:r>
      <w:r>
        <w:rPr>
          <w:spacing w:val="-2"/>
        </w:rPr>
        <w:t>luar</w:t>
      </w:r>
      <w:r>
        <w:rPr>
          <w:spacing w:val="-13"/>
        </w:rPr>
        <w:t xml:space="preserve"> </w:t>
      </w:r>
      <w:r>
        <w:rPr>
          <w:spacing w:val="-2"/>
        </w:rPr>
        <w:t>negeri</w:t>
      </w:r>
      <w:r>
        <w:rPr>
          <w:spacing w:val="-13"/>
        </w:rPr>
        <w:t xml:space="preserve"> </w:t>
      </w:r>
      <w:r>
        <w:rPr>
          <w:spacing w:val="-2"/>
        </w:rPr>
        <w:t>dan</w:t>
      </w:r>
      <w:r>
        <w:rPr>
          <w:spacing w:val="-13"/>
        </w:rPr>
        <w:t xml:space="preserve"> </w:t>
      </w:r>
      <w:r>
        <w:rPr>
          <w:spacing w:val="-2"/>
        </w:rPr>
        <w:t>Anggaran</w:t>
      </w:r>
      <w:r>
        <w:rPr>
          <w:spacing w:val="-13"/>
        </w:rPr>
        <w:t xml:space="preserve"> </w:t>
      </w:r>
      <w:r>
        <w:rPr>
          <w:spacing w:val="-2"/>
        </w:rPr>
        <w:t>Pendapatan</w:t>
      </w:r>
      <w:r>
        <w:rPr>
          <w:spacing w:val="-13"/>
        </w:rPr>
        <w:t xml:space="preserve"> </w:t>
      </w:r>
      <w:r>
        <w:rPr>
          <w:spacing w:val="-2"/>
        </w:rPr>
        <w:t>dan</w:t>
      </w:r>
      <w:r>
        <w:rPr>
          <w:spacing w:val="-13"/>
        </w:rPr>
        <w:t xml:space="preserve"> </w:t>
      </w:r>
      <w:r>
        <w:rPr>
          <w:spacing w:val="-2"/>
        </w:rPr>
        <w:t xml:space="preserve">Belanja </w:t>
      </w:r>
      <w:r>
        <w:t>Negara (APBN), kondisi perekonomian nasional, dan keadaan politik suatu Negara (Marzuki Usman,</w:t>
      </w:r>
      <w:r>
        <w:rPr>
          <w:spacing w:val="-19"/>
        </w:rPr>
        <w:t xml:space="preserve"> </w:t>
      </w:r>
      <w:r>
        <w:t>1990:</w:t>
      </w:r>
      <w:r>
        <w:rPr>
          <w:spacing w:val="-19"/>
        </w:rPr>
        <w:t xml:space="preserve"> </w:t>
      </w:r>
      <w:r>
        <w:t>166).</w:t>
      </w:r>
    </w:p>
    <w:p w14:paraId="6C23CECC" w14:textId="77777777" w:rsidR="008828C8" w:rsidRDefault="00AB5279" w:rsidP="008828C8">
      <w:pPr>
        <w:pStyle w:val="BodyText"/>
        <w:spacing w:line="360" w:lineRule="auto"/>
        <w:ind w:left="233" w:right="1070" w:firstLine="705"/>
        <w:jc w:val="both"/>
      </w:pPr>
      <w:r w:rsidRPr="00AB5279">
        <w:rPr>
          <w:spacing w:val="-2"/>
        </w:rPr>
        <w:t xml:space="preserve">Faktor fundamental adalah yang paling signifikan dari ketiga komponen tersebut dan berdampak besar pada harga saham. </w:t>
      </w:r>
      <w:r w:rsidR="008828C8" w:rsidRPr="008828C8">
        <w:t xml:space="preserve">Faktor fundamental </w:t>
      </w:r>
      <w:r w:rsidR="008828C8">
        <w:t>yaitu</w:t>
      </w:r>
      <w:r w:rsidR="008828C8" w:rsidRPr="008828C8">
        <w:t xml:space="preserve"> faktor yang memberikan gambaran yang jelas dan analitis bagi pemegang saham tentang bagaimana manajemen perusahaan menjalankan bisnis. </w:t>
      </w:r>
      <w:r w:rsidR="008828C8" w:rsidRPr="008828C8">
        <w:rPr>
          <w:spacing w:val="-2"/>
        </w:rPr>
        <w:t xml:space="preserve">Analisis rasio keuangan didasarkan pada data keuangan historis dan bertujuan untuk menunjukkan bagaimana kinerja perusahaan pada masa yang akan datang. Analisis rasio keuangan juga dapat digunakan sebagai dasar untuk menilai apakah informasi keuangan bermanfaat untuk melakukan prediksi terhadap harga saham. </w:t>
      </w:r>
      <w:r w:rsidR="008828C8" w:rsidRPr="008828C8">
        <w:t>Analisis rasio keuangan digunakan untuk menilai dan mengevaluasi prestasi operasi bisnis dan dapat digunakan sebagai kerangka kerja untuk perencanaan dan pengendalian keuangan (Nurjanti, 2011). Dalam penelitian ini, faktor rasio keuangan utama perusahaan adalah Return on Equity (ROE), Debt to Equity Ratio (DER), dan Price to Book (PBV).</w:t>
      </w:r>
    </w:p>
    <w:p w14:paraId="34C15308" w14:textId="77777777" w:rsidR="008828C8" w:rsidRDefault="008828C8">
      <w:pPr>
        <w:pStyle w:val="BodyText"/>
        <w:spacing w:line="360" w:lineRule="auto"/>
        <w:ind w:left="218" w:right="1073" w:firstLine="719"/>
        <w:jc w:val="both"/>
      </w:pPr>
      <w:r w:rsidRPr="008828C8">
        <w:t>Perhitungan rasio keuangan adalah salah satu cara untuk melakukan analisis terhadap laporan keuangan. Likuiditas, rasio aktivitas, rasio solvabilitas, rasio profitabilitas, dan rasio pasar adalah jenis rasio keuangan yang sering digunakan untuk menilai kinerja keuangan perusahaan. Karena saham merupakan salah satu jenis investasi yang menjanjikan, rasio keuangan terhadap harga saham sangat penting bagi para investor sebelum melakukan investasi. Harga saham biasanya dipengaruhi oleh penawaran dan permintaan saham, tetapi juga banyak faktor lainnya.</w:t>
      </w:r>
    </w:p>
    <w:p w14:paraId="779B3B89" w14:textId="77777777" w:rsidR="00FF780A" w:rsidRDefault="008828C8">
      <w:pPr>
        <w:pStyle w:val="BodyText"/>
        <w:spacing w:line="360" w:lineRule="auto"/>
        <w:ind w:left="218" w:right="1073" w:firstLine="719"/>
        <w:jc w:val="both"/>
      </w:pPr>
      <w:r w:rsidRPr="008828C8">
        <w:t xml:space="preserve">Berdasarkan latar belakang, penulis memutuskan untuk meneliti subjek penelitian, yaitu judul </w:t>
      </w:r>
      <w:r w:rsidR="006B56F7">
        <w:t>“ANALISIS PENGARUH RETURN</w:t>
      </w:r>
      <w:r w:rsidR="006B56F7">
        <w:rPr>
          <w:spacing w:val="67"/>
          <w:w w:val="150"/>
        </w:rPr>
        <w:t xml:space="preserve"> </w:t>
      </w:r>
      <w:r w:rsidR="006B56F7">
        <w:t>ON</w:t>
      </w:r>
      <w:r w:rsidR="006B56F7">
        <w:rPr>
          <w:spacing w:val="44"/>
        </w:rPr>
        <w:t xml:space="preserve"> </w:t>
      </w:r>
      <w:r w:rsidR="006B56F7">
        <w:t>EQUITY</w:t>
      </w:r>
      <w:r w:rsidR="006B56F7">
        <w:rPr>
          <w:spacing w:val="44"/>
        </w:rPr>
        <w:t xml:space="preserve"> </w:t>
      </w:r>
      <w:r w:rsidR="006B56F7">
        <w:t>(ROE),</w:t>
      </w:r>
      <w:r w:rsidR="006B56F7">
        <w:rPr>
          <w:spacing w:val="43"/>
        </w:rPr>
        <w:t xml:space="preserve"> </w:t>
      </w:r>
      <w:r w:rsidR="006B56F7">
        <w:t>DEBT</w:t>
      </w:r>
      <w:r w:rsidR="006B56F7">
        <w:rPr>
          <w:spacing w:val="43"/>
        </w:rPr>
        <w:t xml:space="preserve"> </w:t>
      </w:r>
      <w:r w:rsidR="006B56F7">
        <w:t>TO</w:t>
      </w:r>
      <w:r w:rsidR="006B56F7">
        <w:rPr>
          <w:spacing w:val="46"/>
        </w:rPr>
        <w:t xml:space="preserve"> </w:t>
      </w:r>
      <w:r w:rsidR="006B56F7">
        <w:t>EQUITY</w:t>
      </w:r>
      <w:r w:rsidR="006B56F7">
        <w:rPr>
          <w:spacing w:val="43"/>
        </w:rPr>
        <w:t xml:space="preserve"> </w:t>
      </w:r>
      <w:r w:rsidR="006B56F7">
        <w:t>RATIO</w:t>
      </w:r>
      <w:r w:rsidR="006B56F7">
        <w:rPr>
          <w:spacing w:val="46"/>
        </w:rPr>
        <w:t xml:space="preserve"> </w:t>
      </w:r>
      <w:r w:rsidR="006B56F7">
        <w:t>(DER),</w:t>
      </w:r>
      <w:r w:rsidR="006B56F7">
        <w:rPr>
          <w:spacing w:val="44"/>
        </w:rPr>
        <w:t xml:space="preserve"> </w:t>
      </w:r>
      <w:r w:rsidR="006B56F7">
        <w:t>PRICE</w:t>
      </w:r>
      <w:r w:rsidR="006B56F7">
        <w:rPr>
          <w:spacing w:val="46"/>
        </w:rPr>
        <w:t xml:space="preserve"> </w:t>
      </w:r>
      <w:r w:rsidR="006B56F7">
        <w:t>TO</w:t>
      </w:r>
      <w:r w:rsidR="006B56F7">
        <w:rPr>
          <w:spacing w:val="46"/>
        </w:rPr>
        <w:t xml:space="preserve"> </w:t>
      </w:r>
      <w:r w:rsidR="006B56F7">
        <w:rPr>
          <w:spacing w:val="-4"/>
        </w:rPr>
        <w:t>BOOK</w:t>
      </w:r>
    </w:p>
    <w:p w14:paraId="1947EA9D" w14:textId="77777777" w:rsidR="00FF780A" w:rsidRDefault="00FF780A">
      <w:pPr>
        <w:spacing w:line="360" w:lineRule="auto"/>
        <w:jc w:val="both"/>
        <w:sectPr w:rsidR="00FF780A">
          <w:pgSz w:w="11910" w:h="16850"/>
          <w:pgMar w:top="1620" w:right="340" w:bottom="1240" w:left="1200" w:header="0" w:footer="1058" w:gutter="0"/>
          <w:cols w:space="720"/>
        </w:sectPr>
      </w:pPr>
    </w:p>
    <w:p w14:paraId="7700359D" w14:textId="77777777" w:rsidR="00FF780A" w:rsidRDefault="006B56F7">
      <w:pPr>
        <w:pStyle w:val="BodyText"/>
        <w:spacing w:before="75" w:line="360" w:lineRule="auto"/>
        <w:ind w:left="235" w:right="1074" w:hanging="3"/>
        <w:jc w:val="both"/>
      </w:pPr>
      <w:r>
        <w:lastRenderedPageBreak/>
        <w:t xml:space="preserve">VALUE (PBV) TERHADAP HARGA SAHAM </w:t>
      </w:r>
      <w:proofErr w:type="gramStart"/>
      <w:r>
        <w:t>( Studi</w:t>
      </w:r>
      <w:proofErr w:type="gramEnd"/>
      <w:r>
        <w:t xml:space="preserve"> Kasus Perusahaan Pada Sektor Infrastuktur,</w:t>
      </w:r>
      <w:r>
        <w:rPr>
          <w:spacing w:val="-18"/>
        </w:rPr>
        <w:t xml:space="preserve"> </w:t>
      </w:r>
      <w:r>
        <w:t>Utilitas</w:t>
      </w:r>
      <w:r>
        <w:rPr>
          <w:spacing w:val="-17"/>
        </w:rPr>
        <w:t xml:space="preserve"> </w:t>
      </w:r>
      <w:r>
        <w:t>dan</w:t>
      </w:r>
      <w:r>
        <w:rPr>
          <w:spacing w:val="-14"/>
        </w:rPr>
        <w:t xml:space="preserve"> </w:t>
      </w:r>
      <w:r>
        <w:t>Transportasi Periode 2019 – 2021 )”.</w:t>
      </w:r>
    </w:p>
    <w:p w14:paraId="5E15CB28" w14:textId="77777777" w:rsidR="00FF780A" w:rsidRDefault="00FF780A">
      <w:pPr>
        <w:pStyle w:val="BodyText"/>
        <w:spacing w:before="142"/>
      </w:pPr>
    </w:p>
    <w:p w14:paraId="051FB8F1" w14:textId="77777777" w:rsidR="00FF780A" w:rsidRDefault="006B56F7">
      <w:pPr>
        <w:pStyle w:val="Heading1"/>
        <w:jc w:val="both"/>
      </w:pPr>
      <w:r>
        <w:t>TINJAUAN</w:t>
      </w:r>
      <w:r>
        <w:rPr>
          <w:spacing w:val="-1"/>
        </w:rPr>
        <w:t xml:space="preserve"> </w:t>
      </w:r>
      <w:r>
        <w:rPr>
          <w:spacing w:val="-2"/>
        </w:rPr>
        <w:t>PUSTAKA</w:t>
      </w:r>
    </w:p>
    <w:p w14:paraId="2D06AF3F" w14:textId="77777777" w:rsidR="00FF780A" w:rsidRDefault="006B56F7">
      <w:pPr>
        <w:spacing w:before="41"/>
        <w:ind w:left="218"/>
        <w:jc w:val="both"/>
        <w:rPr>
          <w:b/>
          <w:sz w:val="24"/>
        </w:rPr>
      </w:pPr>
      <w:r>
        <w:rPr>
          <w:b/>
          <w:sz w:val="24"/>
        </w:rPr>
        <w:t>ROE</w:t>
      </w:r>
      <w:r>
        <w:rPr>
          <w:b/>
          <w:spacing w:val="-1"/>
          <w:sz w:val="24"/>
        </w:rPr>
        <w:t xml:space="preserve"> </w:t>
      </w:r>
      <w:proofErr w:type="gramStart"/>
      <w:r>
        <w:rPr>
          <w:b/>
          <w:sz w:val="24"/>
        </w:rPr>
        <w:t>(</w:t>
      </w:r>
      <w:r>
        <w:rPr>
          <w:b/>
          <w:spacing w:val="-2"/>
          <w:sz w:val="24"/>
        </w:rPr>
        <w:t xml:space="preserve"> </w:t>
      </w:r>
      <w:r>
        <w:rPr>
          <w:b/>
          <w:i/>
          <w:sz w:val="24"/>
        </w:rPr>
        <w:t>Return</w:t>
      </w:r>
      <w:proofErr w:type="gramEnd"/>
      <w:r>
        <w:rPr>
          <w:b/>
          <w:i/>
          <w:spacing w:val="-1"/>
          <w:sz w:val="24"/>
        </w:rPr>
        <w:t xml:space="preserve"> </w:t>
      </w:r>
      <w:r>
        <w:rPr>
          <w:b/>
          <w:i/>
          <w:sz w:val="24"/>
        </w:rPr>
        <w:t>On</w:t>
      </w:r>
      <w:r>
        <w:rPr>
          <w:b/>
          <w:i/>
          <w:spacing w:val="-1"/>
          <w:sz w:val="24"/>
        </w:rPr>
        <w:t xml:space="preserve"> </w:t>
      </w:r>
      <w:r>
        <w:rPr>
          <w:b/>
          <w:i/>
          <w:sz w:val="24"/>
        </w:rPr>
        <w:t>Equity</w:t>
      </w:r>
      <w:r>
        <w:rPr>
          <w:b/>
          <w:i/>
          <w:spacing w:val="-1"/>
          <w:sz w:val="24"/>
        </w:rPr>
        <w:t xml:space="preserve"> </w:t>
      </w:r>
      <w:r>
        <w:rPr>
          <w:b/>
          <w:spacing w:val="-10"/>
          <w:sz w:val="24"/>
        </w:rPr>
        <w:t>)</w:t>
      </w:r>
    </w:p>
    <w:p w14:paraId="747DD87A" w14:textId="77777777" w:rsidR="00FF780A" w:rsidRDefault="006B56F7">
      <w:pPr>
        <w:pStyle w:val="BodyText"/>
        <w:spacing w:before="38" w:line="360" w:lineRule="auto"/>
        <w:ind w:left="218" w:right="1068" w:firstLine="719"/>
        <w:jc w:val="both"/>
      </w:pPr>
      <w:r>
        <w:t>(Buddy</w:t>
      </w:r>
      <w:r>
        <w:rPr>
          <w:spacing w:val="-15"/>
        </w:rPr>
        <w:t xml:space="preserve"> </w:t>
      </w:r>
      <w:r>
        <w:t>Setianto,</w:t>
      </w:r>
      <w:r>
        <w:rPr>
          <w:spacing w:val="-15"/>
        </w:rPr>
        <w:t xml:space="preserve"> </w:t>
      </w:r>
      <w:r>
        <w:t xml:space="preserve">2016: 46) </w:t>
      </w:r>
      <w:r>
        <w:rPr>
          <w:i/>
        </w:rPr>
        <w:t>Return</w:t>
      </w:r>
      <w:r>
        <w:rPr>
          <w:i/>
          <w:spacing w:val="-15"/>
        </w:rPr>
        <w:t xml:space="preserve"> </w:t>
      </w:r>
      <w:proofErr w:type="gramStart"/>
      <w:r>
        <w:rPr>
          <w:i/>
        </w:rPr>
        <w:t>On</w:t>
      </w:r>
      <w:proofErr w:type="gramEnd"/>
      <w:r>
        <w:rPr>
          <w:i/>
          <w:spacing w:val="-15"/>
        </w:rPr>
        <w:t xml:space="preserve"> </w:t>
      </w:r>
      <w:r>
        <w:rPr>
          <w:i/>
        </w:rPr>
        <w:t>Equity</w:t>
      </w:r>
      <w:r>
        <w:rPr>
          <w:i/>
          <w:spacing w:val="-15"/>
        </w:rPr>
        <w:t xml:space="preserve"> </w:t>
      </w:r>
      <w:r>
        <w:t>(ROE) merupakan sebuah indikator yang paling baik</w:t>
      </w:r>
      <w:r>
        <w:rPr>
          <w:spacing w:val="40"/>
        </w:rPr>
        <w:t xml:space="preserve"> </w:t>
      </w:r>
      <w:r>
        <w:t>yang digunakan</w:t>
      </w:r>
      <w:r>
        <w:rPr>
          <w:spacing w:val="40"/>
        </w:rPr>
        <w:t xml:space="preserve"> </w:t>
      </w:r>
      <w:r>
        <w:t>oleh investor pemegang saham maupun calon investor untuk mengetahui</w:t>
      </w:r>
      <w:r>
        <w:rPr>
          <w:spacing w:val="-13"/>
        </w:rPr>
        <w:t xml:space="preserve"> </w:t>
      </w:r>
      <w:r>
        <w:t>kinerja</w:t>
      </w:r>
      <w:r>
        <w:rPr>
          <w:spacing w:val="-14"/>
        </w:rPr>
        <w:t xml:space="preserve"> </w:t>
      </w:r>
      <w:r>
        <w:t>keuangan</w:t>
      </w:r>
      <w:r>
        <w:rPr>
          <w:spacing w:val="-10"/>
        </w:rPr>
        <w:t xml:space="preserve"> </w:t>
      </w:r>
      <w:r>
        <w:t>perusahaan untuk memaksimalkan keuntungan yang berkaitan pada</w:t>
      </w:r>
      <w:r>
        <w:rPr>
          <w:spacing w:val="10"/>
        </w:rPr>
        <w:t xml:space="preserve"> </w:t>
      </w:r>
      <w:r>
        <w:t>pengembalian</w:t>
      </w:r>
      <w:r>
        <w:rPr>
          <w:spacing w:val="35"/>
        </w:rPr>
        <w:t xml:space="preserve"> </w:t>
      </w:r>
      <w:r>
        <w:t>pembayaran</w:t>
      </w:r>
      <w:r>
        <w:rPr>
          <w:spacing w:val="37"/>
        </w:rPr>
        <w:t xml:space="preserve"> </w:t>
      </w:r>
      <w:r>
        <w:t>dividen.</w:t>
      </w:r>
      <w:r>
        <w:rPr>
          <w:spacing w:val="35"/>
        </w:rPr>
        <w:t xml:space="preserve"> </w:t>
      </w:r>
      <w:r>
        <w:t>Semakin</w:t>
      </w:r>
      <w:r>
        <w:rPr>
          <w:spacing w:val="40"/>
        </w:rPr>
        <w:t xml:space="preserve"> </w:t>
      </w:r>
      <w:r>
        <w:t>tinggi</w:t>
      </w:r>
      <w:r>
        <w:rPr>
          <w:spacing w:val="-15"/>
        </w:rPr>
        <w:t xml:space="preserve"> </w:t>
      </w:r>
      <w:r>
        <w:t>nilai</w:t>
      </w:r>
      <w:r>
        <w:rPr>
          <w:spacing w:val="-15"/>
        </w:rPr>
        <w:t xml:space="preserve"> </w:t>
      </w:r>
      <w:r>
        <w:rPr>
          <w:i/>
        </w:rPr>
        <w:t>Return</w:t>
      </w:r>
      <w:r>
        <w:rPr>
          <w:i/>
          <w:spacing w:val="-13"/>
        </w:rPr>
        <w:t xml:space="preserve"> </w:t>
      </w:r>
      <w:proofErr w:type="gramStart"/>
      <w:r>
        <w:rPr>
          <w:i/>
        </w:rPr>
        <w:t>On</w:t>
      </w:r>
      <w:proofErr w:type="gramEnd"/>
      <w:r>
        <w:rPr>
          <w:i/>
          <w:spacing w:val="-15"/>
        </w:rPr>
        <w:t xml:space="preserve"> </w:t>
      </w:r>
      <w:r>
        <w:rPr>
          <w:i/>
        </w:rPr>
        <w:t>Equity</w:t>
      </w:r>
      <w:r>
        <w:rPr>
          <w:i/>
          <w:spacing w:val="-15"/>
        </w:rPr>
        <w:t xml:space="preserve"> </w:t>
      </w:r>
      <w:r>
        <w:t>(ROE)</w:t>
      </w:r>
      <w:r>
        <w:rPr>
          <w:spacing w:val="-15"/>
        </w:rPr>
        <w:t xml:space="preserve"> </w:t>
      </w:r>
      <w:r>
        <w:t>maka semakin</w:t>
      </w:r>
      <w:r>
        <w:rPr>
          <w:spacing w:val="-15"/>
        </w:rPr>
        <w:t xml:space="preserve"> </w:t>
      </w:r>
      <w:r>
        <w:t>baik</w:t>
      </w:r>
      <w:r>
        <w:rPr>
          <w:spacing w:val="-15"/>
        </w:rPr>
        <w:t xml:space="preserve"> </w:t>
      </w:r>
      <w:r>
        <w:t>pula</w:t>
      </w:r>
      <w:r>
        <w:rPr>
          <w:spacing w:val="-15"/>
        </w:rPr>
        <w:t xml:space="preserve"> </w:t>
      </w:r>
      <w:r>
        <w:t>kinerja</w:t>
      </w:r>
      <w:r>
        <w:rPr>
          <w:spacing w:val="-15"/>
        </w:rPr>
        <w:t xml:space="preserve"> </w:t>
      </w:r>
      <w:r>
        <w:t>perusahaan</w:t>
      </w:r>
      <w:r>
        <w:rPr>
          <w:spacing w:val="-8"/>
        </w:rPr>
        <w:t xml:space="preserve"> </w:t>
      </w:r>
      <w:r>
        <w:t xml:space="preserve">dalam pengembalian dividen kepada investor atas total </w:t>
      </w:r>
      <w:r>
        <w:rPr>
          <w:spacing w:val="-2"/>
        </w:rPr>
        <w:t>ekuitas.</w:t>
      </w:r>
    </w:p>
    <w:p w14:paraId="1AE6C34C" w14:textId="77777777" w:rsidR="00FF780A" w:rsidRDefault="006B56F7">
      <w:pPr>
        <w:pStyle w:val="BodyText"/>
        <w:spacing w:before="1" w:line="360" w:lineRule="auto"/>
        <w:ind w:left="233" w:right="1072" w:firstLine="705"/>
        <w:jc w:val="both"/>
      </w:pPr>
      <w:r>
        <w:t xml:space="preserve">Menurut Setianto, </w:t>
      </w:r>
      <w:r>
        <w:rPr>
          <w:i/>
        </w:rPr>
        <w:t>Return</w:t>
      </w:r>
      <w:r>
        <w:rPr>
          <w:i/>
          <w:spacing w:val="-1"/>
        </w:rPr>
        <w:t xml:space="preserve"> </w:t>
      </w:r>
      <w:proofErr w:type="gramStart"/>
      <w:r>
        <w:rPr>
          <w:i/>
        </w:rPr>
        <w:t>On</w:t>
      </w:r>
      <w:proofErr w:type="gramEnd"/>
      <w:r>
        <w:rPr>
          <w:i/>
          <w:spacing w:val="-4"/>
        </w:rPr>
        <w:t xml:space="preserve"> </w:t>
      </w:r>
      <w:r>
        <w:rPr>
          <w:i/>
        </w:rPr>
        <w:t>Equity</w:t>
      </w:r>
      <w:r>
        <w:rPr>
          <w:i/>
          <w:spacing w:val="-2"/>
        </w:rPr>
        <w:t xml:space="preserve"> </w:t>
      </w:r>
      <w:r>
        <w:t>(ROE) merupakan sebuah rasio</w:t>
      </w:r>
      <w:r>
        <w:rPr>
          <w:spacing w:val="-5"/>
        </w:rPr>
        <w:t xml:space="preserve"> </w:t>
      </w:r>
      <w:r>
        <w:t>keuangan yang terpenting</w:t>
      </w:r>
      <w:r>
        <w:rPr>
          <w:spacing w:val="-8"/>
        </w:rPr>
        <w:t xml:space="preserve"> </w:t>
      </w:r>
      <w:r>
        <w:t>karena</w:t>
      </w:r>
      <w:r>
        <w:rPr>
          <w:spacing w:val="-7"/>
        </w:rPr>
        <w:t xml:space="preserve"> </w:t>
      </w:r>
      <w:r>
        <w:t>rasio</w:t>
      </w:r>
      <w:r>
        <w:rPr>
          <w:spacing w:val="-7"/>
        </w:rPr>
        <w:t xml:space="preserve"> </w:t>
      </w:r>
      <w:r>
        <w:t>ini</w:t>
      </w:r>
      <w:r>
        <w:rPr>
          <w:spacing w:val="-10"/>
        </w:rPr>
        <w:t xml:space="preserve"> </w:t>
      </w:r>
      <w:r>
        <w:t>merupakan</w:t>
      </w:r>
      <w:r>
        <w:rPr>
          <w:spacing w:val="-6"/>
        </w:rPr>
        <w:t xml:space="preserve"> </w:t>
      </w:r>
      <w:r>
        <w:t>rasio</w:t>
      </w:r>
      <w:r>
        <w:rPr>
          <w:spacing w:val="-5"/>
        </w:rPr>
        <w:t xml:space="preserve"> </w:t>
      </w:r>
      <w:r>
        <w:t>gabungan</w:t>
      </w:r>
      <w:r>
        <w:rPr>
          <w:spacing w:val="-5"/>
        </w:rPr>
        <w:t xml:space="preserve"> </w:t>
      </w:r>
      <w:r>
        <w:t>dari</w:t>
      </w:r>
      <w:r>
        <w:rPr>
          <w:spacing w:val="-8"/>
        </w:rPr>
        <w:t xml:space="preserve"> </w:t>
      </w:r>
      <w:r>
        <w:t>ketiga</w:t>
      </w:r>
      <w:r>
        <w:rPr>
          <w:spacing w:val="-9"/>
        </w:rPr>
        <w:t xml:space="preserve"> </w:t>
      </w:r>
      <w:r>
        <w:t>rasio</w:t>
      </w:r>
      <w:r>
        <w:rPr>
          <w:spacing w:val="-7"/>
        </w:rPr>
        <w:t xml:space="preserve"> </w:t>
      </w:r>
      <w:r>
        <w:t>penting</w:t>
      </w:r>
      <w:r>
        <w:rPr>
          <w:spacing w:val="-4"/>
        </w:rPr>
        <w:t xml:space="preserve"> </w:t>
      </w:r>
      <w:r>
        <w:t>yang</w:t>
      </w:r>
      <w:r>
        <w:rPr>
          <w:spacing w:val="-8"/>
        </w:rPr>
        <w:t xml:space="preserve"> </w:t>
      </w:r>
      <w:r>
        <w:t xml:space="preserve">mengukur tingkat kinerja profitabilitas terhadap penjualan, mengukur tingkat kerja operasional dari </w:t>
      </w:r>
      <w:r>
        <w:rPr>
          <w:spacing w:val="-2"/>
        </w:rPr>
        <w:t>pengembalian</w:t>
      </w:r>
      <w:r>
        <w:rPr>
          <w:spacing w:val="-9"/>
        </w:rPr>
        <w:t xml:space="preserve"> </w:t>
      </w:r>
      <w:r>
        <w:rPr>
          <w:spacing w:val="-2"/>
        </w:rPr>
        <w:t>asset</w:t>
      </w:r>
      <w:r>
        <w:rPr>
          <w:spacing w:val="-9"/>
        </w:rPr>
        <w:t xml:space="preserve"> </w:t>
      </w:r>
      <w:r>
        <w:rPr>
          <w:spacing w:val="-2"/>
        </w:rPr>
        <w:t>perusahaan</w:t>
      </w:r>
      <w:r>
        <w:rPr>
          <w:spacing w:val="-8"/>
        </w:rPr>
        <w:t xml:space="preserve"> </w:t>
      </w:r>
      <w:r>
        <w:rPr>
          <w:spacing w:val="-2"/>
        </w:rPr>
        <w:t>dibandingkan</w:t>
      </w:r>
      <w:r>
        <w:rPr>
          <w:spacing w:val="-9"/>
        </w:rPr>
        <w:t xml:space="preserve"> </w:t>
      </w:r>
      <w:r>
        <w:rPr>
          <w:spacing w:val="-2"/>
        </w:rPr>
        <w:t>dengan</w:t>
      </w:r>
      <w:r>
        <w:rPr>
          <w:spacing w:val="-12"/>
        </w:rPr>
        <w:t xml:space="preserve"> </w:t>
      </w:r>
      <w:r>
        <w:rPr>
          <w:spacing w:val="-2"/>
        </w:rPr>
        <w:t>tingkat</w:t>
      </w:r>
      <w:r>
        <w:rPr>
          <w:spacing w:val="-8"/>
        </w:rPr>
        <w:t xml:space="preserve"> </w:t>
      </w:r>
      <w:r>
        <w:rPr>
          <w:spacing w:val="-2"/>
        </w:rPr>
        <w:t>penjualan</w:t>
      </w:r>
      <w:r>
        <w:rPr>
          <w:spacing w:val="-9"/>
        </w:rPr>
        <w:t xml:space="preserve"> </w:t>
      </w:r>
      <w:r>
        <w:rPr>
          <w:spacing w:val="-2"/>
        </w:rPr>
        <w:t>dan</w:t>
      </w:r>
      <w:r>
        <w:rPr>
          <w:spacing w:val="-5"/>
        </w:rPr>
        <w:t xml:space="preserve"> </w:t>
      </w:r>
      <w:r>
        <w:rPr>
          <w:spacing w:val="-2"/>
        </w:rPr>
        <w:t>yang</w:t>
      </w:r>
      <w:r>
        <w:rPr>
          <w:spacing w:val="-12"/>
        </w:rPr>
        <w:t xml:space="preserve"> </w:t>
      </w:r>
      <w:r>
        <w:rPr>
          <w:spacing w:val="-2"/>
        </w:rPr>
        <w:t>terakhir</w:t>
      </w:r>
      <w:r>
        <w:rPr>
          <w:spacing w:val="-9"/>
        </w:rPr>
        <w:t xml:space="preserve"> </w:t>
      </w:r>
      <w:r>
        <w:rPr>
          <w:spacing w:val="-2"/>
        </w:rPr>
        <w:t xml:space="preserve">adalah </w:t>
      </w:r>
      <w:r>
        <w:t>kinerja perusahaan terkait kemampuan memperoleh pendanaan untuk pembiayaan aset perusahaan.</w:t>
      </w:r>
      <w:r>
        <w:rPr>
          <w:spacing w:val="-19"/>
        </w:rPr>
        <w:t xml:space="preserve"> </w:t>
      </w:r>
      <w:r>
        <w:t>Rumus</w:t>
      </w:r>
      <w:r>
        <w:rPr>
          <w:spacing w:val="-12"/>
        </w:rPr>
        <w:t xml:space="preserve"> </w:t>
      </w:r>
      <w:r>
        <w:t>yang</w:t>
      </w:r>
      <w:r>
        <w:rPr>
          <w:spacing w:val="-18"/>
        </w:rPr>
        <w:t xml:space="preserve"> </w:t>
      </w:r>
      <w:r>
        <w:t xml:space="preserve">digunakan untuk menghitung </w:t>
      </w:r>
      <w:r>
        <w:rPr>
          <w:i/>
        </w:rPr>
        <w:t xml:space="preserve">Return </w:t>
      </w:r>
      <w:proofErr w:type="gramStart"/>
      <w:r>
        <w:rPr>
          <w:i/>
        </w:rPr>
        <w:t>On</w:t>
      </w:r>
      <w:proofErr w:type="gramEnd"/>
      <w:r>
        <w:rPr>
          <w:i/>
        </w:rPr>
        <w:t xml:space="preserve"> Equity </w:t>
      </w:r>
      <w:r>
        <w:t>(ROE) adalah:</w:t>
      </w:r>
    </w:p>
    <w:p w14:paraId="21DF0192" w14:textId="77777777" w:rsidR="00FF780A" w:rsidRDefault="006B56F7">
      <w:pPr>
        <w:tabs>
          <w:tab w:val="left" w:pos="4409"/>
        </w:tabs>
        <w:spacing w:before="270" w:line="234" w:lineRule="exact"/>
        <w:ind w:left="1658"/>
        <w:rPr>
          <w:rFonts w:ascii="Cambria Math"/>
          <w:sz w:val="24"/>
        </w:rPr>
      </w:pPr>
      <w:r>
        <w:rPr>
          <w:noProof/>
        </w:rPr>
        <mc:AlternateContent>
          <mc:Choice Requires="wps">
            <w:drawing>
              <wp:anchor distT="0" distB="0" distL="0" distR="0" simplePos="0" relativeHeight="251658752" behindDoc="1" locked="0" layoutInCell="1" allowOverlap="1" wp14:anchorId="5CF4E133" wp14:editId="39705C69">
                <wp:simplePos x="0" y="0"/>
                <wp:positionH relativeFrom="page">
                  <wp:posOffset>3164205</wp:posOffset>
                </wp:positionH>
                <wp:positionV relativeFrom="paragraph">
                  <wp:posOffset>267335</wp:posOffset>
                </wp:positionV>
                <wp:extent cx="1400810" cy="10795"/>
                <wp:effectExtent l="0" t="0" r="0" b="0"/>
                <wp:wrapNone/>
                <wp:docPr id="97" name="Graphic 97"/>
                <wp:cNvGraphicFramePr/>
                <a:graphic xmlns:a="http://schemas.openxmlformats.org/drawingml/2006/main">
                  <a:graphicData uri="http://schemas.microsoft.com/office/word/2010/wordprocessingShape">
                    <wps:wsp>
                      <wps:cNvSpPr/>
                      <wps:spPr>
                        <a:xfrm>
                          <a:off x="0" y="0"/>
                          <a:ext cx="1400810" cy="10795"/>
                        </a:xfrm>
                        <a:custGeom>
                          <a:avLst/>
                          <a:gdLst/>
                          <a:ahLst/>
                          <a:cxnLst/>
                          <a:rect l="l" t="t" r="r" b="b"/>
                          <a:pathLst>
                            <a:path w="1400810" h="10795">
                              <a:moveTo>
                                <a:pt x="1400809" y="0"/>
                              </a:moveTo>
                              <a:lnTo>
                                <a:pt x="0" y="0"/>
                              </a:lnTo>
                              <a:lnTo>
                                <a:pt x="0" y="10668"/>
                              </a:lnTo>
                              <a:lnTo>
                                <a:pt x="1400809" y="10668"/>
                              </a:lnTo>
                              <a:lnTo>
                                <a:pt x="1400809" y="0"/>
                              </a:lnTo>
                              <a:close/>
                            </a:path>
                          </a:pathLst>
                        </a:custGeom>
                        <a:solidFill>
                          <a:srgbClr val="000000"/>
                        </a:solidFill>
                      </wps:spPr>
                      <wps:bodyPr wrap="square" lIns="0" tIns="0" rIns="0" bIns="0" rtlCol="0">
                        <a:noAutofit/>
                      </wps:bodyPr>
                    </wps:wsp>
                  </a:graphicData>
                </a:graphic>
              </wp:anchor>
            </w:drawing>
          </mc:Choice>
          <mc:Fallback>
            <w:pict>
              <v:shape w14:anchorId="640DDA51" id="Graphic 97" o:spid="_x0000_s1026" style="position:absolute;margin-left:249.15pt;margin-top:21.05pt;width:110.3pt;height:.85pt;z-index:-251657728;visibility:visible;mso-wrap-style:square;mso-wrap-distance-left:0;mso-wrap-distance-top:0;mso-wrap-distance-right:0;mso-wrap-distance-bottom:0;mso-position-horizontal:absolute;mso-position-horizontal-relative:page;mso-position-vertical:absolute;mso-position-vertical-relative:text;v-text-anchor:top" coordsize="14008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Gg0+wEAAG4EAAAOAAAAZHJzL2Uyb0RvYy54bWysVMFu2zAMvQ/YPwi6L7aLLUuNOMXQosOA&#10;YSvQ7gNkWY4NyKJGKXby96PkKDG204rmIFMm/fTeo5jt3XHQbFToejAVL1Y5Z8pIaHqzr/ivl8cP&#10;G86cF6YRGoyq+Ek5frd7/2472VLdQAe6UcgIxLhyshXvvLdlljnZqUG4FVhlKNkCDsLTFvdZg2Ii&#10;9EFnN3m+zibAxiJI5Ry9fZiTfBfx21ZJ/7NtnfJMV5y4+bhiXOuwZrutKPcobNfLMw3xChaD6A0d&#10;eoF6EF6wA/b/QA29RHDQ+pWEIYO27aWKGkhNkf+l5rkTVkUtZI6zF5vc28HKH+OzfUKyYbKudBQG&#10;FccWh/AkfuwYzTpdzFJHzyS9LD7m+aYgTyXlivzz7adgZnb9WB6c/6ogAonxu/Oz102KRJcieTQp&#10;ROpY6JWOvfKcUa+QM+pVPffKCh++C+xCyKYFky4RCdkBRvUCsc4HEZFvfstZkkJUrzXaLGtJ1aIq&#10;5dLTRry5psjX681ZeMqn51y3PPf/quPtJJYJT2pwavY4SI9mX+yguqXhDnTfPPZaBwMc7ut7jWwU&#10;YQri70x5UZZdL0CIamhOT8gmGo2Ku98HgYoz/c3Q3QtzlAJMQZ0C9Poe4rSFow18OXho+9D8eMKM&#10;e97QpY4qzgMYpma5j1XXv4ndHwAAAP//AwBQSwMEFAAGAAgAAAAhAOaNV2PdAAAACQEAAA8AAABk&#10;cnMvZG93bnJldi54bWxMj81OwzAQhO9IvIO1SFxQa6epwA1xKoSEgGMLvbvxkkTE6yh208DTs5zg&#10;tj+zM9+W29n3YsIxdoEMZEsFAqkOrqPGwPvb00KDiMmSs30gNPCFEbbV5UVpCxfOtMNpnxrBJhQL&#10;a6BNaSikjHWL3sZlGJB49xFGbxO3YyPdaM9s7nu5UupWetsRJ7R2wMcW68/9yRs4kIvdcPPi8m/9&#10;Oq1Vek6jyo25vpof7kEknNOfGH7xGR0qZjqGE9+K3sB6o3OWcrHKQLDgLtMbEEce5BpkVcr/H1Q/&#10;AAAA//8DAFBLAQItABQABgAIAAAAIQC2gziS/gAAAOEBAAATAAAAAAAAAAAAAAAAAAAAAABbQ29u&#10;dGVudF9UeXBlc10ueG1sUEsBAi0AFAAGAAgAAAAhADj9If/WAAAAlAEAAAsAAAAAAAAAAAAAAAAA&#10;LwEAAF9yZWxzLy5yZWxzUEsBAi0AFAAGAAgAAAAhAHqYaDT7AQAAbgQAAA4AAAAAAAAAAAAAAAAA&#10;LgIAAGRycy9lMm9Eb2MueG1sUEsBAi0AFAAGAAgAAAAhAOaNV2PdAAAACQEAAA8AAAAAAAAAAAAA&#10;AAAAVQQAAGRycy9kb3ducmV2LnhtbFBLBQYAAAAABAAEAPMAAABfBQAAAAA=&#10;" path="m1400809,l,,,10668r1400809,l1400809,xe" fillcolor="black" stroked="f">
                <v:path arrowok="t"/>
                <w10:wrap anchorx="page"/>
              </v:shape>
            </w:pict>
          </mc:Fallback>
        </mc:AlternateContent>
      </w:r>
      <w:r>
        <w:rPr>
          <w:b/>
          <w:sz w:val="24"/>
        </w:rPr>
        <w:t>Return</w:t>
      </w:r>
      <w:r>
        <w:rPr>
          <w:b/>
          <w:spacing w:val="-1"/>
          <w:sz w:val="24"/>
        </w:rPr>
        <w:t xml:space="preserve"> </w:t>
      </w:r>
      <w:r>
        <w:rPr>
          <w:b/>
          <w:sz w:val="24"/>
        </w:rPr>
        <w:t>On</w:t>
      </w:r>
      <w:r>
        <w:rPr>
          <w:b/>
          <w:spacing w:val="-1"/>
          <w:sz w:val="24"/>
        </w:rPr>
        <w:t xml:space="preserve"> </w:t>
      </w:r>
      <w:r>
        <w:rPr>
          <w:b/>
          <w:sz w:val="24"/>
        </w:rPr>
        <w:t xml:space="preserve">Equity </w:t>
      </w:r>
      <w:r>
        <w:rPr>
          <w:b/>
          <w:spacing w:val="-10"/>
          <w:sz w:val="24"/>
        </w:rPr>
        <w:t>=</w:t>
      </w:r>
      <w:r>
        <w:rPr>
          <w:b/>
          <w:sz w:val="24"/>
        </w:rPr>
        <w:tab/>
      </w:r>
      <w:r>
        <w:rPr>
          <w:rFonts w:ascii="Cambria Math"/>
          <w:spacing w:val="6"/>
          <w:sz w:val="24"/>
          <w:vertAlign w:val="superscript"/>
        </w:rPr>
        <w:t>Laba</w:t>
      </w:r>
      <w:r>
        <w:rPr>
          <w:rFonts w:ascii="Cambria Math"/>
          <w:spacing w:val="17"/>
          <w:sz w:val="24"/>
        </w:rPr>
        <w:t xml:space="preserve"> </w:t>
      </w:r>
      <w:r>
        <w:rPr>
          <w:rFonts w:ascii="Cambria Math"/>
          <w:spacing w:val="-2"/>
          <w:sz w:val="24"/>
          <w:vertAlign w:val="superscript"/>
        </w:rPr>
        <w:t>Bersih</w:t>
      </w:r>
    </w:p>
    <w:p w14:paraId="034BF20B" w14:textId="77777777" w:rsidR="00FF780A" w:rsidRDefault="006B56F7">
      <w:pPr>
        <w:spacing w:line="152" w:lineRule="exact"/>
        <w:ind w:right="589"/>
        <w:jc w:val="center"/>
        <w:rPr>
          <w:rFonts w:ascii="Cambria Math" w:eastAsia="Cambria Math" w:hAnsi="Cambria Math"/>
          <w:sz w:val="17"/>
        </w:rPr>
      </w:pPr>
      <w:r>
        <w:rPr>
          <w:rFonts w:ascii="Cambria Math" w:eastAsia="Cambria Math" w:hAnsi="Cambria Math"/>
          <w:w w:val="110"/>
          <w:sz w:val="17"/>
        </w:rPr>
        <w:t>𝐸𝑘𝑢𝑖𝑡𝑎𝑠</w:t>
      </w:r>
      <w:r>
        <w:rPr>
          <w:rFonts w:ascii="Cambria Math" w:eastAsia="Cambria Math" w:hAnsi="Cambria Math"/>
          <w:spacing w:val="-5"/>
          <w:w w:val="110"/>
          <w:sz w:val="17"/>
        </w:rPr>
        <w:t xml:space="preserve"> </w:t>
      </w:r>
      <w:r>
        <w:rPr>
          <w:rFonts w:ascii="Cambria Math" w:eastAsia="Cambria Math" w:hAnsi="Cambria Math"/>
          <w:w w:val="110"/>
          <w:sz w:val="17"/>
        </w:rPr>
        <w:t>𝑃𝑒𝑚𝑒𝑔𝑎𝑛𝑔</w:t>
      </w:r>
      <w:r>
        <w:rPr>
          <w:rFonts w:ascii="Cambria Math" w:eastAsia="Cambria Math" w:hAnsi="Cambria Math"/>
          <w:spacing w:val="-5"/>
          <w:w w:val="110"/>
          <w:sz w:val="17"/>
        </w:rPr>
        <w:t xml:space="preserve"> </w:t>
      </w:r>
      <w:r>
        <w:rPr>
          <w:rFonts w:ascii="Cambria Math" w:eastAsia="Cambria Math" w:hAnsi="Cambria Math"/>
          <w:spacing w:val="-2"/>
          <w:w w:val="110"/>
          <w:sz w:val="17"/>
        </w:rPr>
        <w:t>𝑆𝑎ℎ𝑎𝑚</w:t>
      </w:r>
    </w:p>
    <w:p w14:paraId="139145B9" w14:textId="77777777" w:rsidR="00FF780A" w:rsidRDefault="006B56F7">
      <w:pPr>
        <w:spacing w:before="137"/>
        <w:ind w:left="218"/>
        <w:jc w:val="both"/>
        <w:rPr>
          <w:sz w:val="24"/>
        </w:rPr>
      </w:pPr>
      <w:r>
        <w:rPr>
          <w:sz w:val="24"/>
        </w:rPr>
        <w:t>H</w:t>
      </w:r>
      <w:proofErr w:type="gramStart"/>
      <w:r>
        <w:rPr>
          <w:sz w:val="24"/>
        </w:rPr>
        <w:t>1 :</w:t>
      </w:r>
      <w:proofErr w:type="gramEnd"/>
      <w:r>
        <w:rPr>
          <w:spacing w:val="2"/>
          <w:sz w:val="24"/>
        </w:rPr>
        <w:t xml:space="preserve"> </w:t>
      </w:r>
      <w:r>
        <w:rPr>
          <w:sz w:val="24"/>
        </w:rPr>
        <w:t>Diduga</w:t>
      </w:r>
      <w:r>
        <w:rPr>
          <w:spacing w:val="3"/>
          <w:sz w:val="24"/>
        </w:rPr>
        <w:t xml:space="preserve"> </w:t>
      </w:r>
      <w:r>
        <w:rPr>
          <w:sz w:val="24"/>
        </w:rPr>
        <w:t>ada</w:t>
      </w:r>
      <w:r>
        <w:rPr>
          <w:spacing w:val="2"/>
          <w:sz w:val="24"/>
        </w:rPr>
        <w:t xml:space="preserve"> </w:t>
      </w:r>
      <w:r>
        <w:rPr>
          <w:sz w:val="24"/>
        </w:rPr>
        <w:t>pengaruh</w:t>
      </w:r>
      <w:r>
        <w:rPr>
          <w:spacing w:val="3"/>
          <w:sz w:val="24"/>
        </w:rPr>
        <w:t xml:space="preserve"> </w:t>
      </w:r>
      <w:r>
        <w:rPr>
          <w:sz w:val="24"/>
        </w:rPr>
        <w:t>antara</w:t>
      </w:r>
      <w:r>
        <w:rPr>
          <w:spacing w:val="1"/>
          <w:sz w:val="24"/>
        </w:rPr>
        <w:t xml:space="preserve"> </w:t>
      </w:r>
      <w:r>
        <w:rPr>
          <w:sz w:val="24"/>
        </w:rPr>
        <w:t>variabel</w:t>
      </w:r>
      <w:r>
        <w:rPr>
          <w:spacing w:val="4"/>
          <w:sz w:val="24"/>
        </w:rPr>
        <w:t xml:space="preserve"> </w:t>
      </w:r>
      <w:r>
        <w:rPr>
          <w:i/>
          <w:sz w:val="24"/>
        </w:rPr>
        <w:t>return</w:t>
      </w:r>
      <w:r>
        <w:rPr>
          <w:i/>
          <w:spacing w:val="-25"/>
          <w:sz w:val="24"/>
        </w:rPr>
        <w:t xml:space="preserve"> </w:t>
      </w:r>
      <w:r>
        <w:rPr>
          <w:i/>
          <w:sz w:val="24"/>
        </w:rPr>
        <w:t>onequity</w:t>
      </w:r>
      <w:r>
        <w:rPr>
          <w:i/>
          <w:spacing w:val="-31"/>
          <w:sz w:val="24"/>
        </w:rPr>
        <w:t xml:space="preserve"> </w:t>
      </w:r>
      <w:r>
        <w:rPr>
          <w:sz w:val="24"/>
        </w:rPr>
        <w:t>terhadap</w:t>
      </w:r>
      <w:r>
        <w:rPr>
          <w:spacing w:val="-28"/>
          <w:sz w:val="24"/>
        </w:rPr>
        <w:t xml:space="preserve"> </w:t>
      </w:r>
      <w:r>
        <w:rPr>
          <w:sz w:val="24"/>
        </w:rPr>
        <w:t>harga</w:t>
      </w:r>
      <w:r>
        <w:rPr>
          <w:spacing w:val="-27"/>
          <w:sz w:val="24"/>
        </w:rPr>
        <w:t xml:space="preserve"> </w:t>
      </w:r>
      <w:r>
        <w:rPr>
          <w:spacing w:val="-2"/>
          <w:sz w:val="24"/>
        </w:rPr>
        <w:t>saham.</w:t>
      </w:r>
    </w:p>
    <w:p w14:paraId="472C86C0" w14:textId="77777777" w:rsidR="00FF780A" w:rsidRDefault="00FF780A">
      <w:pPr>
        <w:pStyle w:val="BodyText"/>
      </w:pPr>
    </w:p>
    <w:p w14:paraId="123A5B9B" w14:textId="77777777" w:rsidR="00FF780A" w:rsidRDefault="00FF780A">
      <w:pPr>
        <w:pStyle w:val="BodyText"/>
        <w:spacing w:before="4"/>
      </w:pPr>
    </w:p>
    <w:p w14:paraId="63D8F357" w14:textId="77777777" w:rsidR="00FF780A" w:rsidRDefault="006B56F7">
      <w:pPr>
        <w:spacing w:before="1"/>
        <w:ind w:left="218"/>
        <w:jc w:val="both"/>
        <w:rPr>
          <w:b/>
          <w:sz w:val="24"/>
        </w:rPr>
      </w:pPr>
      <w:r>
        <w:rPr>
          <w:b/>
          <w:sz w:val="24"/>
        </w:rPr>
        <w:t>DER</w:t>
      </w:r>
      <w:r>
        <w:rPr>
          <w:b/>
          <w:spacing w:val="-1"/>
          <w:sz w:val="24"/>
        </w:rPr>
        <w:t xml:space="preserve"> </w:t>
      </w:r>
      <w:proofErr w:type="gramStart"/>
      <w:r>
        <w:rPr>
          <w:b/>
          <w:sz w:val="24"/>
        </w:rPr>
        <w:t>(</w:t>
      </w:r>
      <w:r>
        <w:rPr>
          <w:b/>
          <w:spacing w:val="-2"/>
          <w:sz w:val="24"/>
        </w:rPr>
        <w:t xml:space="preserve"> </w:t>
      </w:r>
      <w:r>
        <w:rPr>
          <w:b/>
          <w:i/>
          <w:sz w:val="24"/>
        </w:rPr>
        <w:t>Debt</w:t>
      </w:r>
      <w:proofErr w:type="gramEnd"/>
      <w:r>
        <w:rPr>
          <w:b/>
          <w:i/>
          <w:sz w:val="24"/>
        </w:rPr>
        <w:t xml:space="preserve"> to Equity</w:t>
      </w:r>
      <w:r>
        <w:rPr>
          <w:b/>
          <w:i/>
          <w:spacing w:val="-1"/>
          <w:sz w:val="24"/>
        </w:rPr>
        <w:t xml:space="preserve"> </w:t>
      </w:r>
      <w:r>
        <w:rPr>
          <w:b/>
          <w:i/>
          <w:sz w:val="24"/>
        </w:rPr>
        <w:t>Ratio</w:t>
      </w:r>
      <w:r>
        <w:rPr>
          <w:b/>
          <w:i/>
          <w:spacing w:val="2"/>
          <w:sz w:val="24"/>
        </w:rPr>
        <w:t xml:space="preserve"> </w:t>
      </w:r>
      <w:r>
        <w:rPr>
          <w:b/>
          <w:spacing w:val="-10"/>
          <w:sz w:val="24"/>
        </w:rPr>
        <w:t>)</w:t>
      </w:r>
    </w:p>
    <w:p w14:paraId="14FC4CFD" w14:textId="77777777" w:rsidR="00FF780A" w:rsidRDefault="006B56F7" w:rsidP="008828C8">
      <w:pPr>
        <w:pStyle w:val="BodyText"/>
        <w:spacing w:before="132" w:line="360" w:lineRule="auto"/>
        <w:ind w:left="218" w:right="1069" w:firstLine="719"/>
        <w:jc w:val="both"/>
      </w:pPr>
      <w:r>
        <w:t xml:space="preserve">(Kurniawan, 2016) </w:t>
      </w:r>
      <w:r>
        <w:rPr>
          <w:i/>
        </w:rPr>
        <w:t xml:space="preserve">Debt </w:t>
      </w:r>
      <w:proofErr w:type="gramStart"/>
      <w:r>
        <w:rPr>
          <w:i/>
        </w:rPr>
        <w:t>To</w:t>
      </w:r>
      <w:proofErr w:type="gramEnd"/>
      <w:r>
        <w:rPr>
          <w:i/>
        </w:rPr>
        <w:t xml:space="preserve"> Equity Ratio </w:t>
      </w:r>
      <w:r>
        <w:t>(DER) merupakan rasio kewajiban terhadap ekuitas</w:t>
      </w:r>
      <w:r>
        <w:rPr>
          <w:spacing w:val="-8"/>
        </w:rPr>
        <w:t xml:space="preserve"> </w:t>
      </w:r>
      <w:r>
        <w:t>dengan</w:t>
      </w:r>
      <w:r>
        <w:rPr>
          <w:spacing w:val="-6"/>
        </w:rPr>
        <w:t xml:space="preserve"> </w:t>
      </w:r>
      <w:r>
        <w:t>jumlah</w:t>
      </w:r>
      <w:r>
        <w:rPr>
          <w:spacing w:val="-8"/>
        </w:rPr>
        <w:t xml:space="preserve"> </w:t>
      </w:r>
      <w:r>
        <w:t>nilai</w:t>
      </w:r>
      <w:r>
        <w:rPr>
          <w:spacing w:val="-8"/>
        </w:rPr>
        <w:t xml:space="preserve"> </w:t>
      </w:r>
      <w:r>
        <w:t>kewajiban</w:t>
      </w:r>
      <w:r>
        <w:rPr>
          <w:spacing w:val="-8"/>
        </w:rPr>
        <w:t xml:space="preserve"> </w:t>
      </w:r>
      <w:r>
        <w:t>jangka</w:t>
      </w:r>
      <w:r>
        <w:rPr>
          <w:spacing w:val="-9"/>
        </w:rPr>
        <w:t xml:space="preserve"> </w:t>
      </w:r>
      <w:r>
        <w:t>panjang</w:t>
      </w:r>
      <w:r>
        <w:rPr>
          <w:spacing w:val="-8"/>
        </w:rPr>
        <w:t xml:space="preserve"> </w:t>
      </w:r>
      <w:r>
        <w:t>atau</w:t>
      </w:r>
      <w:r>
        <w:rPr>
          <w:spacing w:val="-9"/>
        </w:rPr>
        <w:t xml:space="preserve"> </w:t>
      </w:r>
      <w:r>
        <w:t>sementara</w:t>
      </w:r>
      <w:r>
        <w:rPr>
          <w:spacing w:val="-9"/>
        </w:rPr>
        <w:t xml:space="preserve"> </w:t>
      </w:r>
      <w:r>
        <w:t>dengan</w:t>
      </w:r>
      <w:r>
        <w:rPr>
          <w:spacing w:val="-8"/>
        </w:rPr>
        <w:t xml:space="preserve"> </w:t>
      </w:r>
      <w:r>
        <w:t xml:space="preserve">membandingkan semua nilai dan proporsi ini. </w:t>
      </w:r>
      <w:r w:rsidR="008828C8" w:rsidRPr="008828C8">
        <w:t>Jika nilai proporsi rasio lebih tinggi, maka resiko kegagalan yang dapat terjadi pada perusahaan dan kreditur akan lebih besar. Sebaliknya, jika nilai proporsi rasio lebih rendah, maka pendanaan akan berasal dari pemilik, dan peminjam akan memiliki batas pengamanan yang lebih besar jika perusahaan mengalami kerugian. Selain itu, semakin banyak jenis pendapatan yang diperoleh dari luar juga disebut sebagai rasio tinggi. Ketika solvabilitas perusahaan meningkat karena utang yang digunakan meningkat dan bunga yang dibayarkan meningkat, rasio menjadi lebih rendah. Sebuah perusahaan menunjukkan bahwa keadaannya baik karena modal dan bunga yang dibayarkan tidak terlalu banyak, penjamin hutang yang digunakan masih terbatas. 1 versus 1, atau persentase batas bawah seratus persen yang digunakan sebagai patokan DER.</w:t>
      </w:r>
      <w:r>
        <w:rPr>
          <w:spacing w:val="30"/>
        </w:rPr>
        <w:t xml:space="preserve"> </w:t>
      </w:r>
      <w:r>
        <w:t>Rumus</w:t>
      </w:r>
      <w:r>
        <w:rPr>
          <w:spacing w:val="31"/>
        </w:rPr>
        <w:t xml:space="preserve"> </w:t>
      </w:r>
      <w:r>
        <w:t>yang</w:t>
      </w:r>
      <w:r>
        <w:rPr>
          <w:spacing w:val="-15"/>
        </w:rPr>
        <w:t xml:space="preserve"> </w:t>
      </w:r>
      <w:r>
        <w:t>digunakan</w:t>
      </w:r>
      <w:r>
        <w:rPr>
          <w:spacing w:val="-15"/>
        </w:rPr>
        <w:t xml:space="preserve"> </w:t>
      </w:r>
      <w:r>
        <w:t>untuk</w:t>
      </w:r>
      <w:r>
        <w:rPr>
          <w:spacing w:val="-15"/>
        </w:rPr>
        <w:t xml:space="preserve"> </w:t>
      </w:r>
      <w:r>
        <w:t>menghitung</w:t>
      </w:r>
      <w:r>
        <w:rPr>
          <w:spacing w:val="-15"/>
        </w:rPr>
        <w:t xml:space="preserve"> </w:t>
      </w:r>
      <w:r>
        <w:rPr>
          <w:i/>
        </w:rPr>
        <w:t>Debt</w:t>
      </w:r>
      <w:r>
        <w:rPr>
          <w:i/>
          <w:spacing w:val="-15"/>
        </w:rPr>
        <w:t xml:space="preserve"> </w:t>
      </w:r>
      <w:proofErr w:type="gramStart"/>
      <w:r>
        <w:rPr>
          <w:i/>
        </w:rPr>
        <w:t>To</w:t>
      </w:r>
      <w:proofErr w:type="gramEnd"/>
      <w:r>
        <w:rPr>
          <w:i/>
          <w:spacing w:val="-15"/>
        </w:rPr>
        <w:t xml:space="preserve"> </w:t>
      </w:r>
      <w:r>
        <w:rPr>
          <w:i/>
        </w:rPr>
        <w:lastRenderedPageBreak/>
        <w:t>Equity Ratio</w:t>
      </w:r>
      <w:r>
        <w:rPr>
          <w:i/>
          <w:spacing w:val="-11"/>
        </w:rPr>
        <w:t xml:space="preserve"> </w:t>
      </w:r>
      <w:r>
        <w:t>(DER) adalah:</w:t>
      </w:r>
    </w:p>
    <w:p w14:paraId="2E224D78" w14:textId="77777777" w:rsidR="00FF780A" w:rsidRDefault="006B56F7">
      <w:pPr>
        <w:spacing w:before="270" w:line="234" w:lineRule="exact"/>
        <w:ind w:left="1658"/>
        <w:rPr>
          <w:rFonts w:ascii="Cambria Math"/>
          <w:sz w:val="24"/>
        </w:rPr>
      </w:pPr>
      <w:r>
        <w:rPr>
          <w:noProof/>
        </w:rPr>
        <mc:AlternateContent>
          <mc:Choice Requires="wps">
            <w:drawing>
              <wp:anchor distT="0" distB="0" distL="0" distR="0" simplePos="0" relativeHeight="251659776" behindDoc="1" locked="0" layoutInCell="1" allowOverlap="1" wp14:anchorId="2695FDCA" wp14:editId="6335F976">
                <wp:simplePos x="0" y="0"/>
                <wp:positionH relativeFrom="page">
                  <wp:posOffset>3321050</wp:posOffset>
                </wp:positionH>
                <wp:positionV relativeFrom="paragraph">
                  <wp:posOffset>267335</wp:posOffset>
                </wp:positionV>
                <wp:extent cx="835660" cy="10795"/>
                <wp:effectExtent l="0" t="0" r="0" b="0"/>
                <wp:wrapNone/>
                <wp:docPr id="98" name="Graphic 98"/>
                <wp:cNvGraphicFramePr/>
                <a:graphic xmlns:a="http://schemas.openxmlformats.org/drawingml/2006/main">
                  <a:graphicData uri="http://schemas.microsoft.com/office/word/2010/wordprocessingShape">
                    <wps:wsp>
                      <wps:cNvSpPr/>
                      <wps:spPr>
                        <a:xfrm>
                          <a:off x="0" y="0"/>
                          <a:ext cx="835660" cy="10795"/>
                        </a:xfrm>
                        <a:custGeom>
                          <a:avLst/>
                          <a:gdLst/>
                          <a:ahLst/>
                          <a:cxnLst/>
                          <a:rect l="l" t="t" r="r" b="b"/>
                          <a:pathLst>
                            <a:path w="835660" h="10795">
                              <a:moveTo>
                                <a:pt x="835456" y="0"/>
                              </a:moveTo>
                              <a:lnTo>
                                <a:pt x="0" y="0"/>
                              </a:lnTo>
                              <a:lnTo>
                                <a:pt x="0" y="10668"/>
                              </a:lnTo>
                              <a:lnTo>
                                <a:pt x="835456" y="10668"/>
                              </a:lnTo>
                              <a:lnTo>
                                <a:pt x="835456" y="0"/>
                              </a:lnTo>
                              <a:close/>
                            </a:path>
                          </a:pathLst>
                        </a:custGeom>
                        <a:solidFill>
                          <a:srgbClr val="000000"/>
                        </a:solidFill>
                      </wps:spPr>
                      <wps:bodyPr wrap="square" lIns="0" tIns="0" rIns="0" bIns="0" rtlCol="0">
                        <a:noAutofit/>
                      </wps:bodyPr>
                    </wps:wsp>
                  </a:graphicData>
                </a:graphic>
              </wp:anchor>
            </w:drawing>
          </mc:Choice>
          <mc:Fallback>
            <w:pict>
              <v:shape w14:anchorId="2BABD87D" id="Graphic 98" o:spid="_x0000_s1026" style="position:absolute;margin-left:261.5pt;margin-top:21.05pt;width:65.8pt;height:.85pt;z-index:-251656704;visibility:visible;mso-wrap-style:square;mso-wrap-distance-left:0;mso-wrap-distance-top:0;mso-wrap-distance-right:0;mso-wrap-distance-bottom:0;mso-position-horizontal:absolute;mso-position-horizontal-relative:page;mso-position-vertical:absolute;mso-position-vertical-relative:text;v-text-anchor:top" coordsize="835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FR8+wEAAGkEAAAOAAAAZHJzL2Uyb0RvYy54bWysVMFu2zAMvQ/YPwi6L3a6xUuDOMXQosOA&#10;YSvQ7gNkWY4NyKJGKXby96PkKDG604rlIFMm/fTeo5jt3bHXbFDoOjAlXy5yzpSRUHdmX/JfL48f&#10;1pw5L0wtNBhV8pNy/G73/t12tBt1Ay3oWiEjEOM2oy15673dZJmTreqFW4BVhpINYC88bXGf1ShG&#10;Qu91dpPnRTYC1hZBKufo7cOU5LuI3zRK+p9N45RnuuTEzccV41qFNdttxWaPwradPNMQb2DRi87Q&#10;oReoB+EFO2D3F1TfSQQHjV9I6DNomk6qqIHULPNXap5bYVXUQuY4e7HJ/T9Y+WN4tk9INozWbRyF&#10;QcWxwT48iR87RrNOF7PU0TNJL9cfV0VBlkpKLfPPt6vgZXb9Vh6c/6og4ojhu/OT1XWKRJsieTQp&#10;RGpYaJWOrfKcUauQM2pVNbXKCh++C+RCyMYrkTbxCMkeBvUCscwHCcT206rgLOkgotcSbealpGlW&#10;lXLpaSPcVLPMi2J9lp3y6TnVzY79p+J4MYljQpManJr8DbKj0RcrqG5utgPd1Y+d1kG9w311r5EN&#10;IgxA/J0Jz8qya+9DVEF9ekI20lSU3P0+CFSc6W+Grl0YoRRgCqoUoNf3EActHG3gy8FD04XGxxMm&#10;3POG7nNUcZ69MDDzfay6/kPs/gAAAP//AwBQSwMEFAAGAAgAAAAhAFeTxoXhAAAACQEAAA8AAABk&#10;cnMvZG93bnJldi54bWxMj0FPg0AQhe8m/ofNmHgxdim0pEGWxth40WiVmp4XGAFhZwm7LfjvHU96&#10;fPNe3nwv3c6mF2ccXWtJwXIRgEAqbdVSreDj8Hi7AeG8pkr3llDBNzrYZpcXqU4qO9E7nnNfCy4h&#10;l2gFjfdDIqUrGzTaLeyAxN6nHY32LMdaVqOeuNz0MgyCWBrdEn9o9IAPDZZdfjIKbgZfdK/d7vnr&#10;kL89vUS7/fE47ZW6vprv70B4nP1fGH7xGR0yZirsiSonegXrMOItXsEqXILgQLxexSAKPkQbkFkq&#10;/y/IfgAAAP//AwBQSwECLQAUAAYACAAAACEAtoM4kv4AAADhAQAAEwAAAAAAAAAAAAAAAAAAAAAA&#10;W0NvbnRlbnRfVHlwZXNdLnhtbFBLAQItABQABgAIAAAAIQA4/SH/1gAAAJQBAAALAAAAAAAAAAAA&#10;AAAAAC8BAABfcmVscy8ucmVsc1BLAQItABQABgAIAAAAIQAbPFR8+wEAAGkEAAAOAAAAAAAAAAAA&#10;AAAAAC4CAABkcnMvZTJvRG9jLnhtbFBLAQItABQABgAIAAAAIQBXk8aF4QAAAAkBAAAPAAAAAAAA&#10;AAAAAAAAAFUEAABkcnMvZG93bnJldi54bWxQSwUGAAAAAAQABADzAAAAYwUAAAAA&#10;" path="m835456,l,,,10668r835456,l835456,xe" fillcolor="black" stroked="f">
                <v:path arrowok="t"/>
                <w10:wrap anchorx="page"/>
              </v:shape>
            </w:pict>
          </mc:Fallback>
        </mc:AlternateContent>
      </w:r>
      <w:r>
        <w:rPr>
          <w:b/>
          <w:sz w:val="24"/>
        </w:rPr>
        <w:t>Debt</w:t>
      </w:r>
      <w:r>
        <w:rPr>
          <w:b/>
          <w:spacing w:val="10"/>
          <w:sz w:val="24"/>
        </w:rPr>
        <w:t xml:space="preserve"> </w:t>
      </w:r>
      <w:r>
        <w:rPr>
          <w:b/>
          <w:sz w:val="24"/>
        </w:rPr>
        <w:t>to</w:t>
      </w:r>
      <w:r>
        <w:rPr>
          <w:b/>
          <w:spacing w:val="31"/>
          <w:sz w:val="24"/>
        </w:rPr>
        <w:t xml:space="preserve"> </w:t>
      </w:r>
      <w:r>
        <w:rPr>
          <w:b/>
          <w:sz w:val="24"/>
        </w:rPr>
        <w:t>Equity</w:t>
      </w:r>
      <w:r>
        <w:rPr>
          <w:b/>
          <w:spacing w:val="-24"/>
          <w:sz w:val="24"/>
        </w:rPr>
        <w:t xml:space="preserve"> </w:t>
      </w:r>
      <w:r>
        <w:rPr>
          <w:b/>
          <w:sz w:val="24"/>
        </w:rPr>
        <w:t>Ratio</w:t>
      </w:r>
      <w:r>
        <w:rPr>
          <w:b/>
          <w:spacing w:val="11"/>
          <w:sz w:val="24"/>
        </w:rPr>
        <w:t xml:space="preserve"> </w:t>
      </w:r>
      <w:r>
        <w:rPr>
          <w:b/>
          <w:sz w:val="24"/>
        </w:rPr>
        <w:t>=</w:t>
      </w:r>
      <w:r>
        <w:rPr>
          <w:b/>
          <w:spacing w:val="11"/>
          <w:sz w:val="24"/>
        </w:rPr>
        <w:t xml:space="preserve"> </w:t>
      </w:r>
      <w:r>
        <w:rPr>
          <w:rFonts w:ascii="Cambria Math"/>
          <w:sz w:val="24"/>
          <w:vertAlign w:val="superscript"/>
        </w:rPr>
        <w:t>Total</w:t>
      </w:r>
      <w:r>
        <w:rPr>
          <w:rFonts w:ascii="Cambria Math"/>
          <w:spacing w:val="-5"/>
          <w:sz w:val="24"/>
        </w:rPr>
        <w:t xml:space="preserve"> </w:t>
      </w:r>
      <w:r>
        <w:rPr>
          <w:rFonts w:ascii="Cambria Math"/>
          <w:spacing w:val="-2"/>
          <w:sz w:val="24"/>
          <w:vertAlign w:val="superscript"/>
        </w:rPr>
        <w:t>Kewajiban</w:t>
      </w:r>
    </w:p>
    <w:p w14:paraId="7502B9F9" w14:textId="77777777" w:rsidR="00FF780A" w:rsidRDefault="006B56F7">
      <w:pPr>
        <w:spacing w:line="152" w:lineRule="exact"/>
        <w:ind w:left="145" w:right="1131"/>
        <w:jc w:val="center"/>
        <w:rPr>
          <w:rFonts w:ascii="Cambria Math" w:eastAsia="Cambria Math"/>
          <w:sz w:val="17"/>
        </w:rPr>
      </w:pPr>
      <w:r>
        <w:rPr>
          <w:rFonts w:ascii="Cambria Math" w:eastAsia="Cambria Math"/>
          <w:spacing w:val="-2"/>
          <w:w w:val="110"/>
          <w:sz w:val="17"/>
        </w:rPr>
        <w:t>𝑇𝑜𝑡𝑎𝑙</w:t>
      </w:r>
      <w:r>
        <w:rPr>
          <w:rFonts w:ascii="Cambria Math" w:eastAsia="Cambria Math"/>
          <w:spacing w:val="-3"/>
          <w:w w:val="110"/>
          <w:sz w:val="17"/>
        </w:rPr>
        <w:t xml:space="preserve"> </w:t>
      </w:r>
      <w:r>
        <w:rPr>
          <w:rFonts w:ascii="Cambria Math" w:eastAsia="Cambria Math"/>
          <w:spacing w:val="-2"/>
          <w:w w:val="110"/>
          <w:sz w:val="17"/>
        </w:rPr>
        <w:t>𝐸𝑘𝑢𝑖𝑡𝑎𝑠</w:t>
      </w:r>
    </w:p>
    <w:p w14:paraId="04A58D4E" w14:textId="77777777" w:rsidR="00FF780A" w:rsidRDefault="006B56F7">
      <w:pPr>
        <w:spacing w:before="101"/>
        <w:ind w:left="218"/>
        <w:jc w:val="both"/>
        <w:rPr>
          <w:sz w:val="24"/>
        </w:rPr>
      </w:pPr>
      <w:r>
        <w:rPr>
          <w:sz w:val="24"/>
        </w:rPr>
        <w:t>H</w:t>
      </w:r>
      <w:proofErr w:type="gramStart"/>
      <w:r>
        <w:rPr>
          <w:sz w:val="24"/>
        </w:rPr>
        <w:t>2</w:t>
      </w:r>
      <w:r>
        <w:rPr>
          <w:spacing w:val="-7"/>
          <w:sz w:val="24"/>
        </w:rPr>
        <w:t xml:space="preserve"> </w:t>
      </w:r>
      <w:r>
        <w:rPr>
          <w:sz w:val="24"/>
        </w:rPr>
        <w:t>:</w:t>
      </w:r>
      <w:proofErr w:type="gramEnd"/>
      <w:r>
        <w:rPr>
          <w:spacing w:val="-2"/>
          <w:sz w:val="24"/>
        </w:rPr>
        <w:t xml:space="preserve"> </w:t>
      </w:r>
      <w:r>
        <w:rPr>
          <w:sz w:val="24"/>
        </w:rPr>
        <w:t>Diduga</w:t>
      </w:r>
      <w:r>
        <w:rPr>
          <w:spacing w:val="-1"/>
          <w:sz w:val="24"/>
        </w:rPr>
        <w:t xml:space="preserve"> </w:t>
      </w:r>
      <w:r>
        <w:rPr>
          <w:sz w:val="24"/>
        </w:rPr>
        <w:t>ada</w:t>
      </w:r>
      <w:r>
        <w:rPr>
          <w:spacing w:val="-2"/>
          <w:sz w:val="24"/>
        </w:rPr>
        <w:t xml:space="preserve"> </w:t>
      </w:r>
      <w:r>
        <w:rPr>
          <w:sz w:val="24"/>
        </w:rPr>
        <w:t>pengaruh</w:t>
      </w:r>
      <w:r>
        <w:rPr>
          <w:spacing w:val="-1"/>
          <w:sz w:val="24"/>
        </w:rPr>
        <w:t xml:space="preserve"> </w:t>
      </w:r>
      <w:r>
        <w:rPr>
          <w:sz w:val="24"/>
        </w:rPr>
        <w:t>antara</w:t>
      </w:r>
      <w:r>
        <w:rPr>
          <w:spacing w:val="-30"/>
          <w:sz w:val="24"/>
        </w:rPr>
        <w:t xml:space="preserve"> </w:t>
      </w:r>
      <w:r>
        <w:rPr>
          <w:sz w:val="24"/>
        </w:rPr>
        <w:t>variabel</w:t>
      </w:r>
      <w:r>
        <w:rPr>
          <w:spacing w:val="-28"/>
          <w:sz w:val="24"/>
        </w:rPr>
        <w:t xml:space="preserve"> </w:t>
      </w:r>
      <w:r>
        <w:rPr>
          <w:i/>
          <w:sz w:val="24"/>
        </w:rPr>
        <w:t>debt</w:t>
      </w:r>
      <w:r>
        <w:rPr>
          <w:i/>
          <w:spacing w:val="-26"/>
          <w:sz w:val="24"/>
        </w:rPr>
        <w:t xml:space="preserve"> </w:t>
      </w:r>
      <w:r>
        <w:rPr>
          <w:i/>
          <w:sz w:val="24"/>
        </w:rPr>
        <w:t>to</w:t>
      </w:r>
      <w:r>
        <w:rPr>
          <w:i/>
          <w:spacing w:val="-27"/>
          <w:sz w:val="24"/>
        </w:rPr>
        <w:t xml:space="preserve"> </w:t>
      </w:r>
      <w:r>
        <w:rPr>
          <w:i/>
          <w:sz w:val="24"/>
        </w:rPr>
        <w:t>equity</w:t>
      </w:r>
      <w:r>
        <w:rPr>
          <w:i/>
          <w:spacing w:val="-27"/>
          <w:sz w:val="24"/>
        </w:rPr>
        <w:t xml:space="preserve"> </w:t>
      </w:r>
      <w:r>
        <w:rPr>
          <w:i/>
          <w:sz w:val="24"/>
        </w:rPr>
        <w:t>ratio</w:t>
      </w:r>
      <w:r>
        <w:rPr>
          <w:i/>
          <w:spacing w:val="-31"/>
          <w:sz w:val="24"/>
        </w:rPr>
        <w:t xml:space="preserve"> </w:t>
      </w:r>
      <w:r>
        <w:rPr>
          <w:sz w:val="24"/>
        </w:rPr>
        <w:t>terhadap</w:t>
      </w:r>
      <w:r>
        <w:rPr>
          <w:spacing w:val="-2"/>
          <w:sz w:val="24"/>
        </w:rPr>
        <w:t xml:space="preserve"> </w:t>
      </w:r>
      <w:r>
        <w:rPr>
          <w:sz w:val="24"/>
        </w:rPr>
        <w:t xml:space="preserve">harga </w:t>
      </w:r>
      <w:r>
        <w:rPr>
          <w:spacing w:val="-2"/>
          <w:sz w:val="24"/>
        </w:rPr>
        <w:t>saham.</w:t>
      </w:r>
    </w:p>
    <w:p w14:paraId="5E2AA8F3" w14:textId="77777777" w:rsidR="00FF780A" w:rsidRDefault="00FF780A">
      <w:pPr>
        <w:pStyle w:val="BodyText"/>
      </w:pPr>
    </w:p>
    <w:p w14:paraId="25A05449" w14:textId="77777777" w:rsidR="00FF780A" w:rsidRDefault="00FF780A">
      <w:pPr>
        <w:pStyle w:val="BodyText"/>
        <w:spacing w:before="4"/>
      </w:pPr>
    </w:p>
    <w:p w14:paraId="12CE3E7A" w14:textId="77777777" w:rsidR="00FF780A" w:rsidRDefault="006B56F7">
      <w:pPr>
        <w:ind w:left="218"/>
        <w:jc w:val="both"/>
        <w:rPr>
          <w:b/>
          <w:sz w:val="24"/>
        </w:rPr>
      </w:pPr>
      <w:r>
        <w:rPr>
          <w:b/>
          <w:sz w:val="24"/>
        </w:rPr>
        <w:t>PBV</w:t>
      </w:r>
      <w:r>
        <w:rPr>
          <w:b/>
          <w:spacing w:val="-1"/>
          <w:sz w:val="24"/>
        </w:rPr>
        <w:t xml:space="preserve"> </w:t>
      </w:r>
      <w:proofErr w:type="gramStart"/>
      <w:r>
        <w:rPr>
          <w:b/>
          <w:sz w:val="24"/>
        </w:rPr>
        <w:t>(</w:t>
      </w:r>
      <w:r>
        <w:rPr>
          <w:b/>
          <w:spacing w:val="-3"/>
          <w:sz w:val="24"/>
        </w:rPr>
        <w:t xml:space="preserve"> </w:t>
      </w:r>
      <w:r>
        <w:rPr>
          <w:b/>
          <w:i/>
          <w:sz w:val="24"/>
        </w:rPr>
        <w:t>Price</w:t>
      </w:r>
      <w:proofErr w:type="gramEnd"/>
      <w:r>
        <w:rPr>
          <w:b/>
          <w:i/>
          <w:spacing w:val="-2"/>
          <w:sz w:val="24"/>
        </w:rPr>
        <w:t xml:space="preserve"> </w:t>
      </w:r>
      <w:r>
        <w:rPr>
          <w:b/>
          <w:i/>
          <w:sz w:val="24"/>
        </w:rPr>
        <w:t>to</w:t>
      </w:r>
      <w:r>
        <w:rPr>
          <w:b/>
          <w:i/>
          <w:spacing w:val="-1"/>
          <w:sz w:val="24"/>
        </w:rPr>
        <w:t xml:space="preserve"> </w:t>
      </w:r>
      <w:r>
        <w:rPr>
          <w:b/>
          <w:i/>
          <w:sz w:val="24"/>
        </w:rPr>
        <w:t>Book</w:t>
      </w:r>
      <w:r>
        <w:rPr>
          <w:b/>
          <w:i/>
          <w:spacing w:val="1"/>
          <w:sz w:val="24"/>
        </w:rPr>
        <w:t xml:space="preserve"> </w:t>
      </w:r>
      <w:r>
        <w:rPr>
          <w:b/>
          <w:i/>
          <w:sz w:val="24"/>
        </w:rPr>
        <w:t>Value</w:t>
      </w:r>
      <w:r>
        <w:rPr>
          <w:b/>
          <w:i/>
          <w:spacing w:val="1"/>
          <w:sz w:val="24"/>
        </w:rPr>
        <w:t xml:space="preserve"> </w:t>
      </w:r>
      <w:r>
        <w:rPr>
          <w:b/>
          <w:spacing w:val="-10"/>
          <w:sz w:val="24"/>
        </w:rPr>
        <w:t>)</w:t>
      </w:r>
    </w:p>
    <w:p w14:paraId="0D3F8C84" w14:textId="77777777" w:rsidR="00FF780A" w:rsidRDefault="008828C8">
      <w:pPr>
        <w:pStyle w:val="BodyText"/>
        <w:spacing w:before="135" w:line="360" w:lineRule="auto"/>
        <w:ind w:left="218" w:right="1070" w:firstLine="719"/>
        <w:jc w:val="both"/>
      </w:pPr>
      <w:r>
        <w:t xml:space="preserve">Menurut </w:t>
      </w:r>
      <w:r w:rsidR="006B56F7">
        <w:t>(Irma</w:t>
      </w:r>
      <w:r w:rsidR="006B56F7">
        <w:rPr>
          <w:spacing w:val="-15"/>
        </w:rPr>
        <w:t xml:space="preserve"> </w:t>
      </w:r>
      <w:r w:rsidR="006B56F7">
        <w:t>&amp;</w:t>
      </w:r>
      <w:r w:rsidR="006B56F7">
        <w:rPr>
          <w:spacing w:val="-15"/>
        </w:rPr>
        <w:t xml:space="preserve"> </w:t>
      </w:r>
      <w:r w:rsidR="006B56F7">
        <w:t>Putri,</w:t>
      </w:r>
      <w:r w:rsidR="006B56F7">
        <w:rPr>
          <w:spacing w:val="12"/>
        </w:rPr>
        <w:t xml:space="preserve"> </w:t>
      </w:r>
      <w:r w:rsidR="006B56F7">
        <w:t>2018)</w:t>
      </w:r>
      <w:r w:rsidR="006B56F7">
        <w:rPr>
          <w:spacing w:val="23"/>
        </w:rPr>
        <w:t xml:space="preserve"> </w:t>
      </w:r>
      <w:r w:rsidR="006B56F7">
        <w:rPr>
          <w:i/>
        </w:rPr>
        <w:t>Price</w:t>
      </w:r>
      <w:r w:rsidR="006B56F7">
        <w:rPr>
          <w:i/>
          <w:spacing w:val="16"/>
        </w:rPr>
        <w:t xml:space="preserve"> </w:t>
      </w:r>
      <w:proofErr w:type="gramStart"/>
      <w:r w:rsidR="006B56F7">
        <w:rPr>
          <w:i/>
        </w:rPr>
        <w:t>To</w:t>
      </w:r>
      <w:proofErr w:type="gramEnd"/>
      <w:r w:rsidR="006B56F7">
        <w:rPr>
          <w:i/>
          <w:spacing w:val="18"/>
        </w:rPr>
        <w:t xml:space="preserve"> </w:t>
      </w:r>
      <w:r w:rsidR="006B56F7">
        <w:rPr>
          <w:i/>
        </w:rPr>
        <w:t>Book</w:t>
      </w:r>
      <w:r w:rsidR="006B56F7">
        <w:rPr>
          <w:i/>
          <w:spacing w:val="-15"/>
        </w:rPr>
        <w:t xml:space="preserve"> </w:t>
      </w:r>
      <w:r w:rsidR="006B56F7">
        <w:rPr>
          <w:i/>
        </w:rPr>
        <w:t>Value</w:t>
      </w:r>
      <w:r w:rsidR="006B56F7">
        <w:rPr>
          <w:i/>
          <w:spacing w:val="-15"/>
        </w:rPr>
        <w:t xml:space="preserve"> </w:t>
      </w:r>
      <w:r w:rsidR="006B56F7">
        <w:t>(PBV)</w:t>
      </w:r>
      <w:r w:rsidR="006B56F7">
        <w:rPr>
          <w:spacing w:val="-15"/>
        </w:rPr>
        <w:t xml:space="preserve"> </w:t>
      </w:r>
      <w:r w:rsidR="006B56F7">
        <w:t>merupakan</w:t>
      </w:r>
      <w:r w:rsidR="006B56F7">
        <w:rPr>
          <w:spacing w:val="-15"/>
        </w:rPr>
        <w:t xml:space="preserve"> </w:t>
      </w:r>
      <w:r w:rsidR="006B56F7">
        <w:t>rasio</w:t>
      </w:r>
      <w:r w:rsidR="006B56F7">
        <w:rPr>
          <w:spacing w:val="-15"/>
        </w:rPr>
        <w:t xml:space="preserve"> </w:t>
      </w:r>
      <w:r w:rsidR="006B56F7">
        <w:t>keuangan</w:t>
      </w:r>
      <w:r>
        <w:t xml:space="preserve"> </w:t>
      </w:r>
      <w:r w:rsidR="006B56F7">
        <w:t>yang</w:t>
      </w:r>
      <w:r>
        <w:t xml:space="preserve"> </w:t>
      </w:r>
      <w:r w:rsidR="006B56F7">
        <w:t>dapat dipakai</w:t>
      </w:r>
      <w:r w:rsidR="006B56F7">
        <w:rPr>
          <w:spacing w:val="-8"/>
        </w:rPr>
        <w:t xml:space="preserve"> </w:t>
      </w:r>
      <w:r w:rsidR="006B56F7">
        <w:t>untuk</w:t>
      </w:r>
      <w:r w:rsidR="006B56F7">
        <w:rPr>
          <w:spacing w:val="-6"/>
        </w:rPr>
        <w:t xml:space="preserve"> </w:t>
      </w:r>
      <w:r w:rsidR="006B56F7">
        <w:t>mengukur</w:t>
      </w:r>
      <w:r w:rsidR="006B56F7">
        <w:rPr>
          <w:spacing w:val="-3"/>
        </w:rPr>
        <w:t xml:space="preserve"> </w:t>
      </w:r>
      <w:r w:rsidR="006B56F7">
        <w:t>kinerja</w:t>
      </w:r>
      <w:r w:rsidR="006B56F7">
        <w:rPr>
          <w:spacing w:val="-7"/>
        </w:rPr>
        <w:t xml:space="preserve"> </w:t>
      </w:r>
      <w:r w:rsidR="006B56F7">
        <w:t>harga</w:t>
      </w:r>
      <w:r w:rsidR="006B56F7">
        <w:rPr>
          <w:spacing w:val="-7"/>
        </w:rPr>
        <w:t xml:space="preserve"> </w:t>
      </w:r>
      <w:r w:rsidR="006B56F7">
        <w:t>pasar</w:t>
      </w:r>
      <w:r w:rsidR="006B56F7">
        <w:rPr>
          <w:spacing w:val="-7"/>
        </w:rPr>
        <w:t xml:space="preserve"> </w:t>
      </w:r>
      <w:r w:rsidR="006B56F7">
        <w:t>terhadap</w:t>
      </w:r>
      <w:r w:rsidR="006B56F7">
        <w:rPr>
          <w:spacing w:val="-5"/>
        </w:rPr>
        <w:t xml:space="preserve"> </w:t>
      </w:r>
      <w:r w:rsidR="006B56F7">
        <w:t>nilai</w:t>
      </w:r>
      <w:r w:rsidR="006B56F7">
        <w:rPr>
          <w:spacing w:val="-8"/>
        </w:rPr>
        <w:t xml:space="preserve"> </w:t>
      </w:r>
      <w:r w:rsidR="006B56F7">
        <w:t>bukunya.</w:t>
      </w:r>
      <w:r w:rsidR="006B56F7">
        <w:rPr>
          <w:spacing w:val="-6"/>
        </w:rPr>
        <w:t xml:space="preserve"> </w:t>
      </w:r>
      <w:r w:rsidR="006B56F7">
        <w:t>Seberapa</w:t>
      </w:r>
      <w:r w:rsidR="006B56F7">
        <w:rPr>
          <w:spacing w:val="-7"/>
        </w:rPr>
        <w:t xml:space="preserve"> </w:t>
      </w:r>
      <w:r w:rsidR="006B56F7">
        <w:t>jauh</w:t>
      </w:r>
      <w:r w:rsidR="006B56F7">
        <w:rPr>
          <w:spacing w:val="-7"/>
        </w:rPr>
        <w:t xml:space="preserve"> </w:t>
      </w:r>
      <w:r w:rsidR="006B56F7">
        <w:t>perusahaan dalam</w:t>
      </w:r>
      <w:r w:rsidR="006B56F7">
        <w:rPr>
          <w:spacing w:val="-3"/>
        </w:rPr>
        <w:t xml:space="preserve"> </w:t>
      </w:r>
      <w:r w:rsidR="006B56F7">
        <w:t>menciptakan nilai relatif</w:t>
      </w:r>
      <w:r w:rsidR="006B56F7">
        <w:rPr>
          <w:spacing w:val="-2"/>
        </w:rPr>
        <w:t xml:space="preserve"> </w:t>
      </w:r>
      <w:r w:rsidR="006B56F7">
        <w:t>terhadap</w:t>
      </w:r>
      <w:r w:rsidR="006B56F7">
        <w:rPr>
          <w:spacing w:val="-1"/>
        </w:rPr>
        <w:t xml:space="preserve"> </w:t>
      </w:r>
      <w:r w:rsidR="006B56F7">
        <w:t>jumlah</w:t>
      </w:r>
      <w:r w:rsidR="006B56F7">
        <w:rPr>
          <w:spacing w:val="-1"/>
        </w:rPr>
        <w:t xml:space="preserve"> </w:t>
      </w:r>
      <w:r w:rsidR="006B56F7">
        <w:t>modal yang</w:t>
      </w:r>
      <w:r w:rsidR="006B56F7">
        <w:rPr>
          <w:spacing w:val="-3"/>
        </w:rPr>
        <w:t xml:space="preserve"> </w:t>
      </w:r>
      <w:r w:rsidR="006B56F7">
        <w:t>sudah</w:t>
      </w:r>
      <w:r w:rsidR="006B56F7">
        <w:rPr>
          <w:spacing w:val="-2"/>
        </w:rPr>
        <w:t xml:space="preserve"> </w:t>
      </w:r>
      <w:r w:rsidR="006B56F7">
        <w:t>diinvestasikan ditunjukkan oleh</w:t>
      </w:r>
      <w:r w:rsidR="006B56F7">
        <w:rPr>
          <w:spacing w:val="-4"/>
        </w:rPr>
        <w:t xml:space="preserve"> </w:t>
      </w:r>
      <w:r w:rsidR="006B56F7">
        <w:rPr>
          <w:i/>
        </w:rPr>
        <w:t>Price</w:t>
      </w:r>
      <w:r w:rsidR="006B56F7">
        <w:rPr>
          <w:i/>
          <w:spacing w:val="-3"/>
        </w:rPr>
        <w:t xml:space="preserve"> </w:t>
      </w:r>
      <w:proofErr w:type="gramStart"/>
      <w:r w:rsidR="006B56F7">
        <w:rPr>
          <w:i/>
        </w:rPr>
        <w:t>To</w:t>
      </w:r>
      <w:proofErr w:type="gramEnd"/>
      <w:r w:rsidR="006B56F7">
        <w:rPr>
          <w:i/>
          <w:spacing w:val="-4"/>
        </w:rPr>
        <w:t xml:space="preserve"> </w:t>
      </w:r>
      <w:r w:rsidR="006B56F7">
        <w:rPr>
          <w:i/>
        </w:rPr>
        <w:t>Book</w:t>
      </w:r>
      <w:r w:rsidR="006B56F7">
        <w:rPr>
          <w:i/>
          <w:spacing w:val="-5"/>
        </w:rPr>
        <w:t xml:space="preserve"> </w:t>
      </w:r>
      <w:r w:rsidR="006B56F7">
        <w:rPr>
          <w:i/>
        </w:rPr>
        <w:t>Value</w:t>
      </w:r>
      <w:r w:rsidR="006B56F7">
        <w:t>.</w:t>
      </w:r>
      <w:r w:rsidR="006B56F7">
        <w:rPr>
          <w:spacing w:val="-6"/>
        </w:rPr>
        <w:t xml:space="preserve"> </w:t>
      </w:r>
      <w:r w:rsidR="00A06723" w:rsidRPr="00A06723">
        <w:t>Nilai saham perusahaan akan meningkat seiring dengan peningkatan penilaian bukunya. Untuk mengetahui nilai rasio atau proporsi perusahaan mana yang lebih rendah dari rasio ini sangat bermanfaat bagi investor; semakin rendah rasio, semakin besar nilainya.</w:t>
      </w:r>
      <w:r w:rsidR="006B56F7">
        <w:t xml:space="preserve"> </w:t>
      </w:r>
      <w:r w:rsidR="00A06723" w:rsidRPr="00A06723">
        <w:t>Namun, jika penilaian rasio terlalu pendek juga tidak baik karena menunjukkan bahwa ada masalah di perusahaan.</w:t>
      </w:r>
      <w:r w:rsidR="006B56F7">
        <w:t xml:space="preserve"> </w:t>
      </w:r>
      <w:r w:rsidR="00A06723" w:rsidRPr="00A06723">
        <w:t xml:space="preserve">Suatu bisnis harus tumbuh dan beroperasi dengan baik sehingga memiliki rasio PBV di atas satu dan dikenal memiliki nilai saham lebih besar dari nilai bukunya. </w:t>
      </w:r>
      <w:r w:rsidR="00A06723" w:rsidRPr="00A06723">
        <w:rPr>
          <w:spacing w:val="-2"/>
        </w:rPr>
        <w:t xml:space="preserve">Rasio PBV yang lebih tinggi menunjukkan bahwa penilaian investor pada perusahaan akan lebih besar daripada jumlah uang yang diinvestasikan ke dalamnya. </w:t>
      </w:r>
      <w:r w:rsidR="00A06723">
        <w:rPr>
          <w:spacing w:val="-2"/>
        </w:rPr>
        <w:t xml:space="preserve"> </w:t>
      </w:r>
      <w:r w:rsidR="006B56F7">
        <w:t>Rumus yang digunakan untuk menghitung</w:t>
      </w:r>
      <w:r w:rsidR="006B56F7">
        <w:rPr>
          <w:spacing w:val="-14"/>
        </w:rPr>
        <w:t xml:space="preserve"> </w:t>
      </w:r>
      <w:r w:rsidR="006B56F7">
        <w:rPr>
          <w:i/>
        </w:rPr>
        <w:t>Price</w:t>
      </w:r>
      <w:r w:rsidR="006B56F7">
        <w:rPr>
          <w:i/>
          <w:spacing w:val="-6"/>
        </w:rPr>
        <w:t xml:space="preserve"> </w:t>
      </w:r>
      <w:r w:rsidR="006B56F7">
        <w:rPr>
          <w:i/>
        </w:rPr>
        <w:t>To</w:t>
      </w:r>
      <w:r w:rsidR="006B56F7">
        <w:rPr>
          <w:i/>
          <w:spacing w:val="-7"/>
        </w:rPr>
        <w:t xml:space="preserve"> </w:t>
      </w:r>
      <w:r w:rsidR="006B56F7">
        <w:rPr>
          <w:i/>
        </w:rPr>
        <w:t>Book</w:t>
      </w:r>
      <w:r w:rsidR="006B56F7">
        <w:rPr>
          <w:i/>
          <w:spacing w:val="-7"/>
        </w:rPr>
        <w:t xml:space="preserve"> </w:t>
      </w:r>
      <w:r w:rsidR="006B56F7">
        <w:rPr>
          <w:i/>
        </w:rPr>
        <w:t>Value</w:t>
      </w:r>
      <w:r w:rsidR="006B56F7">
        <w:rPr>
          <w:i/>
          <w:spacing w:val="-7"/>
        </w:rPr>
        <w:t xml:space="preserve"> </w:t>
      </w:r>
      <w:r w:rsidR="006B56F7">
        <w:t>(PBV)</w:t>
      </w:r>
      <w:r w:rsidR="006B56F7">
        <w:rPr>
          <w:spacing w:val="-14"/>
        </w:rPr>
        <w:t xml:space="preserve"> </w:t>
      </w:r>
      <w:proofErr w:type="gramStart"/>
      <w:r w:rsidR="006B56F7">
        <w:t>adalah :</w:t>
      </w:r>
      <w:proofErr w:type="gramEnd"/>
    </w:p>
    <w:p w14:paraId="59FE4E49" w14:textId="77777777" w:rsidR="00FF780A" w:rsidRDefault="006B56F7">
      <w:pPr>
        <w:tabs>
          <w:tab w:val="left" w:pos="4124"/>
        </w:tabs>
        <w:spacing w:before="216" w:line="172" w:lineRule="auto"/>
        <w:ind w:left="1658"/>
        <w:rPr>
          <w:rFonts w:ascii="Cambria Math"/>
          <w:sz w:val="17"/>
        </w:rPr>
      </w:pPr>
      <w:r>
        <w:rPr>
          <w:noProof/>
        </w:rPr>
        <mc:AlternateContent>
          <mc:Choice Requires="wps">
            <w:drawing>
              <wp:anchor distT="0" distB="0" distL="0" distR="0" simplePos="0" relativeHeight="251660800" behindDoc="1" locked="0" layoutInCell="1" allowOverlap="1" wp14:anchorId="28AFFDDC" wp14:editId="02AA9A2C">
                <wp:simplePos x="0" y="0"/>
                <wp:positionH relativeFrom="page">
                  <wp:posOffset>3278505</wp:posOffset>
                </wp:positionH>
                <wp:positionV relativeFrom="paragraph">
                  <wp:posOffset>265430</wp:posOffset>
                </wp:positionV>
                <wp:extent cx="1162050" cy="10795"/>
                <wp:effectExtent l="0" t="0" r="0" b="0"/>
                <wp:wrapNone/>
                <wp:docPr id="99" name="Graphic 99"/>
                <wp:cNvGraphicFramePr/>
                <a:graphic xmlns:a="http://schemas.openxmlformats.org/drawingml/2006/main">
                  <a:graphicData uri="http://schemas.microsoft.com/office/word/2010/wordprocessingShape">
                    <wps:wsp>
                      <wps:cNvSpPr/>
                      <wps:spPr>
                        <a:xfrm>
                          <a:off x="0" y="0"/>
                          <a:ext cx="1162050" cy="10795"/>
                        </a:xfrm>
                        <a:custGeom>
                          <a:avLst/>
                          <a:gdLst/>
                          <a:ahLst/>
                          <a:cxnLst/>
                          <a:rect l="l" t="t" r="r" b="b"/>
                          <a:pathLst>
                            <a:path w="1162050" h="10795">
                              <a:moveTo>
                                <a:pt x="1161592" y="0"/>
                              </a:moveTo>
                              <a:lnTo>
                                <a:pt x="0" y="0"/>
                              </a:lnTo>
                              <a:lnTo>
                                <a:pt x="0" y="10668"/>
                              </a:lnTo>
                              <a:lnTo>
                                <a:pt x="1161592" y="10668"/>
                              </a:lnTo>
                              <a:lnTo>
                                <a:pt x="1161592" y="0"/>
                              </a:lnTo>
                              <a:close/>
                            </a:path>
                          </a:pathLst>
                        </a:custGeom>
                        <a:solidFill>
                          <a:srgbClr val="000000"/>
                        </a:solidFill>
                      </wps:spPr>
                      <wps:bodyPr wrap="square" lIns="0" tIns="0" rIns="0" bIns="0" rtlCol="0">
                        <a:noAutofit/>
                      </wps:bodyPr>
                    </wps:wsp>
                  </a:graphicData>
                </a:graphic>
              </wp:anchor>
            </w:drawing>
          </mc:Choice>
          <mc:Fallback>
            <w:pict>
              <v:shape w14:anchorId="36A01FA8" id="Graphic 99" o:spid="_x0000_s1026" style="position:absolute;margin-left:258.15pt;margin-top:20.9pt;width:91.5pt;height:.85pt;z-index:-251655680;visibility:visible;mso-wrap-style:square;mso-wrap-distance-left:0;mso-wrap-distance-top:0;mso-wrap-distance-right:0;mso-wrap-distance-bottom:0;mso-position-horizontal:absolute;mso-position-horizontal-relative:page;mso-position-vertical:absolute;mso-position-vertical-relative:text;v-text-anchor:top" coordsize="11620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8n/AEAAG4EAAAOAAAAZHJzL2Uyb0RvYy54bWysVMGK2zAQvRf6D0L3xnYg6a6Js5RdthRK&#10;u7DbD1BkOTbIGnWk2M7fdyRHiWlPLc1BHnnGT++90WT3MPWaDQpdB6bixSrnTBkJdWeOFf/x9vzh&#10;jjPnhamFBqMqflaOP+zfv9uNtlRraEHXChmBGFeOtuKt97bMMidb1Qu3AqsMJRvAXnja4jGrUYyE&#10;3utsnefbbASsLYJUztHbpznJ9xG/aZT035vGKc90xYmbjyvG9RDWbL8T5RGFbTt5oSH+gUUvOkOH&#10;XqGehBfshN0fUH0nERw0fiWhz6BpOqmiBlJT5L+peW2FVVELmePs1Sb3/2Dlt+HVviDZMFpXOgqD&#10;iqnBPjyJH5uiWeerWWryTNLLotiu8w15KilX5B/vN8HM7PaxPDn/WUEEEsNX52ev6xSJNkVyMilE&#10;6ljolY698pxRr5Az6tVh7pUVPnwX2IWQjQsmbSISsj0M6g1inQ8iiG+xuV9zlqQQ1VuNNstaUrWo&#10;Srn0tBFvriny7fbuIjzl03OuW577d9XxdhLLhCc1ODV7HKRHs692UN3ScAe6q587rYMBDo+HR41s&#10;EGEK4u9CeVGW3S5AiA5Qn1+QjTQaFXc/TwIVZ/qLobsX5igFmIJDCtDrR4jTFo428OnkoelC8+MJ&#10;M+5lQ5c6qrgMYJia5T5W3f4m9r8AAAD//wMAUEsDBBQABgAIAAAAIQCmg2eh3wAAAAkBAAAPAAAA&#10;ZHJzL2Rvd25yZXYueG1sTI89T8MwEIZ3JP6DdUgsiDqhNCIhTlUqMaEWUTowuvE1iYjPke206b/n&#10;mGC89x69H+Vysr04oQ+dIwXpLAGBVDvTUaNg//l6/wQiRE1G945QwQUDLKvrq1IXxp3pA0+72Ag2&#10;oVBoBW2MQyFlqFu0OszcgMS/o/NWRz59I43XZza3vXxIkkxa3REntHrAdYv19260CuTm7uuFtpe3&#10;4X3tt8f9Kt+MJlfq9mZaPYOIOMU/GH7rc3WouNPBjWSC6BUs0mzOqILHlCcwkOU5CwcW5guQVSn/&#10;L6h+AAAA//8DAFBLAQItABQABgAIAAAAIQC2gziS/gAAAOEBAAATAAAAAAAAAAAAAAAAAAAAAABb&#10;Q29udGVudF9UeXBlc10ueG1sUEsBAi0AFAAGAAgAAAAhADj9If/WAAAAlAEAAAsAAAAAAAAAAAAA&#10;AAAALwEAAF9yZWxzLy5yZWxzUEsBAi0AFAAGAAgAAAAhAAExvyf8AQAAbgQAAA4AAAAAAAAAAAAA&#10;AAAALgIAAGRycy9lMm9Eb2MueG1sUEsBAi0AFAAGAAgAAAAhAKaDZ6HfAAAACQEAAA8AAAAAAAAA&#10;AAAAAAAAVgQAAGRycy9kb3ducmV2LnhtbFBLBQYAAAAABAAEAPMAAABiBQAAAAA=&#10;" path="m1161592,l,,,10668r1161592,l1161592,xe" fillcolor="black" stroked="f">
                <v:path arrowok="t"/>
                <w10:wrap anchorx="page"/>
              </v:shape>
            </w:pict>
          </mc:Fallback>
        </mc:AlternateContent>
      </w:r>
      <w:r>
        <w:rPr>
          <w:b/>
          <w:position w:val="-13"/>
          <w:sz w:val="24"/>
        </w:rPr>
        <w:t>Price</w:t>
      </w:r>
      <w:r>
        <w:rPr>
          <w:b/>
          <w:spacing w:val="-2"/>
          <w:position w:val="-13"/>
          <w:sz w:val="24"/>
        </w:rPr>
        <w:t xml:space="preserve"> </w:t>
      </w:r>
      <w:r>
        <w:rPr>
          <w:b/>
          <w:position w:val="-13"/>
          <w:sz w:val="24"/>
        </w:rPr>
        <w:t>to</w:t>
      </w:r>
      <w:r>
        <w:rPr>
          <w:b/>
          <w:spacing w:val="-1"/>
          <w:position w:val="-13"/>
          <w:sz w:val="24"/>
        </w:rPr>
        <w:t xml:space="preserve"> </w:t>
      </w:r>
      <w:r>
        <w:rPr>
          <w:b/>
          <w:position w:val="-13"/>
          <w:sz w:val="24"/>
        </w:rPr>
        <w:t>Book</w:t>
      </w:r>
      <w:r>
        <w:rPr>
          <w:b/>
          <w:spacing w:val="-1"/>
          <w:position w:val="-13"/>
          <w:sz w:val="24"/>
        </w:rPr>
        <w:t xml:space="preserve"> </w:t>
      </w:r>
      <w:r>
        <w:rPr>
          <w:b/>
          <w:position w:val="-13"/>
          <w:sz w:val="24"/>
        </w:rPr>
        <w:t>Value</w:t>
      </w:r>
      <w:r>
        <w:rPr>
          <w:b/>
          <w:spacing w:val="-2"/>
          <w:position w:val="-13"/>
          <w:sz w:val="24"/>
        </w:rPr>
        <w:t xml:space="preserve"> </w:t>
      </w:r>
      <w:r>
        <w:rPr>
          <w:b/>
          <w:spacing w:val="-10"/>
          <w:position w:val="-13"/>
          <w:sz w:val="24"/>
        </w:rPr>
        <w:t>=</w:t>
      </w:r>
      <w:r>
        <w:rPr>
          <w:b/>
          <w:position w:val="-13"/>
          <w:sz w:val="24"/>
        </w:rPr>
        <w:tab/>
      </w:r>
      <w:r>
        <w:rPr>
          <w:rFonts w:ascii="Cambria Math"/>
          <w:spacing w:val="2"/>
          <w:sz w:val="17"/>
        </w:rPr>
        <w:t>Nilai</w:t>
      </w:r>
      <w:r>
        <w:rPr>
          <w:rFonts w:ascii="Cambria Math"/>
          <w:spacing w:val="30"/>
          <w:sz w:val="17"/>
        </w:rPr>
        <w:t xml:space="preserve"> </w:t>
      </w:r>
      <w:r>
        <w:rPr>
          <w:rFonts w:ascii="Cambria Math"/>
          <w:spacing w:val="2"/>
          <w:sz w:val="17"/>
        </w:rPr>
        <w:t>pasar</w:t>
      </w:r>
      <w:r>
        <w:rPr>
          <w:rFonts w:ascii="Cambria Math"/>
          <w:spacing w:val="32"/>
          <w:sz w:val="17"/>
        </w:rPr>
        <w:t xml:space="preserve"> </w:t>
      </w:r>
      <w:r>
        <w:rPr>
          <w:rFonts w:ascii="Cambria Math"/>
          <w:spacing w:val="-2"/>
          <w:sz w:val="17"/>
        </w:rPr>
        <w:t>Ekuitas</w:t>
      </w:r>
    </w:p>
    <w:p w14:paraId="0C0E386A" w14:textId="77777777" w:rsidR="00FF780A" w:rsidRDefault="006B56F7">
      <w:pPr>
        <w:spacing w:line="161" w:lineRule="exact"/>
        <w:ind w:right="605"/>
        <w:jc w:val="center"/>
        <w:rPr>
          <w:rFonts w:ascii="Cambria Math" w:eastAsia="Cambria Math"/>
          <w:sz w:val="17"/>
        </w:rPr>
      </w:pPr>
      <w:r>
        <w:rPr>
          <w:rFonts w:ascii="Cambria Math" w:eastAsia="Cambria Math"/>
          <w:w w:val="110"/>
          <w:sz w:val="17"/>
        </w:rPr>
        <w:t>𝑁𝑖𝑙𝑎𝑖</w:t>
      </w:r>
      <w:r>
        <w:rPr>
          <w:rFonts w:ascii="Cambria Math" w:eastAsia="Cambria Math"/>
          <w:spacing w:val="-2"/>
          <w:w w:val="110"/>
          <w:sz w:val="17"/>
        </w:rPr>
        <w:t xml:space="preserve"> </w:t>
      </w:r>
      <w:r>
        <w:rPr>
          <w:rFonts w:ascii="Cambria Math" w:eastAsia="Cambria Math"/>
          <w:w w:val="110"/>
          <w:sz w:val="17"/>
        </w:rPr>
        <w:t>𝑏𝑢𝑘𝑢</w:t>
      </w:r>
      <w:r>
        <w:rPr>
          <w:rFonts w:ascii="Cambria Math" w:eastAsia="Cambria Math"/>
          <w:spacing w:val="1"/>
          <w:w w:val="110"/>
          <w:sz w:val="17"/>
        </w:rPr>
        <w:t xml:space="preserve"> </w:t>
      </w:r>
      <w:r>
        <w:rPr>
          <w:rFonts w:ascii="Cambria Math" w:eastAsia="Cambria Math"/>
          <w:spacing w:val="-2"/>
          <w:w w:val="110"/>
          <w:sz w:val="17"/>
        </w:rPr>
        <w:t>𝑝𝑒𝑟𝑙𝑒𝑚𝑏𝑎𝑟</w:t>
      </w:r>
    </w:p>
    <w:p w14:paraId="1896F195" w14:textId="77777777" w:rsidR="00FF780A" w:rsidRDefault="006B56F7">
      <w:pPr>
        <w:spacing w:before="139"/>
        <w:ind w:left="218"/>
        <w:jc w:val="both"/>
        <w:rPr>
          <w:sz w:val="24"/>
        </w:rPr>
      </w:pPr>
      <w:r>
        <w:rPr>
          <w:sz w:val="24"/>
        </w:rPr>
        <w:t>H</w:t>
      </w:r>
      <w:proofErr w:type="gramStart"/>
      <w:r>
        <w:rPr>
          <w:sz w:val="24"/>
        </w:rPr>
        <w:t>3</w:t>
      </w:r>
      <w:r>
        <w:rPr>
          <w:spacing w:val="3"/>
          <w:sz w:val="24"/>
        </w:rPr>
        <w:t xml:space="preserve"> </w:t>
      </w:r>
      <w:r>
        <w:rPr>
          <w:sz w:val="24"/>
        </w:rPr>
        <w:t>:</w:t>
      </w:r>
      <w:proofErr w:type="gramEnd"/>
      <w:r>
        <w:rPr>
          <w:spacing w:val="6"/>
          <w:sz w:val="24"/>
        </w:rPr>
        <w:t xml:space="preserve"> </w:t>
      </w:r>
      <w:r>
        <w:rPr>
          <w:sz w:val="24"/>
        </w:rPr>
        <w:t>Diduga</w:t>
      </w:r>
      <w:r>
        <w:rPr>
          <w:spacing w:val="7"/>
          <w:sz w:val="24"/>
        </w:rPr>
        <w:t xml:space="preserve"> </w:t>
      </w:r>
      <w:r>
        <w:rPr>
          <w:sz w:val="24"/>
        </w:rPr>
        <w:t>ada</w:t>
      </w:r>
      <w:r>
        <w:rPr>
          <w:spacing w:val="5"/>
          <w:sz w:val="24"/>
        </w:rPr>
        <w:t xml:space="preserve"> </w:t>
      </w:r>
      <w:r>
        <w:rPr>
          <w:sz w:val="24"/>
        </w:rPr>
        <w:t>pengaruh</w:t>
      </w:r>
      <w:r>
        <w:rPr>
          <w:spacing w:val="7"/>
          <w:sz w:val="24"/>
        </w:rPr>
        <w:t xml:space="preserve"> </w:t>
      </w:r>
      <w:r>
        <w:rPr>
          <w:sz w:val="24"/>
        </w:rPr>
        <w:t>antara</w:t>
      </w:r>
      <w:r>
        <w:rPr>
          <w:spacing w:val="4"/>
          <w:sz w:val="24"/>
        </w:rPr>
        <w:t xml:space="preserve"> </w:t>
      </w:r>
      <w:r>
        <w:rPr>
          <w:sz w:val="24"/>
        </w:rPr>
        <w:t>variabel</w:t>
      </w:r>
      <w:r>
        <w:rPr>
          <w:spacing w:val="-25"/>
          <w:sz w:val="24"/>
        </w:rPr>
        <w:t xml:space="preserve"> </w:t>
      </w:r>
      <w:r>
        <w:rPr>
          <w:i/>
          <w:sz w:val="24"/>
        </w:rPr>
        <w:t>price</w:t>
      </w:r>
      <w:r>
        <w:rPr>
          <w:i/>
          <w:spacing w:val="-25"/>
          <w:sz w:val="24"/>
        </w:rPr>
        <w:t xml:space="preserve"> </w:t>
      </w:r>
      <w:r>
        <w:rPr>
          <w:i/>
          <w:sz w:val="24"/>
        </w:rPr>
        <w:t>tobookvalue</w:t>
      </w:r>
      <w:r>
        <w:rPr>
          <w:i/>
          <w:spacing w:val="-29"/>
          <w:sz w:val="24"/>
        </w:rPr>
        <w:t xml:space="preserve"> </w:t>
      </w:r>
      <w:r>
        <w:rPr>
          <w:sz w:val="24"/>
        </w:rPr>
        <w:t>terhadap</w:t>
      </w:r>
      <w:r>
        <w:rPr>
          <w:spacing w:val="6"/>
          <w:sz w:val="24"/>
        </w:rPr>
        <w:t xml:space="preserve"> </w:t>
      </w:r>
      <w:r>
        <w:rPr>
          <w:sz w:val="24"/>
        </w:rPr>
        <w:t>harga</w:t>
      </w:r>
      <w:r>
        <w:rPr>
          <w:spacing w:val="5"/>
          <w:sz w:val="24"/>
        </w:rPr>
        <w:t xml:space="preserve"> </w:t>
      </w:r>
      <w:r>
        <w:rPr>
          <w:spacing w:val="-2"/>
          <w:sz w:val="24"/>
        </w:rPr>
        <w:t>saham.</w:t>
      </w:r>
    </w:p>
    <w:p w14:paraId="71BEA802" w14:textId="77777777" w:rsidR="00FF780A" w:rsidRDefault="00FF780A">
      <w:pPr>
        <w:pStyle w:val="BodyText"/>
      </w:pPr>
    </w:p>
    <w:p w14:paraId="3A404E7C" w14:textId="77777777" w:rsidR="00FF780A" w:rsidRDefault="00FF780A">
      <w:pPr>
        <w:pStyle w:val="BodyText"/>
        <w:spacing w:before="4"/>
      </w:pPr>
    </w:p>
    <w:p w14:paraId="500FCB54" w14:textId="77777777" w:rsidR="00FF780A" w:rsidRDefault="006B56F7">
      <w:pPr>
        <w:pStyle w:val="Heading2"/>
        <w:spacing w:before="1"/>
      </w:pPr>
      <w:r>
        <w:t xml:space="preserve">Harga </w:t>
      </w:r>
      <w:r>
        <w:rPr>
          <w:spacing w:val="-2"/>
        </w:rPr>
        <w:t>Saham</w:t>
      </w:r>
    </w:p>
    <w:p w14:paraId="08F83F05" w14:textId="77777777" w:rsidR="00FF780A" w:rsidRDefault="00A06723" w:rsidP="00A06723">
      <w:pPr>
        <w:pStyle w:val="BodyText"/>
        <w:spacing w:before="132" w:line="360" w:lineRule="auto"/>
        <w:ind w:left="218" w:right="1072" w:firstLine="719"/>
        <w:jc w:val="both"/>
        <w:sectPr w:rsidR="00FF780A">
          <w:pgSz w:w="11910" w:h="16850"/>
          <w:pgMar w:top="1620" w:right="340" w:bottom="1240" w:left="1200" w:header="0" w:footer="1058" w:gutter="0"/>
          <w:cols w:space="720"/>
        </w:sectPr>
      </w:pPr>
      <w:r w:rsidRPr="00A06723">
        <w:t>Menurut Anisma (2012), harga saham sebenarnya adalah nilai jual yang diberikan oleh satu investor kepada investor berikutnya atau yang lain. Nilai pasar dapat berubah karena berbagai faktor, seperti penawaran dan permintaan saham.</w:t>
      </w:r>
      <w:r w:rsidR="006B56F7">
        <w:t xml:space="preserve"> </w:t>
      </w:r>
      <w:r w:rsidRPr="00A06723">
        <w:t>Harga saham biasanya mengalami fluktuasi tetapi bergantung pada kenaikan dan penurunan tingkat permintaan atau penawaran.</w:t>
      </w:r>
      <w:r w:rsidR="006B56F7">
        <w:t xml:space="preserve"> </w:t>
      </w:r>
      <w:r w:rsidRPr="00A06723">
        <w:t>Jika lebih banyak investor membeli saham, harga saham akan naik, dan menjual saham juga akan mempengaruhi harga saham.</w:t>
      </w:r>
    </w:p>
    <w:p w14:paraId="36964CB4" w14:textId="77777777" w:rsidR="00FF780A" w:rsidRDefault="006B56F7" w:rsidP="00D75C8A">
      <w:pPr>
        <w:pStyle w:val="BodyText"/>
        <w:spacing w:before="75" w:line="360" w:lineRule="auto"/>
        <w:ind w:left="218" w:right="1067" w:firstLine="719"/>
        <w:jc w:val="both"/>
      </w:pPr>
      <w:r>
        <w:lastRenderedPageBreak/>
        <w:t xml:space="preserve">(Tan, Sarif &amp; Ariza, 2014) </w:t>
      </w:r>
      <w:r w:rsidR="00D75C8A" w:rsidRPr="00D75C8A">
        <w:t>Faktor internal termasuk kemampuan perusahaan untuk mengelola modalnya sendiri, kemampuan manajemen perusahaan untuk memantau operasinya, kemampuan perusahaan untuk menghasilkan keuntungan, dan hak investor untuk mengeluarkan uang yang telah dimasukkan ke dalam perusahaan. Namun, faktor eksternal termasuk inflasi, kondisi moneter negara, ketidakseimbangan nilai skala konversi rupiah terhadap kurs yang tidak diketahui, dan faktor eksternal lainnya.</w:t>
      </w:r>
    </w:p>
    <w:p w14:paraId="3F095D79" w14:textId="77777777" w:rsidR="00D75C8A" w:rsidRDefault="00D75C8A" w:rsidP="00D75C8A">
      <w:pPr>
        <w:pStyle w:val="BodyText"/>
        <w:spacing w:before="75" w:line="360" w:lineRule="auto"/>
        <w:ind w:left="218" w:right="1067" w:firstLine="719"/>
        <w:jc w:val="both"/>
      </w:pPr>
    </w:p>
    <w:p w14:paraId="6553BAC1" w14:textId="77777777" w:rsidR="00FF780A" w:rsidRDefault="006B56F7">
      <w:pPr>
        <w:pStyle w:val="Heading2"/>
      </w:pPr>
      <w:r>
        <w:t>Pasar</w:t>
      </w:r>
      <w:r>
        <w:rPr>
          <w:spacing w:val="-2"/>
        </w:rPr>
        <w:t xml:space="preserve"> </w:t>
      </w:r>
      <w:r>
        <w:rPr>
          <w:spacing w:val="-4"/>
        </w:rPr>
        <w:t>Modal</w:t>
      </w:r>
    </w:p>
    <w:p w14:paraId="5830691C" w14:textId="77777777" w:rsidR="00FF780A" w:rsidRDefault="00D75C8A">
      <w:pPr>
        <w:pStyle w:val="BodyText"/>
        <w:spacing w:before="134" w:line="360" w:lineRule="auto"/>
        <w:ind w:left="218" w:right="1068" w:firstLine="719"/>
        <w:jc w:val="both"/>
      </w:pPr>
      <w:r w:rsidRPr="00D75C8A">
        <w:t xml:space="preserve">Pasar modal biasanya merupakan komponen penting yang menentukan kemajuan nilai ekonomi suatu negara. Jika industrinya berkembang ke arah yang positif, itu dapat dilihat apakah pasar modalnya berkembang untuk menjadi salah satu ciri negara yang layak. Keadaan ekonomi sebuah negara dapat dilihat melalui Indeks Harga Saham Gabungan (IHSG). </w:t>
      </w:r>
      <w:r w:rsidR="006B56F7">
        <w:t xml:space="preserve"> </w:t>
      </w:r>
      <w:r w:rsidRPr="00D75C8A">
        <w:t>Untuk mengetahui keadaan beberapa perusahaan yang terdaftar di bursa efek, nilai IHSG dapat dilihat.</w:t>
      </w:r>
      <w:r w:rsidR="006B56F7">
        <w:t xml:space="preserve"> Hasil IHSG juga bisa menunjukkan keadaan dalam suatu negara yang sedang</w:t>
      </w:r>
      <w:r w:rsidR="006B56F7">
        <w:rPr>
          <w:spacing w:val="80"/>
        </w:rPr>
        <w:t xml:space="preserve"> </w:t>
      </w:r>
      <w:r w:rsidR="006B56F7">
        <w:t xml:space="preserve">mengalami keadaan darurat moneter karena penurunan IHSG </w:t>
      </w:r>
      <w:proofErr w:type="gramStart"/>
      <w:r w:rsidR="006B56F7">
        <w:t>tersebut(</w:t>
      </w:r>
      <w:proofErr w:type="gramEnd"/>
      <w:r w:rsidR="006B56F7">
        <w:t>Serfianto, 2010: 1).</w:t>
      </w:r>
    </w:p>
    <w:p w14:paraId="543D3FB2" w14:textId="77777777" w:rsidR="00FF780A" w:rsidRDefault="00D75C8A">
      <w:pPr>
        <w:pStyle w:val="BodyText"/>
        <w:spacing w:before="1" w:line="360" w:lineRule="auto"/>
        <w:ind w:left="218" w:right="1073" w:firstLine="719"/>
        <w:jc w:val="both"/>
      </w:pPr>
      <w:r w:rsidRPr="00D75C8A">
        <w:t>Investor dapat melakukan investasi ke dalam perdagangan saham dengan membeli berbagai jenis efek, seperti derivatif, saham, obligasi, dan reksadana.</w:t>
      </w:r>
      <w:r w:rsidR="006B56F7">
        <w:t xml:space="preserve"> Jika harga</w:t>
      </w:r>
      <w:r w:rsidR="006B56F7">
        <w:rPr>
          <w:spacing w:val="-1"/>
        </w:rPr>
        <w:t xml:space="preserve"> </w:t>
      </w:r>
      <w:r w:rsidR="006B56F7">
        <w:t>saham diperusahaan yang</w:t>
      </w:r>
      <w:r w:rsidR="006B56F7">
        <w:rPr>
          <w:spacing w:val="-2"/>
        </w:rPr>
        <w:t xml:space="preserve"> </w:t>
      </w:r>
      <w:r w:rsidR="006B56F7">
        <w:t>kita beli naik, kita juga mendapat keuntungan penambahan modal atau disebut (</w:t>
      </w:r>
      <w:r w:rsidR="006B56F7">
        <w:rPr>
          <w:i/>
        </w:rPr>
        <w:t>capital gain</w:t>
      </w:r>
      <w:r w:rsidR="006B56F7">
        <w:t>). Apabila harga saham sedang turun, kita juga akan rugi biasa disebut (</w:t>
      </w:r>
      <w:r w:rsidR="006B56F7">
        <w:rPr>
          <w:i/>
        </w:rPr>
        <w:t>capital loss</w:t>
      </w:r>
      <w:r w:rsidR="006B56F7">
        <w:t>). Dan ketika perusahaan sedang mengalami penurunan, maka nilai harga saham otomatis akan hilang total</w:t>
      </w:r>
      <w:r w:rsidR="006B56F7">
        <w:rPr>
          <w:spacing w:val="40"/>
        </w:rPr>
        <w:t xml:space="preserve"> </w:t>
      </w:r>
      <w:r w:rsidR="006B56F7">
        <w:t>(Serfianto, 2010: 1-2).</w:t>
      </w:r>
    </w:p>
    <w:p w14:paraId="4CC1786A" w14:textId="77777777" w:rsidR="00FF780A" w:rsidRDefault="00FF780A">
      <w:pPr>
        <w:pStyle w:val="BodyText"/>
        <w:spacing w:before="142"/>
      </w:pPr>
    </w:p>
    <w:p w14:paraId="353551CD" w14:textId="77777777" w:rsidR="00FF780A" w:rsidRDefault="006B56F7">
      <w:pPr>
        <w:pStyle w:val="Heading1"/>
        <w:spacing w:before="1"/>
        <w:jc w:val="both"/>
      </w:pPr>
      <w:r>
        <w:t xml:space="preserve">METODE </w:t>
      </w:r>
      <w:r>
        <w:rPr>
          <w:spacing w:val="-2"/>
        </w:rPr>
        <w:t>PENELITIAN</w:t>
      </w:r>
    </w:p>
    <w:p w14:paraId="598FF066" w14:textId="77777777" w:rsidR="007C3C20" w:rsidRDefault="007C3C20">
      <w:pPr>
        <w:pStyle w:val="BodyText"/>
        <w:spacing w:before="132" w:line="360" w:lineRule="auto"/>
        <w:ind w:left="233" w:right="1072" w:firstLine="705"/>
        <w:jc w:val="both"/>
      </w:pPr>
      <w:r w:rsidRPr="007C3C20">
        <w:t>Harga saham (Y) adalah variabel dependen dari penelitian ini, sedangkan variabel independen terdiri dari ROE (X1), DER (X2), dan PBV (X3). Harga saham diketahui dari harga saham penutupan tahunan (closing price) untuk variabel ROE (Buddy Setianto, 2016), DER (Kurniawan, 2016), dan PBV (Irma &amp; Putri, 2018). Dengan model persamaan regresi berganda ini, kita dapat menemukan:</w:t>
      </w:r>
    </w:p>
    <w:p w14:paraId="02066B79" w14:textId="77777777" w:rsidR="00FF780A" w:rsidRDefault="006B56F7">
      <w:pPr>
        <w:pStyle w:val="BodyText"/>
        <w:spacing w:before="2"/>
        <w:ind w:left="938"/>
        <w:jc w:val="both"/>
      </w:pPr>
      <w:r>
        <w:t>Y</w:t>
      </w:r>
      <w:r>
        <w:rPr>
          <w:spacing w:val="-32"/>
        </w:rPr>
        <w:t xml:space="preserve"> </w:t>
      </w:r>
      <w:r>
        <w:t>=</w:t>
      </w:r>
      <w:r>
        <w:rPr>
          <w:spacing w:val="-30"/>
        </w:rPr>
        <w:t xml:space="preserve"> </w:t>
      </w:r>
      <w:r>
        <w:t>a</w:t>
      </w:r>
      <w:r>
        <w:rPr>
          <w:spacing w:val="-28"/>
        </w:rPr>
        <w:t xml:space="preserve"> </w:t>
      </w:r>
      <w:r>
        <w:t>+</w:t>
      </w:r>
      <w:r>
        <w:rPr>
          <w:spacing w:val="-30"/>
        </w:rPr>
        <w:t xml:space="preserve"> </w:t>
      </w:r>
      <w:r>
        <w:t>b1X1</w:t>
      </w:r>
      <w:r>
        <w:rPr>
          <w:spacing w:val="-26"/>
        </w:rPr>
        <w:t xml:space="preserve"> </w:t>
      </w:r>
      <w:r>
        <w:t>+</w:t>
      </w:r>
      <w:r>
        <w:rPr>
          <w:spacing w:val="-30"/>
        </w:rPr>
        <w:t xml:space="preserve"> </w:t>
      </w:r>
      <w:r>
        <w:t>b2X2</w:t>
      </w:r>
      <w:r>
        <w:rPr>
          <w:spacing w:val="-27"/>
        </w:rPr>
        <w:t xml:space="preserve"> </w:t>
      </w:r>
      <w:r>
        <w:t>+</w:t>
      </w:r>
      <w:r>
        <w:rPr>
          <w:spacing w:val="-30"/>
        </w:rPr>
        <w:t xml:space="preserve"> </w:t>
      </w:r>
      <w:r>
        <w:t>b3X3</w:t>
      </w:r>
      <w:r>
        <w:rPr>
          <w:spacing w:val="-30"/>
        </w:rPr>
        <w:t xml:space="preserve"> </w:t>
      </w:r>
      <w:r>
        <w:t>+</w:t>
      </w:r>
      <w:r>
        <w:rPr>
          <w:spacing w:val="-29"/>
        </w:rPr>
        <w:t xml:space="preserve"> </w:t>
      </w:r>
      <w:r>
        <w:rPr>
          <w:spacing w:val="-10"/>
        </w:rPr>
        <w:t>e</w:t>
      </w:r>
    </w:p>
    <w:p w14:paraId="4B55C272" w14:textId="77777777" w:rsidR="007C3C20" w:rsidRDefault="007C3C20" w:rsidP="007C3C20">
      <w:pPr>
        <w:pStyle w:val="BodyText"/>
      </w:pPr>
    </w:p>
    <w:p w14:paraId="34115FD1" w14:textId="77777777" w:rsidR="00FF780A" w:rsidRDefault="007C3C20" w:rsidP="007C3C20">
      <w:pPr>
        <w:pStyle w:val="BodyText"/>
        <w:ind w:left="180" w:firstLine="720"/>
      </w:pPr>
      <w:r w:rsidRPr="007C3C20">
        <w:t xml:space="preserve">Data penelitian adalah </w:t>
      </w:r>
      <w:proofErr w:type="gramStart"/>
      <w:r w:rsidRPr="007C3C20">
        <w:t>kuantitatif.Data</w:t>
      </w:r>
      <w:proofErr w:type="gramEnd"/>
      <w:r w:rsidRPr="007C3C20">
        <w:t xml:space="preserve"> sekunder diperoleh melalui metode dokumentasi; khususnya, data yang diperlukan dari laporan keuangan perusahaan Infrastruktur, Utilitas, dan Transportasi di Bursa Efek Indonesia tahun 2019-2021 dikumpulkan.Sebuah sampel purposive terdiri dari 15 perusahaan.Untuk menganalisis data, SPSS 26 digunakan.</w:t>
      </w:r>
    </w:p>
    <w:p w14:paraId="19959B96" w14:textId="77777777" w:rsidR="00FF780A" w:rsidRDefault="00FF780A">
      <w:pPr>
        <w:pStyle w:val="BodyText"/>
      </w:pPr>
    </w:p>
    <w:p w14:paraId="1B7E87FC" w14:textId="77777777" w:rsidR="00FF780A" w:rsidRDefault="00FF780A">
      <w:pPr>
        <w:pStyle w:val="BodyText"/>
      </w:pPr>
    </w:p>
    <w:p w14:paraId="603394C1" w14:textId="77777777" w:rsidR="00FF780A" w:rsidRDefault="00FF780A">
      <w:pPr>
        <w:pStyle w:val="BodyText"/>
        <w:spacing w:before="143"/>
      </w:pPr>
    </w:p>
    <w:p w14:paraId="35DE9185" w14:textId="77777777" w:rsidR="00FF780A" w:rsidRDefault="006B56F7">
      <w:pPr>
        <w:pStyle w:val="Heading1"/>
      </w:pPr>
      <w:r>
        <w:rPr>
          <w:spacing w:val="-2"/>
        </w:rPr>
        <w:t>HASIL</w:t>
      </w:r>
    </w:p>
    <w:p w14:paraId="36817A40" w14:textId="77777777" w:rsidR="00FF780A" w:rsidRDefault="006B56F7">
      <w:pPr>
        <w:pStyle w:val="Heading2"/>
        <w:spacing w:before="137"/>
      </w:pPr>
      <w:r>
        <w:t>Statistik</w:t>
      </w:r>
      <w:r>
        <w:rPr>
          <w:spacing w:val="-1"/>
        </w:rPr>
        <w:t xml:space="preserve"> </w:t>
      </w:r>
      <w:r>
        <w:rPr>
          <w:spacing w:val="-2"/>
        </w:rPr>
        <w:t>Deskriptif</w:t>
      </w:r>
    </w:p>
    <w:p w14:paraId="203BC869" w14:textId="77777777" w:rsidR="00FF780A" w:rsidRDefault="007C3C20">
      <w:pPr>
        <w:pStyle w:val="BodyText"/>
        <w:spacing w:before="134" w:line="360" w:lineRule="auto"/>
        <w:ind w:left="218" w:right="1068" w:firstLine="719"/>
        <w:jc w:val="both"/>
      </w:pPr>
      <w:r w:rsidRPr="007C3C20">
        <w:t xml:space="preserve">Nilai mean, median, maksimum, dan minimum ditunjukkan dalam statistik deskriptif. </w:t>
      </w:r>
      <w:r w:rsidR="006B56F7">
        <w:t>Sebagaimana</w:t>
      </w:r>
      <w:r w:rsidR="006B56F7">
        <w:rPr>
          <w:spacing w:val="-15"/>
        </w:rPr>
        <w:t xml:space="preserve"> </w:t>
      </w:r>
      <w:r w:rsidR="006B56F7">
        <w:t>terlihat</w:t>
      </w:r>
      <w:r w:rsidR="006B56F7">
        <w:rPr>
          <w:spacing w:val="-15"/>
        </w:rPr>
        <w:t xml:space="preserve"> </w:t>
      </w:r>
      <w:r w:rsidR="006B56F7">
        <w:t>pada</w:t>
      </w:r>
      <w:r w:rsidR="006B56F7">
        <w:rPr>
          <w:spacing w:val="-15"/>
        </w:rPr>
        <w:t xml:space="preserve"> </w:t>
      </w:r>
      <w:r w:rsidR="006B56F7">
        <w:t>Tabel</w:t>
      </w:r>
      <w:r w:rsidR="006B56F7">
        <w:rPr>
          <w:spacing w:val="-15"/>
        </w:rPr>
        <w:t xml:space="preserve"> </w:t>
      </w:r>
      <w:r w:rsidR="006B56F7">
        <w:t>2,</w:t>
      </w:r>
      <w:r w:rsidR="006B56F7">
        <w:rPr>
          <w:spacing w:val="-15"/>
        </w:rPr>
        <w:t xml:space="preserve"> </w:t>
      </w:r>
      <w:r w:rsidR="006B56F7">
        <w:t>nilai</w:t>
      </w:r>
      <w:r w:rsidR="006B56F7">
        <w:rPr>
          <w:spacing w:val="-15"/>
        </w:rPr>
        <w:t xml:space="preserve"> </w:t>
      </w:r>
      <w:r w:rsidR="006B56F7">
        <w:t>minimum</w:t>
      </w:r>
      <w:r w:rsidR="006B56F7">
        <w:rPr>
          <w:spacing w:val="15"/>
        </w:rPr>
        <w:t xml:space="preserve"> </w:t>
      </w:r>
      <w:r w:rsidR="006B56F7">
        <w:t>ROEsebesar 0.</w:t>
      </w:r>
      <w:proofErr w:type="gramStart"/>
      <w:r w:rsidR="006B56F7">
        <w:t>001694,DERsebesar</w:t>
      </w:r>
      <w:proofErr w:type="gramEnd"/>
      <w:r w:rsidR="006B56F7">
        <w:rPr>
          <w:spacing w:val="-15"/>
        </w:rPr>
        <w:t xml:space="preserve"> </w:t>
      </w:r>
      <w:r w:rsidR="006B56F7">
        <w:t>0.123716,dan</w:t>
      </w:r>
      <w:r w:rsidR="006B56F7">
        <w:rPr>
          <w:spacing w:val="-15"/>
        </w:rPr>
        <w:t xml:space="preserve"> </w:t>
      </w:r>
      <w:r w:rsidR="006B56F7">
        <w:t>PBV sebesar 0.669073.Nilai maksimum masing-masing variabel adalah 0.452398 untuk ROE, 4.589376 untuk DER, dan 3354174839 untuk PBV.</w:t>
      </w:r>
    </w:p>
    <w:p w14:paraId="308431D9" w14:textId="77777777" w:rsidR="00FF780A" w:rsidRDefault="006B56F7">
      <w:pPr>
        <w:pStyle w:val="BodyText"/>
        <w:spacing w:before="1" w:line="360" w:lineRule="auto"/>
        <w:ind w:left="218" w:right="1075" w:firstLine="719"/>
        <w:jc w:val="both"/>
      </w:pPr>
      <w:r>
        <w:t>Nilai rata-rata ROE sebesar 0.</w:t>
      </w:r>
      <w:proofErr w:type="gramStart"/>
      <w:r>
        <w:t>10764804,DER</w:t>
      </w:r>
      <w:proofErr w:type="gramEnd"/>
      <w:r>
        <w:t xml:space="preserve"> sebesar 1.44938703,dan PBV sebesar 221541618.3.Keempat variabel menunjukkan sebaran yang baik.</w:t>
      </w:r>
    </w:p>
    <w:p w14:paraId="5A79132B" w14:textId="77777777" w:rsidR="00FF780A" w:rsidRDefault="006B56F7">
      <w:pPr>
        <w:pStyle w:val="Heading2"/>
        <w:spacing w:before="3"/>
        <w:ind w:left="3694"/>
      </w:pPr>
      <w:r>
        <w:t>Tabel</w:t>
      </w:r>
      <w:r>
        <w:rPr>
          <w:spacing w:val="-1"/>
        </w:rPr>
        <w:t xml:space="preserve"> </w:t>
      </w:r>
      <w:r>
        <w:t>2.</w:t>
      </w:r>
      <w:r>
        <w:rPr>
          <w:spacing w:val="-1"/>
        </w:rPr>
        <w:t xml:space="preserve"> </w:t>
      </w:r>
      <w:r>
        <w:t>Statistik</w:t>
      </w:r>
      <w:r>
        <w:rPr>
          <w:spacing w:val="1"/>
        </w:rPr>
        <w:t xml:space="preserve"> </w:t>
      </w:r>
      <w:r>
        <w:rPr>
          <w:spacing w:val="-2"/>
        </w:rPr>
        <w:t>Deskriptif</w:t>
      </w:r>
    </w:p>
    <w:p w14:paraId="71E14171" w14:textId="77777777" w:rsidR="00FF780A" w:rsidRDefault="00FF780A">
      <w:pPr>
        <w:pStyle w:val="BodyText"/>
        <w:spacing w:before="46" w:after="1"/>
        <w:rPr>
          <w:b/>
          <w:sz w:val="20"/>
        </w:rPr>
      </w:pPr>
    </w:p>
    <w:tbl>
      <w:tblPr>
        <w:tblW w:w="0" w:type="auto"/>
        <w:tblInd w:w="2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28"/>
        <w:gridCol w:w="1275"/>
        <w:gridCol w:w="1753"/>
        <w:gridCol w:w="1416"/>
        <w:gridCol w:w="1788"/>
        <w:gridCol w:w="1434"/>
      </w:tblGrid>
      <w:tr w:rsidR="00FF780A" w14:paraId="1CF303CF" w14:textId="77777777">
        <w:trPr>
          <w:trHeight w:val="334"/>
        </w:trPr>
        <w:tc>
          <w:tcPr>
            <w:tcW w:w="8994" w:type="dxa"/>
            <w:gridSpan w:val="6"/>
          </w:tcPr>
          <w:p w14:paraId="699890AC" w14:textId="77777777" w:rsidR="00FF780A" w:rsidRDefault="006B56F7">
            <w:pPr>
              <w:pStyle w:val="TableParagraph"/>
              <w:spacing w:before="20" w:line="294" w:lineRule="exact"/>
              <w:ind w:left="23"/>
              <w:jc w:val="center"/>
              <w:rPr>
                <w:rFonts w:ascii="Arial"/>
                <w:b/>
                <w:sz w:val="26"/>
              </w:rPr>
            </w:pPr>
            <w:r>
              <w:rPr>
                <w:rFonts w:ascii="Arial"/>
                <w:b/>
                <w:sz w:val="26"/>
              </w:rPr>
              <w:t>Descriptive</w:t>
            </w:r>
            <w:r>
              <w:rPr>
                <w:rFonts w:ascii="Arial"/>
                <w:b/>
                <w:spacing w:val="38"/>
                <w:sz w:val="26"/>
              </w:rPr>
              <w:t xml:space="preserve"> </w:t>
            </w:r>
            <w:r>
              <w:rPr>
                <w:rFonts w:ascii="Arial"/>
                <w:b/>
                <w:spacing w:val="-2"/>
                <w:sz w:val="26"/>
              </w:rPr>
              <w:t>Statistics</w:t>
            </w:r>
          </w:p>
        </w:tc>
      </w:tr>
      <w:tr w:rsidR="00FF780A" w14:paraId="62732138" w14:textId="77777777">
        <w:trPr>
          <w:trHeight w:val="333"/>
        </w:trPr>
        <w:tc>
          <w:tcPr>
            <w:tcW w:w="1328" w:type="dxa"/>
          </w:tcPr>
          <w:p w14:paraId="31E5D033" w14:textId="77777777" w:rsidR="00FF780A" w:rsidRDefault="00FF780A">
            <w:pPr>
              <w:pStyle w:val="TableParagraph"/>
              <w:rPr>
                <w:rFonts w:ascii="Times New Roman"/>
              </w:rPr>
            </w:pPr>
          </w:p>
        </w:tc>
        <w:tc>
          <w:tcPr>
            <w:tcW w:w="1275" w:type="dxa"/>
          </w:tcPr>
          <w:p w14:paraId="5871109D" w14:textId="77777777" w:rsidR="00FF780A" w:rsidRDefault="006B56F7">
            <w:pPr>
              <w:pStyle w:val="TableParagraph"/>
              <w:spacing w:before="49"/>
              <w:ind w:left="12"/>
              <w:jc w:val="center"/>
              <w:rPr>
                <w:sz w:val="21"/>
              </w:rPr>
            </w:pPr>
            <w:r>
              <w:rPr>
                <w:spacing w:val="-10"/>
                <w:sz w:val="21"/>
              </w:rPr>
              <w:t>N</w:t>
            </w:r>
          </w:p>
        </w:tc>
        <w:tc>
          <w:tcPr>
            <w:tcW w:w="1753" w:type="dxa"/>
          </w:tcPr>
          <w:p w14:paraId="049739F2" w14:textId="77777777" w:rsidR="00FF780A" w:rsidRDefault="006B56F7">
            <w:pPr>
              <w:pStyle w:val="TableParagraph"/>
              <w:spacing w:before="49"/>
              <w:ind w:left="415"/>
              <w:rPr>
                <w:sz w:val="21"/>
              </w:rPr>
            </w:pPr>
            <w:r>
              <w:rPr>
                <w:spacing w:val="-2"/>
                <w:sz w:val="21"/>
              </w:rPr>
              <w:t>Minimum</w:t>
            </w:r>
          </w:p>
        </w:tc>
        <w:tc>
          <w:tcPr>
            <w:tcW w:w="1416" w:type="dxa"/>
          </w:tcPr>
          <w:p w14:paraId="3896A366" w14:textId="77777777" w:rsidR="00FF780A" w:rsidRDefault="006B56F7">
            <w:pPr>
              <w:pStyle w:val="TableParagraph"/>
              <w:spacing w:before="49"/>
              <w:ind w:left="238"/>
              <w:rPr>
                <w:sz w:val="21"/>
              </w:rPr>
            </w:pPr>
            <w:r>
              <w:rPr>
                <w:spacing w:val="-2"/>
                <w:sz w:val="21"/>
              </w:rPr>
              <w:t>Maximum</w:t>
            </w:r>
          </w:p>
        </w:tc>
        <w:tc>
          <w:tcPr>
            <w:tcW w:w="1788" w:type="dxa"/>
          </w:tcPr>
          <w:p w14:paraId="06075986" w14:textId="77777777" w:rsidR="00FF780A" w:rsidRDefault="006B56F7">
            <w:pPr>
              <w:pStyle w:val="TableParagraph"/>
              <w:spacing w:before="49"/>
              <w:ind w:left="13"/>
              <w:jc w:val="center"/>
              <w:rPr>
                <w:sz w:val="21"/>
              </w:rPr>
            </w:pPr>
            <w:r>
              <w:rPr>
                <w:spacing w:val="-4"/>
                <w:sz w:val="21"/>
              </w:rPr>
              <w:t>Mean</w:t>
            </w:r>
          </w:p>
        </w:tc>
        <w:tc>
          <w:tcPr>
            <w:tcW w:w="1434" w:type="dxa"/>
          </w:tcPr>
          <w:p w14:paraId="63021882" w14:textId="77777777" w:rsidR="00FF780A" w:rsidRDefault="006B56F7">
            <w:pPr>
              <w:pStyle w:val="TableParagraph"/>
              <w:spacing w:before="49"/>
              <w:ind w:right="47"/>
              <w:jc w:val="right"/>
              <w:rPr>
                <w:sz w:val="21"/>
              </w:rPr>
            </w:pPr>
            <w:r>
              <w:rPr>
                <w:sz w:val="21"/>
              </w:rPr>
              <w:t>Std.</w:t>
            </w:r>
            <w:r>
              <w:rPr>
                <w:spacing w:val="-13"/>
                <w:sz w:val="21"/>
              </w:rPr>
              <w:t xml:space="preserve"> </w:t>
            </w:r>
            <w:r>
              <w:rPr>
                <w:spacing w:val="-2"/>
                <w:sz w:val="21"/>
              </w:rPr>
              <w:t>Deviation</w:t>
            </w:r>
          </w:p>
        </w:tc>
      </w:tr>
      <w:tr w:rsidR="00FF780A" w14:paraId="2FBF519F" w14:textId="77777777">
        <w:trPr>
          <w:trHeight w:val="546"/>
        </w:trPr>
        <w:tc>
          <w:tcPr>
            <w:tcW w:w="1328" w:type="dxa"/>
          </w:tcPr>
          <w:p w14:paraId="75CE540E" w14:textId="77777777" w:rsidR="00FF780A" w:rsidRDefault="006B56F7">
            <w:pPr>
              <w:pStyle w:val="TableParagraph"/>
              <w:spacing w:before="14"/>
              <w:ind w:left="43"/>
              <w:rPr>
                <w:sz w:val="21"/>
              </w:rPr>
            </w:pPr>
            <w:r>
              <w:rPr>
                <w:sz w:val="21"/>
              </w:rPr>
              <w:t>Return</w:t>
            </w:r>
            <w:r>
              <w:rPr>
                <w:spacing w:val="10"/>
                <w:sz w:val="21"/>
              </w:rPr>
              <w:t xml:space="preserve"> </w:t>
            </w:r>
            <w:r>
              <w:rPr>
                <w:spacing w:val="-5"/>
                <w:sz w:val="21"/>
              </w:rPr>
              <w:t>On</w:t>
            </w:r>
          </w:p>
          <w:p w14:paraId="077BA0D0" w14:textId="77777777" w:rsidR="00FF780A" w:rsidRDefault="006B56F7">
            <w:pPr>
              <w:pStyle w:val="TableParagraph"/>
              <w:spacing w:before="42" w:line="229" w:lineRule="exact"/>
              <w:ind w:left="43"/>
              <w:rPr>
                <w:sz w:val="21"/>
              </w:rPr>
            </w:pPr>
            <w:r>
              <w:rPr>
                <w:spacing w:val="-2"/>
                <w:sz w:val="21"/>
              </w:rPr>
              <w:t>Equity</w:t>
            </w:r>
          </w:p>
        </w:tc>
        <w:tc>
          <w:tcPr>
            <w:tcW w:w="1275" w:type="dxa"/>
          </w:tcPr>
          <w:p w14:paraId="2CD50BA1" w14:textId="77777777" w:rsidR="00FF780A" w:rsidRDefault="006B56F7">
            <w:pPr>
              <w:pStyle w:val="TableParagraph"/>
              <w:spacing w:before="14"/>
              <w:ind w:right="23"/>
              <w:jc w:val="right"/>
              <w:rPr>
                <w:sz w:val="21"/>
              </w:rPr>
            </w:pPr>
            <w:r>
              <w:rPr>
                <w:spacing w:val="-5"/>
                <w:sz w:val="21"/>
              </w:rPr>
              <w:t>40</w:t>
            </w:r>
          </w:p>
        </w:tc>
        <w:tc>
          <w:tcPr>
            <w:tcW w:w="1753" w:type="dxa"/>
          </w:tcPr>
          <w:p w14:paraId="042BDE95" w14:textId="77777777" w:rsidR="00FF780A" w:rsidRDefault="006B56F7">
            <w:pPr>
              <w:pStyle w:val="TableParagraph"/>
              <w:spacing w:before="14"/>
              <w:ind w:right="31"/>
              <w:jc w:val="right"/>
              <w:rPr>
                <w:sz w:val="21"/>
              </w:rPr>
            </w:pPr>
            <w:r>
              <w:rPr>
                <w:spacing w:val="-2"/>
                <w:sz w:val="21"/>
              </w:rPr>
              <w:t>0.001694</w:t>
            </w:r>
          </w:p>
        </w:tc>
        <w:tc>
          <w:tcPr>
            <w:tcW w:w="1416" w:type="dxa"/>
          </w:tcPr>
          <w:p w14:paraId="2206AB5C" w14:textId="77777777" w:rsidR="00FF780A" w:rsidRDefault="006B56F7">
            <w:pPr>
              <w:pStyle w:val="TableParagraph"/>
              <w:spacing w:before="14"/>
              <w:ind w:right="30"/>
              <w:jc w:val="right"/>
              <w:rPr>
                <w:sz w:val="21"/>
              </w:rPr>
            </w:pPr>
            <w:r>
              <w:rPr>
                <w:spacing w:val="-2"/>
                <w:sz w:val="21"/>
              </w:rPr>
              <w:t>0.452398</w:t>
            </w:r>
          </w:p>
        </w:tc>
        <w:tc>
          <w:tcPr>
            <w:tcW w:w="1788" w:type="dxa"/>
          </w:tcPr>
          <w:p w14:paraId="74E8A8DB" w14:textId="77777777" w:rsidR="00FF780A" w:rsidRDefault="006B56F7">
            <w:pPr>
              <w:pStyle w:val="TableParagraph"/>
              <w:spacing w:before="14"/>
              <w:ind w:right="31"/>
              <w:jc w:val="right"/>
              <w:rPr>
                <w:sz w:val="21"/>
              </w:rPr>
            </w:pPr>
            <w:r>
              <w:rPr>
                <w:spacing w:val="-2"/>
                <w:sz w:val="21"/>
              </w:rPr>
              <w:t>0.10764804</w:t>
            </w:r>
          </w:p>
        </w:tc>
        <w:tc>
          <w:tcPr>
            <w:tcW w:w="1434" w:type="dxa"/>
          </w:tcPr>
          <w:p w14:paraId="1CA2E1DB" w14:textId="77777777" w:rsidR="00FF780A" w:rsidRDefault="006B56F7">
            <w:pPr>
              <w:pStyle w:val="TableParagraph"/>
              <w:spacing w:before="14"/>
              <w:ind w:right="30"/>
              <w:jc w:val="right"/>
              <w:rPr>
                <w:sz w:val="21"/>
              </w:rPr>
            </w:pPr>
            <w:r>
              <w:rPr>
                <w:spacing w:val="-2"/>
                <w:sz w:val="21"/>
              </w:rPr>
              <w:t>0.099917309</w:t>
            </w:r>
          </w:p>
        </w:tc>
      </w:tr>
      <w:tr w:rsidR="00FF780A" w14:paraId="3C3DDF26" w14:textId="77777777">
        <w:trPr>
          <w:trHeight w:val="829"/>
        </w:trPr>
        <w:tc>
          <w:tcPr>
            <w:tcW w:w="1328" w:type="dxa"/>
          </w:tcPr>
          <w:p w14:paraId="59AB0A0A" w14:textId="77777777" w:rsidR="00FF780A" w:rsidRDefault="006B56F7">
            <w:pPr>
              <w:pStyle w:val="TableParagraph"/>
              <w:spacing w:before="14" w:line="280" w:lineRule="auto"/>
              <w:ind w:left="43"/>
              <w:rPr>
                <w:sz w:val="21"/>
              </w:rPr>
            </w:pPr>
            <w:r>
              <w:rPr>
                <w:sz w:val="21"/>
              </w:rPr>
              <w:t>Debt</w:t>
            </w:r>
            <w:r>
              <w:rPr>
                <w:spacing w:val="-6"/>
                <w:sz w:val="21"/>
              </w:rPr>
              <w:t xml:space="preserve"> </w:t>
            </w:r>
            <w:r>
              <w:rPr>
                <w:sz w:val="21"/>
              </w:rPr>
              <w:t>To Equity</w:t>
            </w:r>
            <w:r>
              <w:rPr>
                <w:spacing w:val="-24"/>
                <w:sz w:val="21"/>
              </w:rPr>
              <w:t xml:space="preserve"> </w:t>
            </w:r>
            <w:r>
              <w:rPr>
                <w:sz w:val="21"/>
              </w:rPr>
              <w:t>Ratio</w:t>
            </w:r>
          </w:p>
        </w:tc>
        <w:tc>
          <w:tcPr>
            <w:tcW w:w="1275" w:type="dxa"/>
          </w:tcPr>
          <w:p w14:paraId="11AD1434" w14:textId="77777777" w:rsidR="00FF780A" w:rsidRDefault="006B56F7">
            <w:pPr>
              <w:pStyle w:val="TableParagraph"/>
              <w:spacing w:before="14"/>
              <w:ind w:right="23"/>
              <w:jc w:val="right"/>
              <w:rPr>
                <w:sz w:val="21"/>
              </w:rPr>
            </w:pPr>
            <w:r>
              <w:rPr>
                <w:spacing w:val="-5"/>
                <w:sz w:val="21"/>
              </w:rPr>
              <w:t>40</w:t>
            </w:r>
          </w:p>
        </w:tc>
        <w:tc>
          <w:tcPr>
            <w:tcW w:w="1753" w:type="dxa"/>
          </w:tcPr>
          <w:p w14:paraId="37ECB7F4" w14:textId="77777777" w:rsidR="00FF780A" w:rsidRDefault="006B56F7">
            <w:pPr>
              <w:pStyle w:val="TableParagraph"/>
              <w:spacing w:before="14"/>
              <w:ind w:right="31"/>
              <w:jc w:val="right"/>
              <w:rPr>
                <w:sz w:val="21"/>
              </w:rPr>
            </w:pPr>
            <w:r>
              <w:rPr>
                <w:spacing w:val="-2"/>
                <w:sz w:val="21"/>
              </w:rPr>
              <w:t>0.123716</w:t>
            </w:r>
          </w:p>
        </w:tc>
        <w:tc>
          <w:tcPr>
            <w:tcW w:w="1416" w:type="dxa"/>
          </w:tcPr>
          <w:p w14:paraId="0F59D3CD" w14:textId="77777777" w:rsidR="00FF780A" w:rsidRDefault="006B56F7">
            <w:pPr>
              <w:pStyle w:val="TableParagraph"/>
              <w:spacing w:before="14"/>
              <w:ind w:right="30"/>
              <w:jc w:val="right"/>
              <w:rPr>
                <w:sz w:val="21"/>
              </w:rPr>
            </w:pPr>
            <w:r>
              <w:rPr>
                <w:spacing w:val="-2"/>
                <w:sz w:val="21"/>
              </w:rPr>
              <w:t>4.589376</w:t>
            </w:r>
          </w:p>
        </w:tc>
        <w:tc>
          <w:tcPr>
            <w:tcW w:w="1788" w:type="dxa"/>
          </w:tcPr>
          <w:p w14:paraId="041F0FE1" w14:textId="77777777" w:rsidR="00FF780A" w:rsidRDefault="006B56F7">
            <w:pPr>
              <w:pStyle w:val="TableParagraph"/>
              <w:spacing w:before="14"/>
              <w:ind w:right="31"/>
              <w:jc w:val="right"/>
              <w:rPr>
                <w:sz w:val="21"/>
              </w:rPr>
            </w:pPr>
            <w:r>
              <w:rPr>
                <w:spacing w:val="-2"/>
                <w:sz w:val="21"/>
              </w:rPr>
              <w:t>1.44938703</w:t>
            </w:r>
          </w:p>
        </w:tc>
        <w:tc>
          <w:tcPr>
            <w:tcW w:w="1434" w:type="dxa"/>
          </w:tcPr>
          <w:p w14:paraId="36B0EB41" w14:textId="77777777" w:rsidR="00FF780A" w:rsidRDefault="006B56F7">
            <w:pPr>
              <w:pStyle w:val="TableParagraph"/>
              <w:spacing w:before="14"/>
              <w:ind w:right="30"/>
              <w:jc w:val="right"/>
              <w:rPr>
                <w:sz w:val="21"/>
              </w:rPr>
            </w:pPr>
            <w:r>
              <w:rPr>
                <w:spacing w:val="-2"/>
                <w:sz w:val="21"/>
              </w:rPr>
              <w:t>1.201584436</w:t>
            </w:r>
          </w:p>
        </w:tc>
      </w:tr>
      <w:tr w:rsidR="00FF780A" w14:paraId="3A6D7841" w14:textId="77777777">
        <w:trPr>
          <w:trHeight w:val="829"/>
        </w:trPr>
        <w:tc>
          <w:tcPr>
            <w:tcW w:w="1328" w:type="dxa"/>
          </w:tcPr>
          <w:p w14:paraId="2CA69A09" w14:textId="77777777" w:rsidR="00FF780A" w:rsidRDefault="006B56F7">
            <w:pPr>
              <w:pStyle w:val="TableParagraph"/>
              <w:spacing w:before="14"/>
              <w:ind w:left="43"/>
              <w:rPr>
                <w:sz w:val="21"/>
              </w:rPr>
            </w:pPr>
            <w:r>
              <w:rPr>
                <w:spacing w:val="-2"/>
                <w:sz w:val="21"/>
              </w:rPr>
              <w:t>Price</w:t>
            </w:r>
          </w:p>
          <w:p w14:paraId="0E700DF6" w14:textId="77777777" w:rsidR="00FF780A" w:rsidRDefault="006B56F7">
            <w:pPr>
              <w:pStyle w:val="TableParagraph"/>
              <w:spacing w:line="280" w:lineRule="atLeast"/>
              <w:ind w:left="43" w:right="69"/>
              <w:rPr>
                <w:sz w:val="21"/>
              </w:rPr>
            </w:pPr>
            <w:r>
              <w:rPr>
                <w:spacing w:val="-2"/>
                <w:sz w:val="21"/>
              </w:rPr>
              <w:t>Tobook Value</w:t>
            </w:r>
          </w:p>
        </w:tc>
        <w:tc>
          <w:tcPr>
            <w:tcW w:w="1275" w:type="dxa"/>
          </w:tcPr>
          <w:p w14:paraId="7BD43CCD" w14:textId="77777777" w:rsidR="00FF780A" w:rsidRDefault="006B56F7">
            <w:pPr>
              <w:pStyle w:val="TableParagraph"/>
              <w:spacing w:before="14"/>
              <w:ind w:right="23"/>
              <w:jc w:val="right"/>
              <w:rPr>
                <w:sz w:val="21"/>
              </w:rPr>
            </w:pPr>
            <w:r>
              <w:rPr>
                <w:spacing w:val="-5"/>
                <w:sz w:val="21"/>
              </w:rPr>
              <w:t>40</w:t>
            </w:r>
          </w:p>
        </w:tc>
        <w:tc>
          <w:tcPr>
            <w:tcW w:w="1753" w:type="dxa"/>
          </w:tcPr>
          <w:p w14:paraId="182D8BA5" w14:textId="77777777" w:rsidR="00FF780A" w:rsidRDefault="006B56F7">
            <w:pPr>
              <w:pStyle w:val="TableParagraph"/>
              <w:spacing w:before="14"/>
              <w:ind w:right="31"/>
              <w:jc w:val="right"/>
              <w:rPr>
                <w:sz w:val="21"/>
              </w:rPr>
            </w:pPr>
            <w:r>
              <w:rPr>
                <w:spacing w:val="-2"/>
                <w:sz w:val="21"/>
              </w:rPr>
              <w:t>0.669073</w:t>
            </w:r>
          </w:p>
        </w:tc>
        <w:tc>
          <w:tcPr>
            <w:tcW w:w="1416" w:type="dxa"/>
          </w:tcPr>
          <w:p w14:paraId="2653067E" w14:textId="77777777" w:rsidR="00FF780A" w:rsidRDefault="006B56F7">
            <w:pPr>
              <w:pStyle w:val="TableParagraph"/>
              <w:spacing w:before="14"/>
              <w:ind w:right="24"/>
              <w:jc w:val="right"/>
              <w:rPr>
                <w:sz w:val="21"/>
              </w:rPr>
            </w:pPr>
            <w:r>
              <w:rPr>
                <w:spacing w:val="-2"/>
                <w:sz w:val="21"/>
              </w:rPr>
              <w:t>3354174839</w:t>
            </w:r>
          </w:p>
        </w:tc>
        <w:tc>
          <w:tcPr>
            <w:tcW w:w="1788" w:type="dxa"/>
          </w:tcPr>
          <w:p w14:paraId="5A2CE989" w14:textId="77777777" w:rsidR="00FF780A" w:rsidRDefault="006B56F7">
            <w:pPr>
              <w:pStyle w:val="TableParagraph"/>
              <w:spacing w:before="14"/>
              <w:ind w:right="29"/>
              <w:jc w:val="right"/>
              <w:rPr>
                <w:sz w:val="21"/>
              </w:rPr>
            </w:pPr>
            <w:r>
              <w:rPr>
                <w:spacing w:val="-2"/>
                <w:sz w:val="21"/>
              </w:rPr>
              <w:t>221541618.3</w:t>
            </w:r>
          </w:p>
        </w:tc>
        <w:tc>
          <w:tcPr>
            <w:tcW w:w="1434" w:type="dxa"/>
          </w:tcPr>
          <w:p w14:paraId="08081DD7" w14:textId="77777777" w:rsidR="00FF780A" w:rsidRDefault="006B56F7">
            <w:pPr>
              <w:pStyle w:val="TableParagraph"/>
              <w:spacing w:before="14"/>
              <w:ind w:right="28"/>
              <w:jc w:val="right"/>
              <w:rPr>
                <w:sz w:val="21"/>
              </w:rPr>
            </w:pPr>
            <w:r>
              <w:rPr>
                <w:spacing w:val="-2"/>
                <w:sz w:val="21"/>
              </w:rPr>
              <w:t>788063070.2</w:t>
            </w:r>
          </w:p>
        </w:tc>
      </w:tr>
      <w:tr w:rsidR="00FF780A" w14:paraId="321A341E" w14:textId="77777777">
        <w:trPr>
          <w:trHeight w:val="546"/>
        </w:trPr>
        <w:tc>
          <w:tcPr>
            <w:tcW w:w="1328" w:type="dxa"/>
          </w:tcPr>
          <w:p w14:paraId="14AB2377" w14:textId="77777777" w:rsidR="00FF780A" w:rsidRDefault="006B56F7">
            <w:pPr>
              <w:pStyle w:val="TableParagraph"/>
              <w:spacing w:before="14"/>
              <w:ind w:left="43"/>
              <w:rPr>
                <w:sz w:val="21"/>
              </w:rPr>
            </w:pPr>
            <w:r>
              <w:rPr>
                <w:spacing w:val="-2"/>
                <w:sz w:val="21"/>
              </w:rPr>
              <w:t>Harga_saha</w:t>
            </w:r>
          </w:p>
          <w:p w14:paraId="047C5B82" w14:textId="77777777" w:rsidR="00FF780A" w:rsidRDefault="006B56F7">
            <w:pPr>
              <w:pStyle w:val="TableParagraph"/>
              <w:spacing w:before="42" w:line="229" w:lineRule="exact"/>
              <w:ind w:left="43"/>
              <w:rPr>
                <w:sz w:val="21"/>
              </w:rPr>
            </w:pPr>
            <w:r>
              <w:rPr>
                <w:spacing w:val="-10"/>
                <w:sz w:val="21"/>
              </w:rPr>
              <w:t>m</w:t>
            </w:r>
          </w:p>
        </w:tc>
        <w:tc>
          <w:tcPr>
            <w:tcW w:w="1275" w:type="dxa"/>
          </w:tcPr>
          <w:p w14:paraId="31CF4472" w14:textId="77777777" w:rsidR="00FF780A" w:rsidRDefault="006B56F7">
            <w:pPr>
              <w:pStyle w:val="TableParagraph"/>
              <w:spacing w:before="14"/>
              <w:ind w:right="23"/>
              <w:jc w:val="right"/>
              <w:rPr>
                <w:sz w:val="21"/>
              </w:rPr>
            </w:pPr>
            <w:r>
              <w:rPr>
                <w:spacing w:val="-5"/>
                <w:sz w:val="21"/>
              </w:rPr>
              <w:t>40</w:t>
            </w:r>
          </w:p>
        </w:tc>
        <w:tc>
          <w:tcPr>
            <w:tcW w:w="1753" w:type="dxa"/>
          </w:tcPr>
          <w:p w14:paraId="7781A86C" w14:textId="77777777" w:rsidR="00FF780A" w:rsidRDefault="006B56F7">
            <w:pPr>
              <w:pStyle w:val="TableParagraph"/>
              <w:spacing w:before="14"/>
              <w:ind w:right="23"/>
              <w:jc w:val="right"/>
              <w:rPr>
                <w:sz w:val="21"/>
              </w:rPr>
            </w:pPr>
            <w:r>
              <w:rPr>
                <w:spacing w:val="-5"/>
                <w:sz w:val="21"/>
              </w:rPr>
              <w:t>102</w:t>
            </w:r>
          </w:p>
        </w:tc>
        <w:tc>
          <w:tcPr>
            <w:tcW w:w="1416" w:type="dxa"/>
          </w:tcPr>
          <w:p w14:paraId="44271D5D" w14:textId="77777777" w:rsidR="00FF780A" w:rsidRDefault="006B56F7">
            <w:pPr>
              <w:pStyle w:val="TableParagraph"/>
              <w:spacing w:before="14"/>
              <w:ind w:right="23"/>
              <w:jc w:val="right"/>
              <w:rPr>
                <w:sz w:val="21"/>
              </w:rPr>
            </w:pPr>
            <w:r>
              <w:rPr>
                <w:spacing w:val="-4"/>
                <w:sz w:val="21"/>
              </w:rPr>
              <w:t>7250</w:t>
            </w:r>
          </w:p>
        </w:tc>
        <w:tc>
          <w:tcPr>
            <w:tcW w:w="1788" w:type="dxa"/>
          </w:tcPr>
          <w:p w14:paraId="2B9E4271" w14:textId="77777777" w:rsidR="00FF780A" w:rsidRDefault="006B56F7">
            <w:pPr>
              <w:pStyle w:val="TableParagraph"/>
              <w:spacing w:before="14"/>
              <w:ind w:right="29"/>
              <w:jc w:val="right"/>
              <w:rPr>
                <w:sz w:val="21"/>
              </w:rPr>
            </w:pPr>
            <w:r>
              <w:rPr>
                <w:spacing w:val="-2"/>
                <w:sz w:val="21"/>
              </w:rPr>
              <w:t>1830.98</w:t>
            </w:r>
          </w:p>
        </w:tc>
        <w:tc>
          <w:tcPr>
            <w:tcW w:w="1434" w:type="dxa"/>
          </w:tcPr>
          <w:p w14:paraId="7167B1BB" w14:textId="77777777" w:rsidR="00FF780A" w:rsidRDefault="006B56F7">
            <w:pPr>
              <w:pStyle w:val="TableParagraph"/>
              <w:spacing w:before="14"/>
              <w:ind w:right="29"/>
              <w:jc w:val="right"/>
              <w:rPr>
                <w:sz w:val="21"/>
              </w:rPr>
            </w:pPr>
            <w:r>
              <w:rPr>
                <w:spacing w:val="-2"/>
                <w:sz w:val="21"/>
              </w:rPr>
              <w:t>1877.277</w:t>
            </w:r>
          </w:p>
        </w:tc>
      </w:tr>
      <w:tr w:rsidR="00FF780A" w14:paraId="3661594C" w14:textId="77777777">
        <w:trPr>
          <w:trHeight w:val="546"/>
        </w:trPr>
        <w:tc>
          <w:tcPr>
            <w:tcW w:w="1328" w:type="dxa"/>
          </w:tcPr>
          <w:p w14:paraId="324E2D01" w14:textId="77777777" w:rsidR="00FF780A" w:rsidRDefault="006B56F7">
            <w:pPr>
              <w:pStyle w:val="TableParagraph"/>
              <w:spacing w:before="14"/>
              <w:ind w:left="43"/>
              <w:rPr>
                <w:sz w:val="21"/>
              </w:rPr>
            </w:pPr>
            <w:r>
              <w:rPr>
                <w:sz w:val="21"/>
              </w:rPr>
              <w:t>Valid</w:t>
            </w:r>
            <w:r>
              <w:rPr>
                <w:spacing w:val="-2"/>
                <w:sz w:val="21"/>
              </w:rPr>
              <w:t xml:space="preserve"> </w:t>
            </w:r>
            <w:r>
              <w:rPr>
                <w:spacing w:val="-10"/>
                <w:sz w:val="21"/>
              </w:rPr>
              <w:t>N</w:t>
            </w:r>
          </w:p>
          <w:p w14:paraId="7C214B7D" w14:textId="77777777" w:rsidR="00FF780A" w:rsidRDefault="006B56F7">
            <w:pPr>
              <w:pStyle w:val="TableParagraph"/>
              <w:spacing w:before="42" w:line="229" w:lineRule="exact"/>
              <w:ind w:left="43"/>
              <w:rPr>
                <w:sz w:val="21"/>
              </w:rPr>
            </w:pPr>
            <w:r>
              <w:rPr>
                <w:spacing w:val="-2"/>
                <w:sz w:val="21"/>
              </w:rPr>
              <w:t>(listwise)</w:t>
            </w:r>
          </w:p>
        </w:tc>
        <w:tc>
          <w:tcPr>
            <w:tcW w:w="1275" w:type="dxa"/>
          </w:tcPr>
          <w:p w14:paraId="2459E93B" w14:textId="77777777" w:rsidR="00FF780A" w:rsidRDefault="006B56F7">
            <w:pPr>
              <w:pStyle w:val="TableParagraph"/>
              <w:spacing w:before="14"/>
              <w:ind w:right="23"/>
              <w:jc w:val="right"/>
              <w:rPr>
                <w:sz w:val="21"/>
              </w:rPr>
            </w:pPr>
            <w:r>
              <w:rPr>
                <w:spacing w:val="-5"/>
                <w:sz w:val="21"/>
              </w:rPr>
              <w:t>40</w:t>
            </w:r>
          </w:p>
        </w:tc>
        <w:tc>
          <w:tcPr>
            <w:tcW w:w="1753" w:type="dxa"/>
          </w:tcPr>
          <w:p w14:paraId="285548CA" w14:textId="77777777" w:rsidR="00FF780A" w:rsidRDefault="00FF780A">
            <w:pPr>
              <w:pStyle w:val="TableParagraph"/>
              <w:rPr>
                <w:rFonts w:ascii="Times New Roman"/>
              </w:rPr>
            </w:pPr>
          </w:p>
        </w:tc>
        <w:tc>
          <w:tcPr>
            <w:tcW w:w="1416" w:type="dxa"/>
          </w:tcPr>
          <w:p w14:paraId="6AD62461" w14:textId="77777777" w:rsidR="00FF780A" w:rsidRDefault="00FF780A">
            <w:pPr>
              <w:pStyle w:val="TableParagraph"/>
              <w:rPr>
                <w:rFonts w:ascii="Times New Roman"/>
              </w:rPr>
            </w:pPr>
          </w:p>
        </w:tc>
        <w:tc>
          <w:tcPr>
            <w:tcW w:w="1788" w:type="dxa"/>
          </w:tcPr>
          <w:p w14:paraId="343E8384" w14:textId="77777777" w:rsidR="00FF780A" w:rsidRDefault="00FF780A">
            <w:pPr>
              <w:pStyle w:val="TableParagraph"/>
              <w:rPr>
                <w:rFonts w:ascii="Times New Roman"/>
              </w:rPr>
            </w:pPr>
          </w:p>
        </w:tc>
        <w:tc>
          <w:tcPr>
            <w:tcW w:w="1434" w:type="dxa"/>
          </w:tcPr>
          <w:p w14:paraId="5D48368B" w14:textId="77777777" w:rsidR="00FF780A" w:rsidRDefault="00FF780A">
            <w:pPr>
              <w:pStyle w:val="TableParagraph"/>
              <w:rPr>
                <w:rFonts w:ascii="Times New Roman"/>
              </w:rPr>
            </w:pPr>
          </w:p>
        </w:tc>
      </w:tr>
    </w:tbl>
    <w:p w14:paraId="4FAB9A8A" w14:textId="77777777" w:rsidR="00FF780A" w:rsidRDefault="006B56F7">
      <w:pPr>
        <w:spacing w:before="11"/>
        <w:ind w:left="218"/>
        <w:jc w:val="both"/>
        <w:rPr>
          <w:i/>
          <w:sz w:val="24"/>
        </w:rPr>
      </w:pPr>
      <w:r>
        <w:rPr>
          <w:i/>
          <w:sz w:val="24"/>
        </w:rPr>
        <w:t>Sumber:</w:t>
      </w:r>
      <w:r>
        <w:rPr>
          <w:i/>
          <w:spacing w:val="-10"/>
          <w:sz w:val="24"/>
        </w:rPr>
        <w:t xml:space="preserve"> </w:t>
      </w:r>
      <w:r>
        <w:rPr>
          <w:i/>
          <w:sz w:val="24"/>
        </w:rPr>
        <w:t>Datayangdiolah</w:t>
      </w:r>
      <w:r>
        <w:rPr>
          <w:i/>
          <w:spacing w:val="-7"/>
          <w:sz w:val="24"/>
        </w:rPr>
        <w:t xml:space="preserve"> </w:t>
      </w:r>
      <w:r>
        <w:rPr>
          <w:i/>
          <w:sz w:val="24"/>
        </w:rPr>
        <w:t>dari</w:t>
      </w:r>
      <w:r>
        <w:rPr>
          <w:i/>
          <w:spacing w:val="-12"/>
          <w:sz w:val="24"/>
        </w:rPr>
        <w:t xml:space="preserve"> </w:t>
      </w:r>
      <w:r>
        <w:rPr>
          <w:i/>
          <w:sz w:val="24"/>
        </w:rPr>
        <w:t>SPSS</w:t>
      </w:r>
      <w:r>
        <w:rPr>
          <w:i/>
          <w:spacing w:val="-11"/>
          <w:sz w:val="24"/>
        </w:rPr>
        <w:t xml:space="preserve"> </w:t>
      </w:r>
      <w:r>
        <w:rPr>
          <w:i/>
          <w:sz w:val="24"/>
        </w:rPr>
        <w:t>26,</w:t>
      </w:r>
      <w:r>
        <w:rPr>
          <w:i/>
          <w:spacing w:val="-8"/>
          <w:sz w:val="24"/>
        </w:rPr>
        <w:t xml:space="preserve"> </w:t>
      </w:r>
      <w:r>
        <w:rPr>
          <w:i/>
          <w:spacing w:val="-4"/>
          <w:sz w:val="24"/>
        </w:rPr>
        <w:t>2022</w:t>
      </w:r>
    </w:p>
    <w:p w14:paraId="0554897C" w14:textId="77777777" w:rsidR="00FF780A" w:rsidRDefault="00FF780A">
      <w:pPr>
        <w:pStyle w:val="BodyText"/>
        <w:spacing w:before="8"/>
        <w:rPr>
          <w:i/>
        </w:rPr>
      </w:pPr>
    </w:p>
    <w:p w14:paraId="172B1C5C" w14:textId="77777777" w:rsidR="00FF780A" w:rsidRDefault="006B56F7">
      <w:pPr>
        <w:pStyle w:val="Heading2"/>
      </w:pPr>
      <w:r>
        <w:t>Uji</w:t>
      </w:r>
      <w:r>
        <w:rPr>
          <w:spacing w:val="-2"/>
        </w:rPr>
        <w:t xml:space="preserve"> Normalitas</w:t>
      </w:r>
    </w:p>
    <w:p w14:paraId="6BEBC5BE" w14:textId="77777777" w:rsidR="00FF780A" w:rsidRDefault="006B56F7">
      <w:pPr>
        <w:pStyle w:val="BodyText"/>
        <w:spacing w:before="132" w:line="360" w:lineRule="auto"/>
        <w:ind w:left="218" w:right="1073" w:firstLine="719"/>
        <w:jc w:val="both"/>
      </w:pPr>
      <w:r>
        <w:t>Dasar Pengambilan Keputusan: nilai sig 0,05 jadi perhitungan interpretasi pada pengujian One-Sample K S diketahui nilai sig. 0,200 &gt; 0,05. Sehingga dapat</w:t>
      </w:r>
      <w:r>
        <w:rPr>
          <w:spacing w:val="-14"/>
        </w:rPr>
        <w:t xml:space="preserve"> </w:t>
      </w:r>
      <w:r>
        <w:t>disimpulkan bahwa</w:t>
      </w:r>
      <w:r>
        <w:rPr>
          <w:spacing w:val="-12"/>
        </w:rPr>
        <w:t xml:space="preserve"> </w:t>
      </w:r>
      <w:r>
        <w:t>data</w:t>
      </w:r>
      <w:r>
        <w:rPr>
          <w:spacing w:val="-9"/>
        </w:rPr>
        <w:t xml:space="preserve"> </w:t>
      </w:r>
      <w:r>
        <w:t>berdistribusi normal.</w:t>
      </w:r>
    </w:p>
    <w:p w14:paraId="4F0DFF6F" w14:textId="77777777" w:rsidR="00FF780A" w:rsidRDefault="006B56F7">
      <w:pPr>
        <w:pStyle w:val="Heading2"/>
        <w:spacing w:before="4"/>
        <w:ind w:left="145" w:right="1001"/>
        <w:jc w:val="center"/>
      </w:pPr>
      <w:r>
        <w:t>Tabel</w:t>
      </w:r>
      <w:r>
        <w:rPr>
          <w:spacing w:val="-1"/>
        </w:rPr>
        <w:t xml:space="preserve"> </w:t>
      </w:r>
      <w:r>
        <w:t>3.</w:t>
      </w:r>
      <w:r>
        <w:rPr>
          <w:spacing w:val="-1"/>
        </w:rPr>
        <w:t xml:space="preserve"> </w:t>
      </w:r>
      <w:r>
        <w:t xml:space="preserve">Uji </w:t>
      </w:r>
      <w:r>
        <w:rPr>
          <w:spacing w:val="-2"/>
        </w:rPr>
        <w:t>Normalitas</w:t>
      </w:r>
    </w:p>
    <w:p w14:paraId="670D3770" w14:textId="77777777" w:rsidR="00FF780A" w:rsidRDefault="00FF780A">
      <w:pPr>
        <w:jc w:val="center"/>
        <w:sectPr w:rsidR="00FF780A">
          <w:pgSz w:w="11910" w:h="16850"/>
          <w:pgMar w:top="1620" w:right="340" w:bottom="1240" w:left="1200" w:header="0" w:footer="1058" w:gutter="0"/>
          <w:cols w:space="720"/>
        </w:sectPr>
      </w:pPr>
    </w:p>
    <w:tbl>
      <w:tblPr>
        <w:tblW w:w="0" w:type="auto"/>
        <w:tblInd w:w="1468" w:type="dxa"/>
        <w:tblBorders>
          <w:top w:val="single" w:sz="6" w:space="0" w:color="DADCDD"/>
          <w:left w:val="single" w:sz="6" w:space="0" w:color="DADCDD"/>
          <w:bottom w:val="single" w:sz="6" w:space="0" w:color="DADCDD"/>
          <w:right w:val="single" w:sz="6" w:space="0" w:color="DADCDD"/>
          <w:insideH w:val="single" w:sz="6" w:space="0" w:color="DADCDD"/>
          <w:insideV w:val="single" w:sz="6" w:space="0" w:color="DADCDD"/>
        </w:tblBorders>
        <w:tblLayout w:type="fixed"/>
        <w:tblCellMar>
          <w:left w:w="0" w:type="dxa"/>
          <w:right w:w="0" w:type="dxa"/>
        </w:tblCellMar>
        <w:tblLook w:val="04A0" w:firstRow="1" w:lastRow="0" w:firstColumn="1" w:lastColumn="0" w:noHBand="0" w:noVBand="1"/>
      </w:tblPr>
      <w:tblGrid>
        <w:gridCol w:w="1575"/>
        <w:gridCol w:w="1665"/>
        <w:gridCol w:w="3330"/>
      </w:tblGrid>
      <w:tr w:rsidR="00FF780A" w14:paraId="12980B6E" w14:textId="77777777">
        <w:trPr>
          <w:trHeight w:val="284"/>
        </w:trPr>
        <w:tc>
          <w:tcPr>
            <w:tcW w:w="6570" w:type="dxa"/>
            <w:gridSpan w:val="3"/>
            <w:tcBorders>
              <w:bottom w:val="single" w:sz="6" w:space="0" w:color="000000"/>
            </w:tcBorders>
          </w:tcPr>
          <w:p w14:paraId="0114B608" w14:textId="77777777" w:rsidR="00FF780A" w:rsidRDefault="006B56F7">
            <w:pPr>
              <w:pStyle w:val="TableParagraph"/>
              <w:spacing w:before="18" w:line="246" w:lineRule="exact"/>
              <w:ind w:left="1"/>
              <w:jc w:val="center"/>
              <w:rPr>
                <w:rFonts w:ascii="Arial"/>
                <w:b/>
              </w:rPr>
            </w:pPr>
            <w:r>
              <w:rPr>
                <w:rFonts w:ascii="Arial"/>
                <w:b/>
              </w:rPr>
              <w:lastRenderedPageBreak/>
              <w:t>One-Sample</w:t>
            </w:r>
            <w:r>
              <w:rPr>
                <w:rFonts w:ascii="Arial"/>
                <w:b/>
                <w:spacing w:val="1"/>
              </w:rPr>
              <w:t xml:space="preserve"> </w:t>
            </w:r>
            <w:r>
              <w:rPr>
                <w:rFonts w:ascii="Arial"/>
                <w:b/>
              </w:rPr>
              <w:t>Kolmogorov-Smirnov</w:t>
            </w:r>
            <w:r>
              <w:rPr>
                <w:rFonts w:ascii="Arial"/>
                <w:b/>
                <w:spacing w:val="2"/>
              </w:rPr>
              <w:t xml:space="preserve"> </w:t>
            </w:r>
            <w:r>
              <w:rPr>
                <w:rFonts w:ascii="Arial"/>
                <w:b/>
                <w:spacing w:val="-4"/>
              </w:rPr>
              <w:t>Test</w:t>
            </w:r>
          </w:p>
        </w:tc>
      </w:tr>
      <w:tr w:rsidR="00FF780A" w14:paraId="631690D5" w14:textId="77777777">
        <w:trPr>
          <w:trHeight w:val="284"/>
        </w:trPr>
        <w:tc>
          <w:tcPr>
            <w:tcW w:w="3240" w:type="dxa"/>
            <w:gridSpan w:val="2"/>
            <w:tcBorders>
              <w:top w:val="single" w:sz="6" w:space="0" w:color="000000"/>
              <w:left w:val="single" w:sz="6" w:space="0" w:color="000000"/>
              <w:bottom w:val="single" w:sz="6" w:space="0" w:color="000000"/>
              <w:right w:val="single" w:sz="6" w:space="0" w:color="000000"/>
            </w:tcBorders>
          </w:tcPr>
          <w:p w14:paraId="6DFB291E" w14:textId="77777777" w:rsidR="00FF780A" w:rsidRDefault="00FF780A">
            <w:pPr>
              <w:pStyle w:val="TableParagraph"/>
              <w:rPr>
                <w:rFonts w:ascii="Times New Roman"/>
                <w:sz w:val="20"/>
              </w:rPr>
            </w:pPr>
          </w:p>
        </w:tc>
        <w:tc>
          <w:tcPr>
            <w:tcW w:w="3330" w:type="dxa"/>
            <w:tcBorders>
              <w:top w:val="single" w:sz="6" w:space="0" w:color="000000"/>
              <w:left w:val="single" w:sz="6" w:space="0" w:color="000000"/>
              <w:bottom w:val="single" w:sz="6" w:space="0" w:color="000000"/>
              <w:right w:val="single" w:sz="6" w:space="0" w:color="000000"/>
            </w:tcBorders>
          </w:tcPr>
          <w:p w14:paraId="5765450B" w14:textId="77777777" w:rsidR="00FF780A" w:rsidRDefault="006B56F7">
            <w:pPr>
              <w:pStyle w:val="TableParagraph"/>
              <w:spacing w:before="41"/>
              <w:ind w:left="37" w:right="45"/>
              <w:jc w:val="center"/>
              <w:rPr>
                <w:sz w:val="18"/>
              </w:rPr>
            </w:pPr>
            <w:r>
              <w:rPr>
                <w:sz w:val="18"/>
              </w:rPr>
              <w:t>Unstandardized</w:t>
            </w:r>
            <w:r>
              <w:rPr>
                <w:spacing w:val="27"/>
                <w:sz w:val="18"/>
              </w:rPr>
              <w:t xml:space="preserve"> </w:t>
            </w:r>
            <w:r>
              <w:rPr>
                <w:spacing w:val="-2"/>
                <w:sz w:val="18"/>
              </w:rPr>
              <w:t>Residual</w:t>
            </w:r>
          </w:p>
        </w:tc>
      </w:tr>
      <w:tr w:rsidR="00FF780A" w14:paraId="4F273FDB" w14:textId="77777777">
        <w:trPr>
          <w:trHeight w:val="282"/>
        </w:trPr>
        <w:tc>
          <w:tcPr>
            <w:tcW w:w="3240" w:type="dxa"/>
            <w:gridSpan w:val="2"/>
            <w:tcBorders>
              <w:top w:val="single" w:sz="6" w:space="0" w:color="000000"/>
              <w:left w:val="single" w:sz="6" w:space="0" w:color="000000"/>
              <w:bottom w:val="single" w:sz="8" w:space="0" w:color="000000"/>
              <w:right w:val="single" w:sz="6" w:space="0" w:color="000000"/>
            </w:tcBorders>
            <w:shd w:val="clear" w:color="auto" w:fill="D9D9D9"/>
          </w:tcPr>
          <w:p w14:paraId="73BF3369" w14:textId="77777777" w:rsidR="00FF780A" w:rsidRDefault="006B56F7">
            <w:pPr>
              <w:pStyle w:val="TableParagraph"/>
              <w:spacing w:before="11"/>
              <w:ind w:left="10"/>
              <w:jc w:val="center"/>
              <w:rPr>
                <w:sz w:val="18"/>
              </w:rPr>
            </w:pPr>
            <w:r>
              <w:rPr>
                <w:spacing w:val="-10"/>
                <w:sz w:val="18"/>
              </w:rPr>
              <w:t>N</w:t>
            </w:r>
          </w:p>
        </w:tc>
        <w:tc>
          <w:tcPr>
            <w:tcW w:w="3330" w:type="dxa"/>
            <w:tcBorders>
              <w:top w:val="single" w:sz="6" w:space="0" w:color="000000"/>
              <w:left w:val="single" w:sz="6" w:space="0" w:color="000000"/>
              <w:bottom w:val="single" w:sz="8" w:space="0" w:color="000000"/>
              <w:right w:val="single" w:sz="6" w:space="0" w:color="000000"/>
            </w:tcBorders>
          </w:tcPr>
          <w:p w14:paraId="092442E7" w14:textId="77777777" w:rsidR="00FF780A" w:rsidRDefault="006B56F7">
            <w:pPr>
              <w:pStyle w:val="TableParagraph"/>
              <w:spacing w:before="41"/>
              <w:ind w:left="38" w:right="8"/>
              <w:jc w:val="center"/>
              <w:rPr>
                <w:sz w:val="18"/>
              </w:rPr>
            </w:pPr>
            <w:r>
              <w:rPr>
                <w:spacing w:val="-5"/>
                <w:sz w:val="18"/>
              </w:rPr>
              <w:t>40</w:t>
            </w:r>
          </w:p>
        </w:tc>
      </w:tr>
      <w:tr w:rsidR="00FF780A" w14:paraId="70EBBD31" w14:textId="77777777">
        <w:trPr>
          <w:trHeight w:val="732"/>
        </w:trPr>
        <w:tc>
          <w:tcPr>
            <w:tcW w:w="1575" w:type="dxa"/>
            <w:vMerge w:val="restart"/>
            <w:tcBorders>
              <w:top w:val="single" w:sz="8" w:space="0" w:color="000000"/>
              <w:left w:val="single" w:sz="6" w:space="0" w:color="000000"/>
              <w:bottom w:val="single" w:sz="6" w:space="0" w:color="000000"/>
              <w:right w:val="single" w:sz="6" w:space="0" w:color="000000"/>
            </w:tcBorders>
            <w:shd w:val="clear" w:color="auto" w:fill="D9D9D9"/>
          </w:tcPr>
          <w:p w14:paraId="2FC98748" w14:textId="77777777" w:rsidR="00FF780A" w:rsidRDefault="00FF780A">
            <w:pPr>
              <w:pStyle w:val="TableParagraph"/>
              <w:spacing w:before="146"/>
              <w:rPr>
                <w:rFonts w:ascii="Times New Roman"/>
                <w:b/>
                <w:sz w:val="18"/>
              </w:rPr>
            </w:pPr>
          </w:p>
          <w:p w14:paraId="61579D03" w14:textId="77777777" w:rsidR="00FF780A" w:rsidRDefault="006B56F7">
            <w:pPr>
              <w:pStyle w:val="TableParagraph"/>
              <w:spacing w:line="312" w:lineRule="auto"/>
              <w:ind w:left="217" w:firstLine="254"/>
              <w:rPr>
                <w:sz w:val="18"/>
              </w:rPr>
            </w:pPr>
            <w:r>
              <w:rPr>
                <w:spacing w:val="-2"/>
                <w:sz w:val="18"/>
              </w:rPr>
              <w:t xml:space="preserve">Normal </w:t>
            </w:r>
            <w:r>
              <w:rPr>
                <w:sz w:val="18"/>
              </w:rPr>
              <w:t>Parameters</w:t>
            </w:r>
            <w:r>
              <w:rPr>
                <w:spacing w:val="-33"/>
                <w:sz w:val="18"/>
              </w:rPr>
              <w:t xml:space="preserve"> </w:t>
            </w:r>
            <w:proofErr w:type="gramStart"/>
            <w:r>
              <w:rPr>
                <w:sz w:val="18"/>
                <w:vertAlign w:val="superscript"/>
              </w:rPr>
              <w:t>a,b</w:t>
            </w:r>
            <w:proofErr w:type="gramEnd"/>
          </w:p>
        </w:tc>
        <w:tc>
          <w:tcPr>
            <w:tcW w:w="1665" w:type="dxa"/>
            <w:tcBorders>
              <w:top w:val="single" w:sz="8" w:space="0" w:color="000000"/>
              <w:left w:val="single" w:sz="6" w:space="0" w:color="000000"/>
              <w:bottom w:val="single" w:sz="6" w:space="0" w:color="000000"/>
              <w:right w:val="single" w:sz="6" w:space="0" w:color="000000"/>
            </w:tcBorders>
            <w:shd w:val="clear" w:color="auto" w:fill="D9D9D9"/>
          </w:tcPr>
          <w:p w14:paraId="792F5D58" w14:textId="77777777" w:rsidR="00FF780A" w:rsidRDefault="006B56F7">
            <w:pPr>
              <w:pStyle w:val="TableParagraph"/>
              <w:spacing w:before="8"/>
              <w:ind w:left="26" w:right="17"/>
              <w:jc w:val="center"/>
              <w:rPr>
                <w:sz w:val="18"/>
              </w:rPr>
            </w:pPr>
            <w:r>
              <w:rPr>
                <w:spacing w:val="-4"/>
                <w:sz w:val="18"/>
              </w:rPr>
              <w:t>Mean</w:t>
            </w:r>
          </w:p>
        </w:tc>
        <w:tc>
          <w:tcPr>
            <w:tcW w:w="3330" w:type="dxa"/>
            <w:tcBorders>
              <w:top w:val="single" w:sz="8" w:space="0" w:color="000000"/>
              <w:left w:val="single" w:sz="6" w:space="0" w:color="000000"/>
              <w:bottom w:val="single" w:sz="6" w:space="0" w:color="000000"/>
              <w:right w:val="single" w:sz="6" w:space="0" w:color="000000"/>
            </w:tcBorders>
          </w:tcPr>
          <w:p w14:paraId="291CF055" w14:textId="77777777" w:rsidR="00FF780A" w:rsidRDefault="00FF780A">
            <w:pPr>
              <w:pStyle w:val="TableParagraph"/>
              <w:spacing w:before="56"/>
              <w:rPr>
                <w:rFonts w:ascii="Times New Roman"/>
                <w:b/>
                <w:sz w:val="18"/>
              </w:rPr>
            </w:pPr>
          </w:p>
          <w:p w14:paraId="563CADFE" w14:textId="77777777" w:rsidR="00FF780A" w:rsidRDefault="006B56F7">
            <w:pPr>
              <w:pStyle w:val="TableParagraph"/>
              <w:ind w:left="37" w:right="29"/>
              <w:jc w:val="center"/>
              <w:rPr>
                <w:sz w:val="18"/>
              </w:rPr>
            </w:pPr>
            <w:r>
              <w:rPr>
                <w:spacing w:val="-2"/>
                <w:sz w:val="18"/>
              </w:rPr>
              <w:t>0.0000000</w:t>
            </w:r>
          </w:p>
        </w:tc>
      </w:tr>
      <w:tr w:rsidR="00FF780A" w14:paraId="3913381D" w14:textId="77777777">
        <w:trPr>
          <w:trHeight w:val="464"/>
        </w:trPr>
        <w:tc>
          <w:tcPr>
            <w:tcW w:w="1575" w:type="dxa"/>
            <w:vMerge/>
            <w:tcBorders>
              <w:top w:val="nil"/>
              <w:left w:val="single" w:sz="6" w:space="0" w:color="000000"/>
              <w:bottom w:val="single" w:sz="6" w:space="0" w:color="000000"/>
              <w:right w:val="single" w:sz="6" w:space="0" w:color="000000"/>
            </w:tcBorders>
            <w:shd w:val="clear" w:color="auto" w:fill="D9D9D9"/>
          </w:tcPr>
          <w:p w14:paraId="1EC5EB6D" w14:textId="77777777" w:rsidR="00FF780A" w:rsidRDefault="00FF780A">
            <w:pPr>
              <w:rPr>
                <w:sz w:val="2"/>
                <w:szCs w:val="2"/>
              </w:rPr>
            </w:pPr>
          </w:p>
        </w:tc>
        <w:tc>
          <w:tcPr>
            <w:tcW w:w="1665" w:type="dxa"/>
            <w:tcBorders>
              <w:top w:val="single" w:sz="6" w:space="0" w:color="000000"/>
              <w:left w:val="single" w:sz="6" w:space="0" w:color="000000"/>
              <w:bottom w:val="single" w:sz="6" w:space="0" w:color="000000"/>
              <w:right w:val="single" w:sz="6" w:space="0" w:color="000000"/>
            </w:tcBorders>
            <w:shd w:val="clear" w:color="auto" w:fill="D9D9D9"/>
          </w:tcPr>
          <w:p w14:paraId="29E57A5C" w14:textId="77777777" w:rsidR="00FF780A" w:rsidRDefault="006B56F7">
            <w:pPr>
              <w:pStyle w:val="TableParagraph"/>
              <w:spacing w:before="11"/>
              <w:ind w:left="26" w:right="30"/>
              <w:jc w:val="center"/>
              <w:rPr>
                <w:sz w:val="18"/>
              </w:rPr>
            </w:pPr>
            <w:r>
              <w:rPr>
                <w:spacing w:val="-2"/>
                <w:sz w:val="18"/>
              </w:rPr>
              <w:t>Std.</w:t>
            </w:r>
            <w:r>
              <w:rPr>
                <w:spacing w:val="-7"/>
                <w:sz w:val="18"/>
              </w:rPr>
              <w:t xml:space="preserve"> </w:t>
            </w:r>
            <w:r>
              <w:rPr>
                <w:spacing w:val="-2"/>
                <w:sz w:val="18"/>
              </w:rPr>
              <w:t>Deviation</w:t>
            </w:r>
          </w:p>
        </w:tc>
        <w:tc>
          <w:tcPr>
            <w:tcW w:w="3330" w:type="dxa"/>
            <w:tcBorders>
              <w:top w:val="single" w:sz="6" w:space="0" w:color="000000"/>
              <w:left w:val="single" w:sz="6" w:space="0" w:color="000000"/>
              <w:bottom w:val="single" w:sz="6" w:space="0" w:color="000000"/>
              <w:right w:val="single" w:sz="6" w:space="0" w:color="000000"/>
            </w:tcBorders>
          </w:tcPr>
          <w:p w14:paraId="6393D304" w14:textId="77777777" w:rsidR="00FF780A" w:rsidRDefault="006B56F7">
            <w:pPr>
              <w:pStyle w:val="TableParagraph"/>
              <w:spacing w:before="131"/>
              <w:ind w:left="37" w:right="30"/>
              <w:jc w:val="center"/>
              <w:rPr>
                <w:sz w:val="18"/>
              </w:rPr>
            </w:pPr>
            <w:r>
              <w:rPr>
                <w:spacing w:val="-2"/>
                <w:sz w:val="18"/>
              </w:rPr>
              <w:t>398.8450723</w:t>
            </w:r>
          </w:p>
        </w:tc>
      </w:tr>
      <w:tr w:rsidR="00FF780A" w14:paraId="34506534" w14:textId="77777777">
        <w:trPr>
          <w:trHeight w:val="702"/>
        </w:trPr>
        <w:tc>
          <w:tcPr>
            <w:tcW w:w="1575" w:type="dxa"/>
            <w:tcBorders>
              <w:top w:val="single" w:sz="6" w:space="0" w:color="000000"/>
              <w:left w:val="single" w:sz="6" w:space="0" w:color="000000"/>
              <w:bottom w:val="single" w:sz="8" w:space="0" w:color="000000"/>
              <w:right w:val="single" w:sz="6" w:space="0" w:color="000000"/>
            </w:tcBorders>
            <w:shd w:val="clear" w:color="auto" w:fill="D9D9D9"/>
          </w:tcPr>
          <w:p w14:paraId="315C8D73" w14:textId="77777777" w:rsidR="00FF780A" w:rsidRDefault="006B56F7">
            <w:pPr>
              <w:pStyle w:val="TableParagraph"/>
              <w:spacing w:before="11" w:line="278" w:lineRule="auto"/>
              <w:ind w:left="322" w:right="211" w:hanging="91"/>
              <w:rPr>
                <w:sz w:val="18"/>
              </w:rPr>
            </w:pPr>
            <w:r>
              <w:rPr>
                <w:sz w:val="18"/>
              </w:rPr>
              <w:t>Most</w:t>
            </w:r>
            <w:r>
              <w:rPr>
                <w:spacing w:val="-13"/>
                <w:sz w:val="18"/>
              </w:rPr>
              <w:t xml:space="preserve"> </w:t>
            </w:r>
            <w:r>
              <w:rPr>
                <w:sz w:val="18"/>
              </w:rPr>
              <w:t xml:space="preserve">Extreme </w:t>
            </w:r>
            <w:r>
              <w:rPr>
                <w:spacing w:val="-2"/>
                <w:sz w:val="18"/>
              </w:rPr>
              <w:t>Differences</w:t>
            </w:r>
          </w:p>
        </w:tc>
        <w:tc>
          <w:tcPr>
            <w:tcW w:w="1665" w:type="dxa"/>
            <w:tcBorders>
              <w:top w:val="single" w:sz="6" w:space="0" w:color="000000"/>
              <w:left w:val="single" w:sz="6" w:space="0" w:color="000000"/>
              <w:bottom w:val="single" w:sz="8" w:space="0" w:color="000000"/>
              <w:right w:val="single" w:sz="6" w:space="0" w:color="000000"/>
            </w:tcBorders>
            <w:shd w:val="clear" w:color="auto" w:fill="D9D9D9"/>
          </w:tcPr>
          <w:p w14:paraId="46AB313F" w14:textId="77777777" w:rsidR="00FF780A" w:rsidRDefault="006B56F7">
            <w:pPr>
              <w:pStyle w:val="TableParagraph"/>
              <w:spacing w:before="11"/>
              <w:ind w:left="26" w:right="19"/>
              <w:jc w:val="center"/>
              <w:rPr>
                <w:sz w:val="18"/>
              </w:rPr>
            </w:pPr>
            <w:r>
              <w:rPr>
                <w:spacing w:val="-2"/>
                <w:sz w:val="18"/>
              </w:rPr>
              <w:t>Absolute</w:t>
            </w:r>
          </w:p>
        </w:tc>
        <w:tc>
          <w:tcPr>
            <w:tcW w:w="3330" w:type="dxa"/>
            <w:tcBorders>
              <w:top w:val="single" w:sz="6" w:space="0" w:color="000000"/>
              <w:left w:val="single" w:sz="6" w:space="0" w:color="000000"/>
              <w:bottom w:val="single" w:sz="8" w:space="0" w:color="000000"/>
              <w:right w:val="single" w:sz="6" w:space="0" w:color="000000"/>
            </w:tcBorders>
          </w:tcPr>
          <w:p w14:paraId="308D07C4" w14:textId="77777777" w:rsidR="00FF780A" w:rsidRDefault="00FF780A">
            <w:pPr>
              <w:pStyle w:val="TableParagraph"/>
              <w:spacing w:before="44"/>
              <w:rPr>
                <w:rFonts w:ascii="Times New Roman"/>
                <w:b/>
                <w:sz w:val="18"/>
              </w:rPr>
            </w:pPr>
          </w:p>
          <w:p w14:paraId="2D6FC7CA" w14:textId="77777777" w:rsidR="00FF780A" w:rsidRDefault="006B56F7">
            <w:pPr>
              <w:pStyle w:val="TableParagraph"/>
              <w:ind w:left="37" w:right="28"/>
              <w:jc w:val="center"/>
              <w:rPr>
                <w:sz w:val="18"/>
              </w:rPr>
            </w:pPr>
            <w:r>
              <w:rPr>
                <w:spacing w:val="-2"/>
                <w:sz w:val="18"/>
              </w:rPr>
              <w:t>0.106</w:t>
            </w:r>
          </w:p>
        </w:tc>
      </w:tr>
      <w:tr w:rsidR="00FF780A" w14:paraId="303F9883" w14:textId="77777777">
        <w:trPr>
          <w:trHeight w:val="282"/>
        </w:trPr>
        <w:tc>
          <w:tcPr>
            <w:tcW w:w="1575" w:type="dxa"/>
            <w:tcBorders>
              <w:top w:val="single" w:sz="8" w:space="0" w:color="000000"/>
              <w:left w:val="single" w:sz="6" w:space="0" w:color="000000"/>
              <w:bottom w:val="single" w:sz="6" w:space="0" w:color="000000"/>
              <w:right w:val="single" w:sz="6" w:space="0" w:color="000000"/>
            </w:tcBorders>
            <w:shd w:val="clear" w:color="auto" w:fill="D9D9D9"/>
          </w:tcPr>
          <w:p w14:paraId="0B47470C" w14:textId="77777777" w:rsidR="00FF780A" w:rsidRDefault="00FF780A">
            <w:pPr>
              <w:pStyle w:val="TableParagraph"/>
              <w:rPr>
                <w:rFonts w:ascii="Times New Roman"/>
                <w:sz w:val="20"/>
              </w:rPr>
            </w:pPr>
          </w:p>
        </w:tc>
        <w:tc>
          <w:tcPr>
            <w:tcW w:w="1665" w:type="dxa"/>
            <w:tcBorders>
              <w:top w:val="single" w:sz="8" w:space="0" w:color="000000"/>
              <w:left w:val="single" w:sz="6" w:space="0" w:color="000000"/>
              <w:bottom w:val="single" w:sz="6" w:space="0" w:color="000000"/>
              <w:right w:val="single" w:sz="6" w:space="0" w:color="000000"/>
            </w:tcBorders>
            <w:shd w:val="clear" w:color="auto" w:fill="D9D9D9"/>
          </w:tcPr>
          <w:p w14:paraId="487D51F4" w14:textId="77777777" w:rsidR="00FF780A" w:rsidRDefault="006B56F7">
            <w:pPr>
              <w:pStyle w:val="TableParagraph"/>
              <w:spacing w:before="8"/>
              <w:ind w:left="26" w:right="29"/>
              <w:jc w:val="center"/>
              <w:rPr>
                <w:sz w:val="18"/>
              </w:rPr>
            </w:pPr>
            <w:r>
              <w:rPr>
                <w:spacing w:val="-2"/>
                <w:sz w:val="18"/>
              </w:rPr>
              <w:t>Positive</w:t>
            </w:r>
          </w:p>
        </w:tc>
        <w:tc>
          <w:tcPr>
            <w:tcW w:w="3330" w:type="dxa"/>
            <w:tcBorders>
              <w:top w:val="single" w:sz="8" w:space="0" w:color="000000"/>
              <w:left w:val="single" w:sz="6" w:space="0" w:color="000000"/>
              <w:bottom w:val="single" w:sz="6" w:space="0" w:color="000000"/>
              <w:right w:val="single" w:sz="6" w:space="0" w:color="000000"/>
            </w:tcBorders>
          </w:tcPr>
          <w:p w14:paraId="0ABDD922" w14:textId="77777777" w:rsidR="00FF780A" w:rsidRDefault="006B56F7">
            <w:pPr>
              <w:pStyle w:val="TableParagraph"/>
              <w:spacing w:before="38"/>
              <w:ind w:left="37" w:right="28"/>
              <w:jc w:val="center"/>
              <w:rPr>
                <w:sz w:val="18"/>
              </w:rPr>
            </w:pPr>
            <w:r>
              <w:rPr>
                <w:spacing w:val="-2"/>
                <w:sz w:val="18"/>
              </w:rPr>
              <w:t>0.106</w:t>
            </w:r>
          </w:p>
        </w:tc>
      </w:tr>
      <w:tr w:rsidR="00FF780A" w14:paraId="22BE85D2" w14:textId="77777777">
        <w:trPr>
          <w:trHeight w:val="284"/>
        </w:trPr>
        <w:tc>
          <w:tcPr>
            <w:tcW w:w="1575" w:type="dxa"/>
            <w:tcBorders>
              <w:top w:val="single" w:sz="6" w:space="0" w:color="000000"/>
              <w:left w:val="single" w:sz="6" w:space="0" w:color="000000"/>
              <w:bottom w:val="single" w:sz="6" w:space="0" w:color="000000"/>
              <w:right w:val="single" w:sz="6" w:space="0" w:color="000000"/>
            </w:tcBorders>
            <w:shd w:val="clear" w:color="auto" w:fill="D9D9D9"/>
          </w:tcPr>
          <w:p w14:paraId="12CAA50C" w14:textId="77777777" w:rsidR="00FF780A" w:rsidRDefault="00FF780A">
            <w:pPr>
              <w:pStyle w:val="TableParagraph"/>
              <w:rPr>
                <w:rFonts w:ascii="Times New Roman"/>
                <w:sz w:val="20"/>
              </w:rPr>
            </w:pPr>
          </w:p>
        </w:tc>
        <w:tc>
          <w:tcPr>
            <w:tcW w:w="1665" w:type="dxa"/>
            <w:tcBorders>
              <w:top w:val="single" w:sz="6" w:space="0" w:color="000000"/>
              <w:left w:val="single" w:sz="6" w:space="0" w:color="000000"/>
              <w:bottom w:val="single" w:sz="6" w:space="0" w:color="000000"/>
              <w:right w:val="single" w:sz="6" w:space="0" w:color="000000"/>
            </w:tcBorders>
            <w:shd w:val="clear" w:color="auto" w:fill="D9D9D9"/>
          </w:tcPr>
          <w:p w14:paraId="032A6D78" w14:textId="77777777" w:rsidR="00FF780A" w:rsidRDefault="006B56F7">
            <w:pPr>
              <w:pStyle w:val="TableParagraph"/>
              <w:spacing w:before="11"/>
              <w:ind w:left="26" w:right="18"/>
              <w:jc w:val="center"/>
              <w:rPr>
                <w:sz w:val="18"/>
              </w:rPr>
            </w:pPr>
            <w:r>
              <w:rPr>
                <w:spacing w:val="-2"/>
                <w:sz w:val="18"/>
              </w:rPr>
              <w:t>Negative</w:t>
            </w:r>
          </w:p>
        </w:tc>
        <w:tc>
          <w:tcPr>
            <w:tcW w:w="3330" w:type="dxa"/>
            <w:tcBorders>
              <w:top w:val="single" w:sz="6" w:space="0" w:color="000000"/>
              <w:left w:val="single" w:sz="6" w:space="0" w:color="000000"/>
              <w:bottom w:val="single" w:sz="6" w:space="0" w:color="000000"/>
              <w:right w:val="single" w:sz="6" w:space="0" w:color="000000"/>
            </w:tcBorders>
          </w:tcPr>
          <w:p w14:paraId="0DB6393D" w14:textId="77777777" w:rsidR="00FF780A" w:rsidRDefault="006B56F7">
            <w:pPr>
              <w:pStyle w:val="TableParagraph"/>
              <w:spacing w:before="41"/>
              <w:ind w:left="37" w:right="29"/>
              <w:jc w:val="center"/>
              <w:rPr>
                <w:sz w:val="18"/>
              </w:rPr>
            </w:pPr>
            <w:r>
              <w:rPr>
                <w:sz w:val="18"/>
              </w:rPr>
              <w:t>-</w:t>
            </w:r>
            <w:r>
              <w:rPr>
                <w:spacing w:val="-2"/>
                <w:sz w:val="18"/>
              </w:rPr>
              <w:t>0.090</w:t>
            </w:r>
          </w:p>
        </w:tc>
      </w:tr>
      <w:tr w:rsidR="00FF780A" w14:paraId="026ECCC6" w14:textId="77777777">
        <w:trPr>
          <w:trHeight w:val="284"/>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D9D9D9"/>
          </w:tcPr>
          <w:p w14:paraId="02209DAA" w14:textId="77777777" w:rsidR="00FF780A" w:rsidRDefault="006B56F7">
            <w:pPr>
              <w:pStyle w:val="TableParagraph"/>
              <w:spacing w:before="11"/>
              <w:ind w:left="10" w:right="10"/>
              <w:jc w:val="center"/>
              <w:rPr>
                <w:sz w:val="18"/>
              </w:rPr>
            </w:pPr>
            <w:r>
              <w:rPr>
                <w:sz w:val="18"/>
              </w:rPr>
              <w:t>Test</w:t>
            </w:r>
            <w:r>
              <w:rPr>
                <w:spacing w:val="1"/>
                <w:sz w:val="18"/>
              </w:rPr>
              <w:t xml:space="preserve"> </w:t>
            </w:r>
            <w:r>
              <w:rPr>
                <w:spacing w:val="-2"/>
                <w:sz w:val="18"/>
              </w:rPr>
              <w:t>Statistic</w:t>
            </w:r>
          </w:p>
        </w:tc>
        <w:tc>
          <w:tcPr>
            <w:tcW w:w="3330" w:type="dxa"/>
            <w:tcBorders>
              <w:top w:val="single" w:sz="6" w:space="0" w:color="000000"/>
              <w:left w:val="single" w:sz="6" w:space="0" w:color="000000"/>
              <w:bottom w:val="single" w:sz="6" w:space="0" w:color="000000"/>
              <w:right w:val="single" w:sz="6" w:space="0" w:color="000000"/>
            </w:tcBorders>
          </w:tcPr>
          <w:p w14:paraId="384D241A" w14:textId="77777777" w:rsidR="00FF780A" w:rsidRDefault="006B56F7">
            <w:pPr>
              <w:pStyle w:val="TableParagraph"/>
              <w:spacing w:before="41"/>
              <w:ind w:left="37" w:right="28"/>
              <w:jc w:val="center"/>
              <w:rPr>
                <w:sz w:val="18"/>
              </w:rPr>
            </w:pPr>
            <w:r>
              <w:rPr>
                <w:spacing w:val="-2"/>
                <w:sz w:val="18"/>
              </w:rPr>
              <w:t>0.106</w:t>
            </w:r>
          </w:p>
        </w:tc>
      </w:tr>
      <w:tr w:rsidR="00FF780A" w14:paraId="281535D3" w14:textId="77777777">
        <w:trPr>
          <w:trHeight w:val="464"/>
        </w:trPr>
        <w:tc>
          <w:tcPr>
            <w:tcW w:w="3240" w:type="dxa"/>
            <w:gridSpan w:val="2"/>
            <w:tcBorders>
              <w:top w:val="single" w:sz="6" w:space="0" w:color="000000"/>
              <w:left w:val="single" w:sz="6" w:space="0" w:color="000000"/>
              <w:bottom w:val="single" w:sz="6" w:space="0" w:color="000000"/>
              <w:right w:val="single" w:sz="6" w:space="0" w:color="000000"/>
            </w:tcBorders>
            <w:shd w:val="clear" w:color="auto" w:fill="D9D9D9"/>
          </w:tcPr>
          <w:p w14:paraId="6FB26B71" w14:textId="77777777" w:rsidR="00FF780A" w:rsidRDefault="006B56F7">
            <w:pPr>
              <w:pStyle w:val="TableParagraph"/>
              <w:spacing w:before="11"/>
              <w:ind w:left="742"/>
              <w:rPr>
                <w:sz w:val="18"/>
              </w:rPr>
            </w:pPr>
            <w:r>
              <w:rPr>
                <w:sz w:val="18"/>
              </w:rPr>
              <w:t>Asymp.</w:t>
            </w:r>
            <w:r>
              <w:rPr>
                <w:spacing w:val="-6"/>
                <w:sz w:val="18"/>
              </w:rPr>
              <w:t xml:space="preserve"> </w:t>
            </w:r>
            <w:r>
              <w:rPr>
                <w:sz w:val="18"/>
              </w:rPr>
              <w:t>Sig.</w:t>
            </w:r>
            <w:r>
              <w:rPr>
                <w:spacing w:val="-5"/>
                <w:sz w:val="18"/>
              </w:rPr>
              <w:t xml:space="preserve"> </w:t>
            </w:r>
            <w:r>
              <w:rPr>
                <w:sz w:val="18"/>
              </w:rPr>
              <w:t>(2-</w:t>
            </w:r>
            <w:r>
              <w:rPr>
                <w:spacing w:val="-2"/>
                <w:sz w:val="18"/>
              </w:rPr>
              <w:t>tailed)</w:t>
            </w:r>
          </w:p>
        </w:tc>
        <w:tc>
          <w:tcPr>
            <w:tcW w:w="3330" w:type="dxa"/>
            <w:tcBorders>
              <w:top w:val="single" w:sz="6" w:space="0" w:color="000000"/>
              <w:left w:val="single" w:sz="6" w:space="0" w:color="000000"/>
              <w:bottom w:val="single" w:sz="6" w:space="0" w:color="000000"/>
              <w:right w:val="single" w:sz="6" w:space="0" w:color="000000"/>
            </w:tcBorders>
          </w:tcPr>
          <w:p w14:paraId="2AD0D201" w14:textId="77777777" w:rsidR="00FF780A" w:rsidRDefault="006B56F7">
            <w:pPr>
              <w:pStyle w:val="TableParagraph"/>
              <w:spacing w:before="146"/>
              <w:ind w:left="45" w:right="8"/>
              <w:jc w:val="center"/>
              <w:rPr>
                <w:sz w:val="18"/>
              </w:rPr>
            </w:pPr>
            <w:r>
              <w:rPr>
                <w:spacing w:val="-2"/>
                <w:sz w:val="18"/>
              </w:rPr>
              <w:t>.200</w:t>
            </w:r>
            <w:proofErr w:type="gramStart"/>
            <w:r>
              <w:rPr>
                <w:spacing w:val="-2"/>
                <w:sz w:val="18"/>
                <w:vertAlign w:val="superscript"/>
              </w:rPr>
              <w:t>c,d</w:t>
            </w:r>
            <w:proofErr w:type="gramEnd"/>
          </w:p>
        </w:tc>
      </w:tr>
    </w:tbl>
    <w:p w14:paraId="50BEA1BD" w14:textId="77777777" w:rsidR="00FF780A" w:rsidRDefault="00FF780A">
      <w:pPr>
        <w:pStyle w:val="BodyText"/>
        <w:spacing w:before="3"/>
        <w:rPr>
          <w:b/>
        </w:rPr>
      </w:pPr>
    </w:p>
    <w:p w14:paraId="3C4FB171" w14:textId="77777777" w:rsidR="00FF780A" w:rsidRDefault="006B56F7">
      <w:pPr>
        <w:ind w:right="3199"/>
        <w:jc w:val="right"/>
        <w:rPr>
          <w:i/>
          <w:sz w:val="24"/>
        </w:rPr>
      </w:pPr>
      <w:r>
        <w:rPr>
          <w:i/>
          <w:sz w:val="24"/>
        </w:rPr>
        <w:t>Sumber:</w:t>
      </w:r>
      <w:r>
        <w:rPr>
          <w:i/>
          <w:spacing w:val="-1"/>
          <w:sz w:val="24"/>
        </w:rPr>
        <w:t xml:space="preserve"> </w:t>
      </w:r>
      <w:r>
        <w:rPr>
          <w:i/>
          <w:sz w:val="24"/>
        </w:rPr>
        <w:t>Data</w:t>
      </w:r>
      <w:r>
        <w:rPr>
          <w:i/>
          <w:spacing w:val="-1"/>
          <w:sz w:val="24"/>
        </w:rPr>
        <w:t xml:space="preserve"> </w:t>
      </w:r>
      <w:r>
        <w:rPr>
          <w:i/>
          <w:sz w:val="24"/>
        </w:rPr>
        <w:t>sekunder</w:t>
      </w:r>
      <w:r>
        <w:rPr>
          <w:i/>
          <w:spacing w:val="1"/>
          <w:sz w:val="24"/>
        </w:rPr>
        <w:t xml:space="preserve"> </w:t>
      </w:r>
      <w:r>
        <w:rPr>
          <w:i/>
          <w:sz w:val="24"/>
        </w:rPr>
        <w:t>diolah dari</w:t>
      </w:r>
      <w:r>
        <w:rPr>
          <w:i/>
          <w:spacing w:val="-1"/>
          <w:sz w:val="24"/>
        </w:rPr>
        <w:t xml:space="preserve"> </w:t>
      </w:r>
      <w:r>
        <w:rPr>
          <w:i/>
          <w:sz w:val="24"/>
        </w:rPr>
        <w:t xml:space="preserve">SPSS </w:t>
      </w:r>
      <w:r>
        <w:rPr>
          <w:i/>
          <w:spacing w:val="-2"/>
          <w:sz w:val="24"/>
        </w:rPr>
        <w:t>26,2022</w:t>
      </w:r>
    </w:p>
    <w:p w14:paraId="58571776" w14:textId="77777777" w:rsidR="00FF780A" w:rsidRDefault="00FF780A">
      <w:pPr>
        <w:pStyle w:val="BodyText"/>
        <w:spacing w:before="89"/>
        <w:rPr>
          <w:i/>
        </w:rPr>
      </w:pPr>
    </w:p>
    <w:p w14:paraId="202BFAC9" w14:textId="77777777" w:rsidR="007C3C20" w:rsidRDefault="006B56F7" w:rsidP="007C3C20">
      <w:pPr>
        <w:pStyle w:val="BodyText"/>
        <w:spacing w:line="348" w:lineRule="auto"/>
        <w:ind w:left="233" w:right="1065" w:hanging="15"/>
        <w:jc w:val="both"/>
      </w:pPr>
      <w:r>
        <w:t>Gambar</w:t>
      </w:r>
      <w:r>
        <w:rPr>
          <w:spacing w:val="-15"/>
        </w:rPr>
        <w:t xml:space="preserve"> </w:t>
      </w:r>
      <w:r>
        <w:t>1.</w:t>
      </w:r>
      <w:r>
        <w:rPr>
          <w:spacing w:val="-8"/>
        </w:rPr>
        <w:t xml:space="preserve"> </w:t>
      </w:r>
      <w:r w:rsidR="007C3C20" w:rsidRPr="007C3C20">
        <w:t>Hasil uji normalitas, di mana penelitian ini menggunakan p-plot probabilitas, ditunjukkan. Ada titik-titik yang menyebar di sekitar garis diagonal yang searah. Oleh karena itu, model regresi yang digunakan dalam penelitian ini telah memenuhi asumsi normalitas.</w:t>
      </w:r>
    </w:p>
    <w:p w14:paraId="5240C098" w14:textId="77777777" w:rsidR="00FF780A" w:rsidRDefault="006B56F7" w:rsidP="007C3C20">
      <w:pPr>
        <w:pStyle w:val="BodyText"/>
        <w:spacing w:line="348" w:lineRule="auto"/>
        <w:ind w:left="233" w:right="1065" w:hanging="15"/>
        <w:jc w:val="center"/>
      </w:pPr>
      <w:r>
        <w:t>Gambar</w:t>
      </w:r>
      <w:r>
        <w:rPr>
          <w:spacing w:val="-5"/>
        </w:rPr>
        <w:t xml:space="preserve"> 1.</w:t>
      </w:r>
    </w:p>
    <w:p w14:paraId="19295D50" w14:textId="77777777" w:rsidR="00FF780A" w:rsidRDefault="006B56F7">
      <w:pPr>
        <w:pStyle w:val="BodyText"/>
        <w:spacing w:before="2"/>
        <w:rPr>
          <w:b/>
          <w:sz w:val="8"/>
        </w:rPr>
      </w:pPr>
      <w:r>
        <w:rPr>
          <w:noProof/>
        </w:rPr>
        <w:drawing>
          <wp:anchor distT="0" distB="0" distL="0" distR="0" simplePos="0" relativeHeight="251661824" behindDoc="1" locked="0" layoutInCell="1" allowOverlap="1" wp14:anchorId="65E934C4" wp14:editId="3E9A388B">
            <wp:simplePos x="0" y="0"/>
            <wp:positionH relativeFrom="page">
              <wp:posOffset>2716530</wp:posOffset>
            </wp:positionH>
            <wp:positionV relativeFrom="paragraph">
              <wp:posOffset>74930</wp:posOffset>
            </wp:positionV>
            <wp:extent cx="1753870" cy="1917065"/>
            <wp:effectExtent l="0" t="0" r="0" b="0"/>
            <wp:wrapTopAndBottom/>
            <wp:docPr id="100" name="Image 100"/>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38" cstate="print"/>
                    <a:stretch>
                      <a:fillRect/>
                    </a:stretch>
                  </pic:blipFill>
                  <pic:spPr>
                    <a:xfrm>
                      <a:off x="0" y="0"/>
                      <a:ext cx="1753631" cy="1916811"/>
                    </a:xfrm>
                    <a:prstGeom prst="rect">
                      <a:avLst/>
                    </a:prstGeom>
                  </pic:spPr>
                </pic:pic>
              </a:graphicData>
            </a:graphic>
          </wp:anchor>
        </w:drawing>
      </w:r>
    </w:p>
    <w:p w14:paraId="62ED9496" w14:textId="77777777" w:rsidR="00FF780A" w:rsidRDefault="006B56F7">
      <w:pPr>
        <w:spacing w:before="224"/>
        <w:ind w:right="3153"/>
        <w:jc w:val="right"/>
        <w:rPr>
          <w:i/>
          <w:sz w:val="24"/>
        </w:rPr>
      </w:pPr>
      <w:r>
        <w:rPr>
          <w:i/>
          <w:sz w:val="24"/>
        </w:rPr>
        <w:t>Sumber:</w:t>
      </w:r>
      <w:r>
        <w:rPr>
          <w:i/>
          <w:spacing w:val="-12"/>
          <w:sz w:val="24"/>
        </w:rPr>
        <w:t xml:space="preserve"> </w:t>
      </w:r>
      <w:r>
        <w:rPr>
          <w:i/>
          <w:sz w:val="24"/>
        </w:rPr>
        <w:t>Datasekunderdiolah</w:t>
      </w:r>
      <w:r>
        <w:rPr>
          <w:i/>
          <w:spacing w:val="-10"/>
          <w:sz w:val="24"/>
        </w:rPr>
        <w:t xml:space="preserve"> </w:t>
      </w:r>
      <w:r>
        <w:rPr>
          <w:i/>
          <w:sz w:val="24"/>
        </w:rPr>
        <w:t>dari</w:t>
      </w:r>
      <w:r>
        <w:rPr>
          <w:i/>
          <w:spacing w:val="-15"/>
          <w:sz w:val="24"/>
        </w:rPr>
        <w:t xml:space="preserve"> </w:t>
      </w:r>
      <w:r>
        <w:rPr>
          <w:i/>
          <w:sz w:val="24"/>
        </w:rPr>
        <w:t>SPSS</w:t>
      </w:r>
      <w:r>
        <w:rPr>
          <w:i/>
          <w:spacing w:val="-14"/>
          <w:sz w:val="24"/>
        </w:rPr>
        <w:t xml:space="preserve"> </w:t>
      </w:r>
      <w:r>
        <w:rPr>
          <w:i/>
          <w:spacing w:val="-2"/>
          <w:sz w:val="24"/>
        </w:rPr>
        <w:t>26,2022</w:t>
      </w:r>
    </w:p>
    <w:p w14:paraId="4F6A261E" w14:textId="77777777" w:rsidR="00FF780A" w:rsidRDefault="00FF780A">
      <w:pPr>
        <w:pStyle w:val="BodyText"/>
        <w:spacing w:before="251"/>
        <w:rPr>
          <w:i/>
        </w:rPr>
      </w:pPr>
    </w:p>
    <w:p w14:paraId="36452EC1" w14:textId="77777777" w:rsidR="00FF780A" w:rsidRDefault="006B56F7">
      <w:pPr>
        <w:pStyle w:val="Heading2"/>
        <w:spacing w:before="1" w:line="275" w:lineRule="exact"/>
      </w:pPr>
      <w:r>
        <w:t>Uji</w:t>
      </w:r>
      <w:r>
        <w:rPr>
          <w:spacing w:val="-2"/>
        </w:rPr>
        <w:t xml:space="preserve"> Multikolinieritas</w:t>
      </w:r>
    </w:p>
    <w:p w14:paraId="171F847F" w14:textId="77777777" w:rsidR="00FF780A" w:rsidRDefault="006B56F7">
      <w:pPr>
        <w:pStyle w:val="BodyText"/>
        <w:spacing w:line="360" w:lineRule="auto"/>
        <w:ind w:left="218" w:right="1072" w:firstLine="719"/>
        <w:jc w:val="both"/>
      </w:pPr>
      <w:r>
        <w:t>Dasar</w:t>
      </w:r>
      <w:r>
        <w:rPr>
          <w:spacing w:val="40"/>
        </w:rPr>
        <w:t xml:space="preserve"> </w:t>
      </w:r>
      <w:r>
        <w:t>pengambilan</w:t>
      </w:r>
      <w:r>
        <w:rPr>
          <w:spacing w:val="40"/>
        </w:rPr>
        <w:t xml:space="preserve"> </w:t>
      </w:r>
      <w:r>
        <w:t>keputusan</w:t>
      </w:r>
      <w:r>
        <w:rPr>
          <w:spacing w:val="40"/>
        </w:rPr>
        <w:t xml:space="preserve"> </w:t>
      </w:r>
      <w:r>
        <w:t>yaitu</w:t>
      </w:r>
      <w:r>
        <w:rPr>
          <w:spacing w:val="-9"/>
        </w:rPr>
        <w:t xml:space="preserve"> </w:t>
      </w:r>
      <w:r>
        <w:t>nilai</w:t>
      </w:r>
      <w:r>
        <w:rPr>
          <w:spacing w:val="-11"/>
        </w:rPr>
        <w:t xml:space="preserve"> </w:t>
      </w:r>
      <w:r>
        <w:t>VIF</w:t>
      </w:r>
      <w:r>
        <w:rPr>
          <w:spacing w:val="-11"/>
        </w:rPr>
        <w:t xml:space="preserve"> </w:t>
      </w:r>
      <w:r>
        <w:t>&lt;</w:t>
      </w:r>
      <w:r>
        <w:rPr>
          <w:spacing w:val="-8"/>
        </w:rPr>
        <w:t xml:space="preserve"> </w:t>
      </w:r>
      <w:r>
        <w:t>10,</w:t>
      </w:r>
      <w:r>
        <w:rPr>
          <w:spacing w:val="-12"/>
        </w:rPr>
        <w:t xml:space="preserve"> </w:t>
      </w:r>
      <w:r>
        <w:t>Nilai</w:t>
      </w:r>
      <w:r>
        <w:rPr>
          <w:spacing w:val="-12"/>
        </w:rPr>
        <w:t xml:space="preserve"> </w:t>
      </w:r>
      <w:r>
        <w:t>Tolerance</w:t>
      </w:r>
      <w:r>
        <w:rPr>
          <w:spacing w:val="-9"/>
        </w:rPr>
        <w:t xml:space="preserve"> </w:t>
      </w:r>
      <w:r>
        <w:t>&gt;</w:t>
      </w:r>
      <w:r>
        <w:rPr>
          <w:spacing w:val="40"/>
        </w:rPr>
        <w:t xml:space="preserve"> </w:t>
      </w:r>
      <w:r>
        <w:t>0,1,</w:t>
      </w:r>
      <w:r>
        <w:rPr>
          <w:spacing w:val="40"/>
        </w:rPr>
        <w:t xml:space="preserve"> </w:t>
      </w:r>
      <w:r>
        <w:t>sedangkan interpretasi terhitung pada hasil pengujian diatas diketahui nilai VIF dari masing-masing variabel, variabel X1 (ROE) 1,411 &lt; 10, variabel X2 (DER) 1,231 &lt; 10, dan variabel X3 (PBV) 1,265 &lt; 10. Sedangkan nilai tolerance masing-masing variabel X1 (ROE) 0,709 &gt; 0,1, variabel X2 (DER) 0,812 &gt; 0,1, dan variabel X3 (PBV) 0,790 &gt; 0,1 Dari pemaparan</w:t>
      </w:r>
      <w:r>
        <w:rPr>
          <w:spacing w:val="-15"/>
        </w:rPr>
        <w:t xml:space="preserve"> </w:t>
      </w:r>
      <w:r>
        <w:t>hasil pengujian</w:t>
      </w:r>
      <w:r>
        <w:rPr>
          <w:spacing w:val="-16"/>
        </w:rPr>
        <w:t xml:space="preserve"> </w:t>
      </w:r>
      <w:r>
        <w:t>diatas</w:t>
      </w:r>
      <w:r>
        <w:rPr>
          <w:spacing w:val="-20"/>
        </w:rPr>
        <w:t xml:space="preserve"> </w:t>
      </w:r>
      <w:r>
        <w:t>dapat disimpulkan bahwa data tidak mengalami gejala multikolinieritas.</w:t>
      </w:r>
    </w:p>
    <w:p w14:paraId="2F2AC292" w14:textId="77777777" w:rsidR="00FF780A" w:rsidRDefault="00FF780A">
      <w:pPr>
        <w:spacing w:line="360" w:lineRule="auto"/>
        <w:jc w:val="both"/>
        <w:sectPr w:rsidR="00FF780A">
          <w:pgSz w:w="11910" w:h="16850"/>
          <w:pgMar w:top="1680" w:right="340" w:bottom="1240" w:left="1200" w:header="0" w:footer="1058" w:gutter="0"/>
          <w:cols w:space="720"/>
        </w:sectPr>
      </w:pPr>
    </w:p>
    <w:p w14:paraId="16772AFE" w14:textId="77777777" w:rsidR="00FF780A" w:rsidRDefault="006B56F7">
      <w:pPr>
        <w:pStyle w:val="Heading2"/>
        <w:spacing w:before="62" w:after="2"/>
        <w:ind w:left="3975"/>
        <w:jc w:val="left"/>
      </w:pPr>
      <w:r>
        <w:lastRenderedPageBreak/>
        <w:t>Tabel</w:t>
      </w:r>
      <w:r>
        <w:rPr>
          <w:spacing w:val="-1"/>
        </w:rPr>
        <w:t xml:space="preserve"> </w:t>
      </w:r>
      <w:r>
        <w:t>3.</w:t>
      </w:r>
      <w:r>
        <w:rPr>
          <w:spacing w:val="-1"/>
        </w:rPr>
        <w:t xml:space="preserve"> </w:t>
      </w:r>
      <w:r>
        <w:t>Uji</w:t>
      </w:r>
      <w:r>
        <w:rPr>
          <w:spacing w:val="1"/>
        </w:rPr>
        <w:t xml:space="preserve"> </w:t>
      </w:r>
      <w:r>
        <w:rPr>
          <w:spacing w:val="-2"/>
        </w:rPr>
        <w:t>Multikolinieritas</w:t>
      </w:r>
    </w:p>
    <w:tbl>
      <w:tblPr>
        <w:tblW w:w="0" w:type="auto"/>
        <w:tblInd w:w="6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48"/>
        <w:gridCol w:w="1463"/>
        <w:gridCol w:w="1305"/>
        <w:gridCol w:w="1055"/>
        <w:gridCol w:w="1332"/>
        <w:gridCol w:w="1069"/>
        <w:gridCol w:w="845"/>
        <w:gridCol w:w="845"/>
        <w:gridCol w:w="700"/>
      </w:tblGrid>
      <w:tr w:rsidR="00FF780A" w14:paraId="780794F7" w14:textId="77777777">
        <w:trPr>
          <w:trHeight w:val="248"/>
        </w:trPr>
        <w:tc>
          <w:tcPr>
            <w:tcW w:w="9062" w:type="dxa"/>
            <w:gridSpan w:val="9"/>
          </w:tcPr>
          <w:p w14:paraId="74B8FE7A" w14:textId="77777777" w:rsidR="00FF780A" w:rsidRDefault="006B56F7">
            <w:pPr>
              <w:pStyle w:val="TableParagraph"/>
              <w:spacing w:before="31" w:line="197" w:lineRule="exact"/>
              <w:jc w:val="center"/>
              <w:rPr>
                <w:rFonts w:ascii="Arial"/>
                <w:b/>
                <w:sz w:val="19"/>
              </w:rPr>
            </w:pPr>
            <w:r>
              <w:rPr>
                <w:rFonts w:ascii="Arial"/>
                <w:b/>
                <w:spacing w:val="-2"/>
                <w:w w:val="105"/>
                <w:sz w:val="19"/>
              </w:rPr>
              <w:t>Coefficients</w:t>
            </w:r>
            <w:r>
              <w:rPr>
                <w:rFonts w:ascii="Arial"/>
                <w:b/>
                <w:spacing w:val="-2"/>
                <w:w w:val="105"/>
                <w:sz w:val="19"/>
                <w:vertAlign w:val="superscript"/>
              </w:rPr>
              <w:t>a</w:t>
            </w:r>
          </w:p>
        </w:tc>
      </w:tr>
      <w:tr w:rsidR="00FF780A" w14:paraId="71F1B6DD" w14:textId="77777777">
        <w:trPr>
          <w:trHeight w:val="630"/>
        </w:trPr>
        <w:tc>
          <w:tcPr>
            <w:tcW w:w="1911" w:type="dxa"/>
            <w:gridSpan w:val="2"/>
            <w:vMerge w:val="restart"/>
          </w:tcPr>
          <w:p w14:paraId="55EAB14E" w14:textId="77777777" w:rsidR="00FF780A" w:rsidRDefault="00FF780A">
            <w:pPr>
              <w:pStyle w:val="TableParagraph"/>
              <w:rPr>
                <w:rFonts w:ascii="Times New Roman"/>
                <w:b/>
                <w:sz w:val="16"/>
              </w:rPr>
            </w:pPr>
          </w:p>
          <w:p w14:paraId="27A0D4A1" w14:textId="77777777" w:rsidR="00FF780A" w:rsidRDefault="00FF780A">
            <w:pPr>
              <w:pStyle w:val="TableParagraph"/>
              <w:rPr>
                <w:rFonts w:ascii="Times New Roman"/>
                <w:b/>
                <w:sz w:val="16"/>
              </w:rPr>
            </w:pPr>
          </w:p>
          <w:p w14:paraId="6009EF6A" w14:textId="77777777" w:rsidR="00FF780A" w:rsidRDefault="00FF780A">
            <w:pPr>
              <w:pStyle w:val="TableParagraph"/>
              <w:spacing w:before="140"/>
              <w:rPr>
                <w:rFonts w:ascii="Times New Roman"/>
                <w:b/>
                <w:sz w:val="16"/>
              </w:rPr>
            </w:pPr>
          </w:p>
          <w:p w14:paraId="7832A7EC" w14:textId="77777777" w:rsidR="00FF780A" w:rsidRDefault="006B56F7">
            <w:pPr>
              <w:pStyle w:val="TableParagraph"/>
              <w:spacing w:line="182" w:lineRule="exact"/>
              <w:ind w:left="32"/>
              <w:rPr>
                <w:sz w:val="16"/>
              </w:rPr>
            </w:pPr>
            <w:r>
              <w:rPr>
                <w:spacing w:val="-2"/>
                <w:sz w:val="16"/>
              </w:rPr>
              <w:t>Model</w:t>
            </w:r>
          </w:p>
        </w:tc>
        <w:tc>
          <w:tcPr>
            <w:tcW w:w="2360" w:type="dxa"/>
            <w:gridSpan w:val="2"/>
          </w:tcPr>
          <w:p w14:paraId="4A60F096" w14:textId="77777777" w:rsidR="00FF780A" w:rsidRDefault="006B56F7">
            <w:pPr>
              <w:pStyle w:val="TableParagraph"/>
              <w:spacing w:before="90" w:line="260" w:lineRule="atLeast"/>
              <w:ind w:left="677" w:right="535" w:hanging="145"/>
              <w:rPr>
                <w:rFonts w:ascii="Calibri"/>
                <w:sz w:val="19"/>
              </w:rPr>
            </w:pPr>
            <w:r>
              <w:rPr>
                <w:rFonts w:ascii="Calibri"/>
                <w:spacing w:val="-2"/>
                <w:w w:val="105"/>
                <w:sz w:val="19"/>
              </w:rPr>
              <w:t>Unstandardized Coefficients</w:t>
            </w:r>
          </w:p>
        </w:tc>
        <w:tc>
          <w:tcPr>
            <w:tcW w:w="1332" w:type="dxa"/>
          </w:tcPr>
          <w:p w14:paraId="03FA7B0B" w14:textId="77777777" w:rsidR="00FF780A" w:rsidRDefault="006B56F7">
            <w:pPr>
              <w:pStyle w:val="TableParagraph"/>
              <w:spacing w:before="178" w:line="210" w:lineRule="atLeast"/>
              <w:ind w:left="242" w:hanging="53"/>
              <w:rPr>
                <w:sz w:val="16"/>
              </w:rPr>
            </w:pPr>
            <w:r>
              <w:rPr>
                <w:spacing w:val="-2"/>
                <w:sz w:val="16"/>
              </w:rPr>
              <w:t>Standardized Coefficients</w:t>
            </w:r>
          </w:p>
        </w:tc>
        <w:tc>
          <w:tcPr>
            <w:tcW w:w="1069" w:type="dxa"/>
            <w:vMerge w:val="restart"/>
          </w:tcPr>
          <w:p w14:paraId="3B4F1296" w14:textId="77777777" w:rsidR="00FF780A" w:rsidRDefault="00FF780A">
            <w:pPr>
              <w:pStyle w:val="TableParagraph"/>
              <w:rPr>
                <w:rFonts w:ascii="Times New Roman"/>
                <w:b/>
                <w:sz w:val="16"/>
              </w:rPr>
            </w:pPr>
          </w:p>
          <w:p w14:paraId="6388EA2B" w14:textId="77777777" w:rsidR="00FF780A" w:rsidRDefault="00FF780A">
            <w:pPr>
              <w:pStyle w:val="TableParagraph"/>
              <w:rPr>
                <w:rFonts w:ascii="Times New Roman"/>
                <w:b/>
                <w:sz w:val="16"/>
              </w:rPr>
            </w:pPr>
          </w:p>
          <w:p w14:paraId="168C601F" w14:textId="77777777" w:rsidR="00FF780A" w:rsidRDefault="00FF780A">
            <w:pPr>
              <w:pStyle w:val="TableParagraph"/>
              <w:spacing w:before="140"/>
              <w:rPr>
                <w:rFonts w:ascii="Times New Roman"/>
                <w:b/>
                <w:sz w:val="16"/>
              </w:rPr>
            </w:pPr>
          </w:p>
          <w:p w14:paraId="22503957" w14:textId="77777777" w:rsidR="00FF780A" w:rsidRDefault="006B56F7">
            <w:pPr>
              <w:pStyle w:val="TableParagraph"/>
              <w:spacing w:line="182" w:lineRule="exact"/>
              <w:jc w:val="center"/>
              <w:rPr>
                <w:sz w:val="16"/>
              </w:rPr>
            </w:pPr>
            <w:r>
              <w:rPr>
                <w:spacing w:val="-10"/>
                <w:sz w:val="16"/>
              </w:rPr>
              <w:t>t</w:t>
            </w:r>
          </w:p>
        </w:tc>
        <w:tc>
          <w:tcPr>
            <w:tcW w:w="845" w:type="dxa"/>
            <w:vMerge w:val="restart"/>
          </w:tcPr>
          <w:p w14:paraId="7AB47B4B" w14:textId="77777777" w:rsidR="00FF780A" w:rsidRDefault="00FF780A">
            <w:pPr>
              <w:pStyle w:val="TableParagraph"/>
              <w:rPr>
                <w:rFonts w:ascii="Times New Roman"/>
                <w:b/>
                <w:sz w:val="16"/>
              </w:rPr>
            </w:pPr>
          </w:p>
          <w:p w14:paraId="78EAF164" w14:textId="77777777" w:rsidR="00FF780A" w:rsidRDefault="00FF780A">
            <w:pPr>
              <w:pStyle w:val="TableParagraph"/>
              <w:rPr>
                <w:rFonts w:ascii="Times New Roman"/>
                <w:b/>
                <w:sz w:val="16"/>
              </w:rPr>
            </w:pPr>
          </w:p>
          <w:p w14:paraId="683B80FD" w14:textId="77777777" w:rsidR="00FF780A" w:rsidRDefault="00FF780A">
            <w:pPr>
              <w:pStyle w:val="TableParagraph"/>
              <w:spacing w:before="140"/>
              <w:rPr>
                <w:rFonts w:ascii="Times New Roman"/>
                <w:b/>
                <w:sz w:val="16"/>
              </w:rPr>
            </w:pPr>
          </w:p>
          <w:p w14:paraId="4DD046E5" w14:textId="77777777" w:rsidR="00FF780A" w:rsidRDefault="006B56F7">
            <w:pPr>
              <w:pStyle w:val="TableParagraph"/>
              <w:spacing w:line="182" w:lineRule="exact"/>
              <w:ind w:left="279"/>
              <w:rPr>
                <w:sz w:val="16"/>
              </w:rPr>
            </w:pPr>
            <w:r>
              <w:rPr>
                <w:spacing w:val="-4"/>
                <w:sz w:val="16"/>
              </w:rPr>
              <w:t>Sig.</w:t>
            </w:r>
          </w:p>
        </w:tc>
        <w:tc>
          <w:tcPr>
            <w:tcW w:w="1545" w:type="dxa"/>
            <w:gridSpan w:val="2"/>
          </w:tcPr>
          <w:p w14:paraId="4A3CA8FD" w14:textId="77777777" w:rsidR="00FF780A" w:rsidRDefault="00FF780A">
            <w:pPr>
              <w:pStyle w:val="TableParagraph"/>
              <w:spacing w:before="6"/>
              <w:rPr>
                <w:rFonts w:ascii="Times New Roman"/>
                <w:b/>
                <w:sz w:val="16"/>
              </w:rPr>
            </w:pPr>
          </w:p>
          <w:p w14:paraId="142BDE09" w14:textId="77777777" w:rsidR="00FF780A" w:rsidRDefault="006B56F7">
            <w:pPr>
              <w:pStyle w:val="TableParagraph"/>
              <w:spacing w:line="210" w:lineRule="atLeast"/>
              <w:ind w:left="436" w:right="355" w:hanging="79"/>
              <w:rPr>
                <w:sz w:val="16"/>
              </w:rPr>
            </w:pPr>
            <w:r>
              <w:rPr>
                <w:spacing w:val="-2"/>
                <w:sz w:val="16"/>
              </w:rPr>
              <w:t>Collinearity Statistics</w:t>
            </w:r>
          </w:p>
        </w:tc>
      </w:tr>
      <w:tr w:rsidR="00FF780A" w14:paraId="17019F03" w14:textId="77777777">
        <w:trPr>
          <w:trHeight w:val="248"/>
        </w:trPr>
        <w:tc>
          <w:tcPr>
            <w:tcW w:w="1911" w:type="dxa"/>
            <w:gridSpan w:val="2"/>
            <w:vMerge/>
            <w:tcBorders>
              <w:top w:val="nil"/>
            </w:tcBorders>
          </w:tcPr>
          <w:p w14:paraId="610133F2" w14:textId="77777777" w:rsidR="00FF780A" w:rsidRDefault="00FF780A">
            <w:pPr>
              <w:rPr>
                <w:sz w:val="2"/>
                <w:szCs w:val="2"/>
              </w:rPr>
            </w:pPr>
          </w:p>
        </w:tc>
        <w:tc>
          <w:tcPr>
            <w:tcW w:w="1305" w:type="dxa"/>
          </w:tcPr>
          <w:p w14:paraId="0632A7E7" w14:textId="77777777" w:rsidR="00FF780A" w:rsidRDefault="006B56F7">
            <w:pPr>
              <w:pStyle w:val="TableParagraph"/>
              <w:spacing w:before="16" w:line="213" w:lineRule="exact"/>
              <w:ind w:left="21" w:right="6"/>
              <w:jc w:val="center"/>
              <w:rPr>
                <w:rFonts w:ascii="Calibri"/>
                <w:sz w:val="19"/>
              </w:rPr>
            </w:pPr>
            <w:r>
              <w:rPr>
                <w:rFonts w:ascii="Calibri"/>
                <w:spacing w:val="-10"/>
                <w:w w:val="105"/>
                <w:sz w:val="19"/>
              </w:rPr>
              <w:t>B</w:t>
            </w:r>
          </w:p>
        </w:tc>
        <w:tc>
          <w:tcPr>
            <w:tcW w:w="1055" w:type="dxa"/>
          </w:tcPr>
          <w:p w14:paraId="60600C5A" w14:textId="77777777" w:rsidR="00FF780A" w:rsidRDefault="006B56F7">
            <w:pPr>
              <w:pStyle w:val="TableParagraph"/>
              <w:spacing w:before="16" w:line="213" w:lineRule="exact"/>
              <w:ind w:left="19" w:right="5"/>
              <w:jc w:val="center"/>
              <w:rPr>
                <w:rFonts w:ascii="Calibri"/>
                <w:sz w:val="19"/>
              </w:rPr>
            </w:pPr>
            <w:proofErr w:type="gramStart"/>
            <w:r>
              <w:rPr>
                <w:rFonts w:ascii="Calibri"/>
                <w:spacing w:val="-2"/>
                <w:w w:val="105"/>
                <w:sz w:val="19"/>
              </w:rPr>
              <w:t>std.Error</w:t>
            </w:r>
            <w:proofErr w:type="gramEnd"/>
          </w:p>
        </w:tc>
        <w:tc>
          <w:tcPr>
            <w:tcW w:w="1332" w:type="dxa"/>
          </w:tcPr>
          <w:p w14:paraId="5FC6C4D1" w14:textId="77777777" w:rsidR="00FF780A" w:rsidRDefault="006B56F7">
            <w:pPr>
              <w:pStyle w:val="TableParagraph"/>
              <w:spacing w:before="33"/>
              <w:ind w:left="19" w:right="22"/>
              <w:jc w:val="center"/>
              <w:rPr>
                <w:sz w:val="16"/>
              </w:rPr>
            </w:pPr>
            <w:r>
              <w:rPr>
                <w:spacing w:val="-4"/>
                <w:sz w:val="16"/>
              </w:rPr>
              <w:t>Beta</w:t>
            </w:r>
          </w:p>
        </w:tc>
        <w:tc>
          <w:tcPr>
            <w:tcW w:w="1069" w:type="dxa"/>
            <w:vMerge/>
            <w:tcBorders>
              <w:top w:val="nil"/>
            </w:tcBorders>
          </w:tcPr>
          <w:p w14:paraId="677963E2" w14:textId="77777777" w:rsidR="00FF780A" w:rsidRDefault="00FF780A">
            <w:pPr>
              <w:rPr>
                <w:sz w:val="2"/>
                <w:szCs w:val="2"/>
              </w:rPr>
            </w:pPr>
          </w:p>
        </w:tc>
        <w:tc>
          <w:tcPr>
            <w:tcW w:w="845" w:type="dxa"/>
            <w:vMerge/>
            <w:tcBorders>
              <w:top w:val="nil"/>
            </w:tcBorders>
          </w:tcPr>
          <w:p w14:paraId="36F9CCC3" w14:textId="77777777" w:rsidR="00FF780A" w:rsidRDefault="00FF780A">
            <w:pPr>
              <w:rPr>
                <w:sz w:val="2"/>
                <w:szCs w:val="2"/>
              </w:rPr>
            </w:pPr>
          </w:p>
        </w:tc>
        <w:tc>
          <w:tcPr>
            <w:tcW w:w="845" w:type="dxa"/>
          </w:tcPr>
          <w:p w14:paraId="283131C1" w14:textId="77777777" w:rsidR="00FF780A" w:rsidRDefault="006B56F7">
            <w:pPr>
              <w:pStyle w:val="TableParagraph"/>
              <w:spacing w:before="33"/>
              <w:ind w:right="1"/>
              <w:jc w:val="center"/>
              <w:rPr>
                <w:sz w:val="16"/>
              </w:rPr>
            </w:pPr>
            <w:r>
              <w:rPr>
                <w:spacing w:val="-2"/>
                <w:sz w:val="16"/>
              </w:rPr>
              <w:t>Tolerance</w:t>
            </w:r>
          </w:p>
        </w:tc>
        <w:tc>
          <w:tcPr>
            <w:tcW w:w="700" w:type="dxa"/>
          </w:tcPr>
          <w:p w14:paraId="024E7596" w14:textId="77777777" w:rsidR="00FF780A" w:rsidRDefault="006B56F7">
            <w:pPr>
              <w:pStyle w:val="TableParagraph"/>
              <w:spacing w:before="33"/>
              <w:ind w:left="8" w:right="14"/>
              <w:jc w:val="center"/>
              <w:rPr>
                <w:sz w:val="16"/>
              </w:rPr>
            </w:pPr>
            <w:r>
              <w:rPr>
                <w:spacing w:val="-5"/>
                <w:sz w:val="16"/>
              </w:rPr>
              <w:t>VIF</w:t>
            </w:r>
          </w:p>
        </w:tc>
      </w:tr>
      <w:tr w:rsidR="00FF780A" w14:paraId="68C8F89D" w14:textId="77777777">
        <w:trPr>
          <w:trHeight w:val="248"/>
        </w:trPr>
        <w:tc>
          <w:tcPr>
            <w:tcW w:w="448" w:type="dxa"/>
            <w:vMerge w:val="restart"/>
            <w:shd w:val="clear" w:color="auto" w:fill="D9D9D9"/>
          </w:tcPr>
          <w:p w14:paraId="343DED51" w14:textId="77777777" w:rsidR="00FF780A" w:rsidRDefault="006B56F7">
            <w:pPr>
              <w:pStyle w:val="TableParagraph"/>
              <w:spacing w:before="7"/>
              <w:ind w:left="32"/>
              <w:rPr>
                <w:sz w:val="16"/>
              </w:rPr>
            </w:pPr>
            <w:r>
              <w:rPr>
                <w:spacing w:val="-10"/>
                <w:sz w:val="16"/>
              </w:rPr>
              <w:t>1</w:t>
            </w:r>
          </w:p>
        </w:tc>
        <w:tc>
          <w:tcPr>
            <w:tcW w:w="1463" w:type="dxa"/>
            <w:shd w:val="clear" w:color="auto" w:fill="D9D9D9"/>
          </w:tcPr>
          <w:p w14:paraId="46C601E2" w14:textId="77777777" w:rsidR="00FF780A" w:rsidRDefault="006B56F7">
            <w:pPr>
              <w:pStyle w:val="TableParagraph"/>
              <w:spacing w:before="7"/>
              <w:ind w:left="32"/>
              <w:rPr>
                <w:sz w:val="16"/>
              </w:rPr>
            </w:pPr>
            <w:r>
              <w:rPr>
                <w:spacing w:val="-2"/>
                <w:sz w:val="16"/>
              </w:rPr>
              <w:t>(Constant)</w:t>
            </w:r>
          </w:p>
        </w:tc>
        <w:tc>
          <w:tcPr>
            <w:tcW w:w="1305" w:type="dxa"/>
          </w:tcPr>
          <w:p w14:paraId="3543238D" w14:textId="77777777" w:rsidR="00FF780A" w:rsidRDefault="006B56F7">
            <w:pPr>
              <w:pStyle w:val="TableParagraph"/>
              <w:spacing w:before="33"/>
              <w:ind w:left="21" w:right="14"/>
              <w:jc w:val="center"/>
              <w:rPr>
                <w:sz w:val="16"/>
              </w:rPr>
            </w:pPr>
            <w:r>
              <w:rPr>
                <w:spacing w:val="-2"/>
                <w:sz w:val="16"/>
              </w:rPr>
              <w:t>1765.908</w:t>
            </w:r>
          </w:p>
        </w:tc>
        <w:tc>
          <w:tcPr>
            <w:tcW w:w="1055" w:type="dxa"/>
          </w:tcPr>
          <w:p w14:paraId="6BB7BA00" w14:textId="77777777" w:rsidR="00FF780A" w:rsidRDefault="006B56F7">
            <w:pPr>
              <w:pStyle w:val="TableParagraph"/>
              <w:spacing w:before="33"/>
              <w:ind w:left="19" w:right="13"/>
              <w:jc w:val="center"/>
              <w:rPr>
                <w:sz w:val="16"/>
              </w:rPr>
            </w:pPr>
            <w:r>
              <w:rPr>
                <w:spacing w:val="-2"/>
                <w:sz w:val="16"/>
              </w:rPr>
              <w:t>492.041</w:t>
            </w:r>
          </w:p>
        </w:tc>
        <w:tc>
          <w:tcPr>
            <w:tcW w:w="1332" w:type="dxa"/>
          </w:tcPr>
          <w:p w14:paraId="026793C8" w14:textId="77777777" w:rsidR="00FF780A" w:rsidRDefault="00FF780A">
            <w:pPr>
              <w:pStyle w:val="TableParagraph"/>
              <w:rPr>
                <w:rFonts w:ascii="Times New Roman"/>
                <w:sz w:val="18"/>
              </w:rPr>
            </w:pPr>
          </w:p>
        </w:tc>
        <w:tc>
          <w:tcPr>
            <w:tcW w:w="1069" w:type="dxa"/>
          </w:tcPr>
          <w:p w14:paraId="5A9D03D8" w14:textId="77777777" w:rsidR="00FF780A" w:rsidRDefault="006B56F7">
            <w:pPr>
              <w:pStyle w:val="TableParagraph"/>
              <w:spacing w:before="33"/>
              <w:ind w:left="17"/>
              <w:jc w:val="center"/>
              <w:rPr>
                <w:sz w:val="16"/>
              </w:rPr>
            </w:pPr>
            <w:r>
              <w:rPr>
                <w:spacing w:val="-2"/>
                <w:sz w:val="16"/>
              </w:rPr>
              <w:t>3.589</w:t>
            </w:r>
          </w:p>
        </w:tc>
        <w:tc>
          <w:tcPr>
            <w:tcW w:w="845" w:type="dxa"/>
          </w:tcPr>
          <w:p w14:paraId="54A96B68" w14:textId="77777777" w:rsidR="00FF780A" w:rsidRDefault="006B56F7">
            <w:pPr>
              <w:pStyle w:val="TableParagraph"/>
              <w:spacing w:before="33"/>
              <w:ind w:left="1" w:right="1"/>
              <w:jc w:val="center"/>
              <w:rPr>
                <w:sz w:val="16"/>
              </w:rPr>
            </w:pPr>
            <w:r>
              <w:rPr>
                <w:spacing w:val="-2"/>
                <w:sz w:val="16"/>
              </w:rPr>
              <w:t>0.001</w:t>
            </w:r>
          </w:p>
        </w:tc>
        <w:tc>
          <w:tcPr>
            <w:tcW w:w="845" w:type="dxa"/>
          </w:tcPr>
          <w:p w14:paraId="028A61E2" w14:textId="77777777" w:rsidR="00FF780A" w:rsidRDefault="00FF780A">
            <w:pPr>
              <w:pStyle w:val="TableParagraph"/>
              <w:rPr>
                <w:rFonts w:ascii="Times New Roman"/>
                <w:sz w:val="18"/>
              </w:rPr>
            </w:pPr>
          </w:p>
        </w:tc>
        <w:tc>
          <w:tcPr>
            <w:tcW w:w="700" w:type="dxa"/>
          </w:tcPr>
          <w:p w14:paraId="11D9BA33" w14:textId="77777777" w:rsidR="00FF780A" w:rsidRDefault="00FF780A">
            <w:pPr>
              <w:pStyle w:val="TableParagraph"/>
              <w:rPr>
                <w:rFonts w:ascii="Times New Roman"/>
                <w:sz w:val="18"/>
              </w:rPr>
            </w:pPr>
          </w:p>
        </w:tc>
      </w:tr>
      <w:tr w:rsidR="00FF780A" w14:paraId="5B16066B" w14:textId="77777777">
        <w:trPr>
          <w:trHeight w:val="406"/>
        </w:trPr>
        <w:tc>
          <w:tcPr>
            <w:tcW w:w="448" w:type="dxa"/>
            <w:vMerge/>
            <w:tcBorders>
              <w:top w:val="nil"/>
            </w:tcBorders>
            <w:shd w:val="clear" w:color="auto" w:fill="D9D9D9"/>
          </w:tcPr>
          <w:p w14:paraId="00F697D3" w14:textId="77777777" w:rsidR="00FF780A" w:rsidRDefault="00FF780A">
            <w:pPr>
              <w:rPr>
                <w:sz w:val="2"/>
                <w:szCs w:val="2"/>
              </w:rPr>
            </w:pPr>
          </w:p>
        </w:tc>
        <w:tc>
          <w:tcPr>
            <w:tcW w:w="1463" w:type="dxa"/>
            <w:shd w:val="clear" w:color="auto" w:fill="D9D9D9"/>
          </w:tcPr>
          <w:p w14:paraId="0F2B25A3" w14:textId="77777777" w:rsidR="00FF780A" w:rsidRDefault="006B56F7">
            <w:pPr>
              <w:pStyle w:val="TableParagraph"/>
              <w:spacing w:before="7"/>
              <w:ind w:left="32"/>
              <w:rPr>
                <w:sz w:val="16"/>
              </w:rPr>
            </w:pPr>
            <w:r>
              <w:rPr>
                <w:sz w:val="16"/>
              </w:rPr>
              <w:t>Return</w:t>
            </w:r>
            <w:r>
              <w:rPr>
                <w:spacing w:val="-7"/>
                <w:sz w:val="16"/>
              </w:rPr>
              <w:t xml:space="preserve"> </w:t>
            </w:r>
            <w:r>
              <w:rPr>
                <w:sz w:val="16"/>
              </w:rPr>
              <w:t>On</w:t>
            </w:r>
            <w:r>
              <w:rPr>
                <w:spacing w:val="-7"/>
                <w:sz w:val="16"/>
              </w:rPr>
              <w:t xml:space="preserve"> </w:t>
            </w:r>
            <w:r>
              <w:rPr>
                <w:spacing w:val="-2"/>
                <w:sz w:val="16"/>
              </w:rPr>
              <w:t>Equity</w:t>
            </w:r>
          </w:p>
        </w:tc>
        <w:tc>
          <w:tcPr>
            <w:tcW w:w="1305" w:type="dxa"/>
          </w:tcPr>
          <w:p w14:paraId="054FA999" w14:textId="77777777" w:rsidR="00FF780A" w:rsidRDefault="006B56F7">
            <w:pPr>
              <w:pStyle w:val="TableParagraph"/>
              <w:spacing w:before="112"/>
              <w:ind w:left="21" w:right="14"/>
              <w:jc w:val="center"/>
              <w:rPr>
                <w:sz w:val="16"/>
              </w:rPr>
            </w:pPr>
            <w:r>
              <w:rPr>
                <w:spacing w:val="-2"/>
                <w:sz w:val="16"/>
              </w:rPr>
              <w:t>-5708.487</w:t>
            </w:r>
          </w:p>
        </w:tc>
        <w:tc>
          <w:tcPr>
            <w:tcW w:w="1055" w:type="dxa"/>
          </w:tcPr>
          <w:p w14:paraId="5C2A0738" w14:textId="77777777" w:rsidR="00FF780A" w:rsidRDefault="006B56F7">
            <w:pPr>
              <w:pStyle w:val="TableParagraph"/>
              <w:spacing w:before="112"/>
              <w:ind w:left="19"/>
              <w:jc w:val="center"/>
              <w:rPr>
                <w:sz w:val="16"/>
              </w:rPr>
            </w:pPr>
            <w:r>
              <w:rPr>
                <w:spacing w:val="-2"/>
                <w:sz w:val="16"/>
              </w:rPr>
              <w:t>3407.155</w:t>
            </w:r>
          </w:p>
        </w:tc>
        <w:tc>
          <w:tcPr>
            <w:tcW w:w="1332" w:type="dxa"/>
          </w:tcPr>
          <w:p w14:paraId="5363CD1E" w14:textId="77777777" w:rsidR="00FF780A" w:rsidRDefault="006B56F7">
            <w:pPr>
              <w:pStyle w:val="TableParagraph"/>
              <w:spacing w:before="112"/>
              <w:ind w:left="22" w:right="3"/>
              <w:jc w:val="center"/>
              <w:rPr>
                <w:sz w:val="16"/>
              </w:rPr>
            </w:pPr>
            <w:r>
              <w:rPr>
                <w:spacing w:val="-2"/>
                <w:sz w:val="16"/>
              </w:rPr>
              <w:t>-0.304</w:t>
            </w:r>
          </w:p>
        </w:tc>
        <w:tc>
          <w:tcPr>
            <w:tcW w:w="1069" w:type="dxa"/>
          </w:tcPr>
          <w:p w14:paraId="36C0CAEB" w14:textId="77777777" w:rsidR="00FF780A" w:rsidRDefault="006B56F7">
            <w:pPr>
              <w:pStyle w:val="TableParagraph"/>
              <w:spacing w:before="112"/>
              <w:ind w:left="17"/>
              <w:jc w:val="center"/>
              <w:rPr>
                <w:sz w:val="16"/>
              </w:rPr>
            </w:pPr>
            <w:r>
              <w:rPr>
                <w:spacing w:val="-2"/>
                <w:sz w:val="16"/>
              </w:rPr>
              <w:t>-1.675</w:t>
            </w:r>
          </w:p>
        </w:tc>
        <w:tc>
          <w:tcPr>
            <w:tcW w:w="845" w:type="dxa"/>
          </w:tcPr>
          <w:p w14:paraId="1D357D1A" w14:textId="77777777" w:rsidR="00FF780A" w:rsidRDefault="006B56F7">
            <w:pPr>
              <w:pStyle w:val="TableParagraph"/>
              <w:spacing w:before="112"/>
              <w:ind w:left="1" w:right="1"/>
              <w:jc w:val="center"/>
              <w:rPr>
                <w:sz w:val="16"/>
              </w:rPr>
            </w:pPr>
            <w:r>
              <w:rPr>
                <w:spacing w:val="-2"/>
                <w:sz w:val="16"/>
              </w:rPr>
              <w:t>0.103</w:t>
            </w:r>
          </w:p>
        </w:tc>
        <w:tc>
          <w:tcPr>
            <w:tcW w:w="845" w:type="dxa"/>
          </w:tcPr>
          <w:p w14:paraId="280D1F38" w14:textId="77777777" w:rsidR="00FF780A" w:rsidRDefault="006B56F7">
            <w:pPr>
              <w:pStyle w:val="TableParagraph"/>
              <w:spacing w:before="112"/>
              <w:ind w:right="1"/>
              <w:jc w:val="center"/>
              <w:rPr>
                <w:sz w:val="16"/>
              </w:rPr>
            </w:pPr>
            <w:r>
              <w:rPr>
                <w:spacing w:val="-2"/>
                <w:sz w:val="16"/>
              </w:rPr>
              <w:t>0.709</w:t>
            </w:r>
          </w:p>
        </w:tc>
        <w:tc>
          <w:tcPr>
            <w:tcW w:w="700" w:type="dxa"/>
          </w:tcPr>
          <w:p w14:paraId="1A7379D8" w14:textId="77777777" w:rsidR="00FF780A" w:rsidRDefault="006B56F7">
            <w:pPr>
              <w:pStyle w:val="TableParagraph"/>
              <w:spacing w:before="112"/>
              <w:ind w:left="14" w:right="6"/>
              <w:jc w:val="center"/>
              <w:rPr>
                <w:sz w:val="16"/>
              </w:rPr>
            </w:pPr>
            <w:r>
              <w:rPr>
                <w:spacing w:val="-2"/>
                <w:sz w:val="16"/>
              </w:rPr>
              <w:t>1.411</w:t>
            </w:r>
          </w:p>
        </w:tc>
      </w:tr>
      <w:tr w:rsidR="00FF780A" w14:paraId="6C8FEC1E" w14:textId="77777777">
        <w:trPr>
          <w:trHeight w:val="406"/>
        </w:trPr>
        <w:tc>
          <w:tcPr>
            <w:tcW w:w="448" w:type="dxa"/>
            <w:vMerge/>
            <w:tcBorders>
              <w:top w:val="nil"/>
            </w:tcBorders>
            <w:shd w:val="clear" w:color="auto" w:fill="D9D9D9"/>
          </w:tcPr>
          <w:p w14:paraId="7701247D" w14:textId="77777777" w:rsidR="00FF780A" w:rsidRDefault="00FF780A">
            <w:pPr>
              <w:rPr>
                <w:sz w:val="2"/>
                <w:szCs w:val="2"/>
              </w:rPr>
            </w:pPr>
          </w:p>
        </w:tc>
        <w:tc>
          <w:tcPr>
            <w:tcW w:w="1463" w:type="dxa"/>
            <w:shd w:val="clear" w:color="auto" w:fill="D9D9D9"/>
          </w:tcPr>
          <w:p w14:paraId="01E1C5A7" w14:textId="77777777" w:rsidR="00FF780A" w:rsidRDefault="006B56F7">
            <w:pPr>
              <w:pStyle w:val="TableParagraph"/>
              <w:spacing w:before="7"/>
              <w:ind w:left="32"/>
              <w:rPr>
                <w:sz w:val="16"/>
              </w:rPr>
            </w:pPr>
            <w:r>
              <w:rPr>
                <w:sz w:val="16"/>
              </w:rPr>
              <w:t>Debt</w:t>
            </w:r>
            <w:r>
              <w:rPr>
                <w:spacing w:val="-11"/>
                <w:sz w:val="16"/>
              </w:rPr>
              <w:t xml:space="preserve"> </w:t>
            </w:r>
            <w:r>
              <w:rPr>
                <w:sz w:val="16"/>
              </w:rPr>
              <w:t>To</w:t>
            </w:r>
            <w:r>
              <w:rPr>
                <w:spacing w:val="-3"/>
                <w:sz w:val="16"/>
              </w:rPr>
              <w:t xml:space="preserve"> </w:t>
            </w:r>
            <w:r>
              <w:rPr>
                <w:spacing w:val="-2"/>
                <w:sz w:val="16"/>
              </w:rPr>
              <w:t>Equity</w:t>
            </w:r>
          </w:p>
          <w:p w14:paraId="4D683D0F" w14:textId="77777777" w:rsidR="00FF780A" w:rsidRDefault="006B56F7">
            <w:pPr>
              <w:pStyle w:val="TableParagraph"/>
              <w:spacing w:before="26" w:line="169" w:lineRule="exact"/>
              <w:ind w:left="32"/>
              <w:rPr>
                <w:sz w:val="16"/>
              </w:rPr>
            </w:pPr>
            <w:r>
              <w:rPr>
                <w:spacing w:val="-2"/>
                <w:sz w:val="16"/>
              </w:rPr>
              <w:t>Ratio</w:t>
            </w:r>
          </w:p>
        </w:tc>
        <w:tc>
          <w:tcPr>
            <w:tcW w:w="1305" w:type="dxa"/>
          </w:tcPr>
          <w:p w14:paraId="32FB346E" w14:textId="77777777" w:rsidR="00FF780A" w:rsidRDefault="006B56F7">
            <w:pPr>
              <w:pStyle w:val="TableParagraph"/>
              <w:spacing w:before="112"/>
              <w:ind w:left="21"/>
              <w:jc w:val="center"/>
              <w:rPr>
                <w:sz w:val="16"/>
              </w:rPr>
            </w:pPr>
            <w:r>
              <w:rPr>
                <w:spacing w:val="-2"/>
                <w:sz w:val="16"/>
              </w:rPr>
              <w:t>309.843</w:t>
            </w:r>
          </w:p>
        </w:tc>
        <w:tc>
          <w:tcPr>
            <w:tcW w:w="1055" w:type="dxa"/>
          </w:tcPr>
          <w:p w14:paraId="6A17317B" w14:textId="77777777" w:rsidR="00FF780A" w:rsidRDefault="006B56F7">
            <w:pPr>
              <w:pStyle w:val="TableParagraph"/>
              <w:spacing w:before="112"/>
              <w:ind w:left="19" w:right="13"/>
              <w:jc w:val="center"/>
              <w:rPr>
                <w:sz w:val="16"/>
              </w:rPr>
            </w:pPr>
            <w:r>
              <w:rPr>
                <w:spacing w:val="-2"/>
                <w:sz w:val="16"/>
              </w:rPr>
              <w:t>264.584</w:t>
            </w:r>
          </w:p>
        </w:tc>
        <w:tc>
          <w:tcPr>
            <w:tcW w:w="1332" w:type="dxa"/>
          </w:tcPr>
          <w:p w14:paraId="16D22D81" w14:textId="77777777" w:rsidR="00FF780A" w:rsidRDefault="006B56F7">
            <w:pPr>
              <w:pStyle w:val="TableParagraph"/>
              <w:spacing w:before="112"/>
              <w:ind w:left="22" w:right="3"/>
              <w:jc w:val="center"/>
              <w:rPr>
                <w:sz w:val="16"/>
              </w:rPr>
            </w:pPr>
            <w:r>
              <w:rPr>
                <w:spacing w:val="-2"/>
                <w:sz w:val="16"/>
              </w:rPr>
              <w:t>0.198</w:t>
            </w:r>
          </w:p>
        </w:tc>
        <w:tc>
          <w:tcPr>
            <w:tcW w:w="1069" w:type="dxa"/>
          </w:tcPr>
          <w:p w14:paraId="18285DF8" w14:textId="77777777" w:rsidR="00FF780A" w:rsidRDefault="006B56F7">
            <w:pPr>
              <w:pStyle w:val="TableParagraph"/>
              <w:spacing w:before="112"/>
              <w:ind w:left="17"/>
              <w:jc w:val="center"/>
              <w:rPr>
                <w:sz w:val="16"/>
              </w:rPr>
            </w:pPr>
            <w:r>
              <w:rPr>
                <w:spacing w:val="-2"/>
                <w:sz w:val="16"/>
              </w:rPr>
              <w:t>1.171</w:t>
            </w:r>
          </w:p>
        </w:tc>
        <w:tc>
          <w:tcPr>
            <w:tcW w:w="845" w:type="dxa"/>
          </w:tcPr>
          <w:p w14:paraId="5FA9BE18" w14:textId="77777777" w:rsidR="00FF780A" w:rsidRDefault="006B56F7">
            <w:pPr>
              <w:pStyle w:val="TableParagraph"/>
              <w:spacing w:before="112"/>
              <w:ind w:left="1" w:right="1"/>
              <w:jc w:val="center"/>
              <w:rPr>
                <w:sz w:val="16"/>
              </w:rPr>
            </w:pPr>
            <w:r>
              <w:rPr>
                <w:spacing w:val="-2"/>
                <w:sz w:val="16"/>
              </w:rPr>
              <w:t>0.249</w:t>
            </w:r>
          </w:p>
        </w:tc>
        <w:tc>
          <w:tcPr>
            <w:tcW w:w="845" w:type="dxa"/>
          </w:tcPr>
          <w:p w14:paraId="0DEE981B" w14:textId="77777777" w:rsidR="00FF780A" w:rsidRDefault="006B56F7">
            <w:pPr>
              <w:pStyle w:val="TableParagraph"/>
              <w:spacing w:before="112"/>
              <w:ind w:right="1"/>
              <w:jc w:val="center"/>
              <w:rPr>
                <w:sz w:val="16"/>
              </w:rPr>
            </w:pPr>
            <w:r>
              <w:rPr>
                <w:spacing w:val="-2"/>
                <w:sz w:val="16"/>
              </w:rPr>
              <w:t>0.812</w:t>
            </w:r>
          </w:p>
        </w:tc>
        <w:tc>
          <w:tcPr>
            <w:tcW w:w="700" w:type="dxa"/>
          </w:tcPr>
          <w:p w14:paraId="154E012E" w14:textId="77777777" w:rsidR="00FF780A" w:rsidRDefault="006B56F7">
            <w:pPr>
              <w:pStyle w:val="TableParagraph"/>
              <w:spacing w:before="112"/>
              <w:ind w:left="14" w:right="6"/>
              <w:jc w:val="center"/>
              <w:rPr>
                <w:sz w:val="16"/>
              </w:rPr>
            </w:pPr>
            <w:r>
              <w:rPr>
                <w:spacing w:val="-2"/>
                <w:sz w:val="16"/>
              </w:rPr>
              <w:t>1.231</w:t>
            </w:r>
          </w:p>
        </w:tc>
      </w:tr>
      <w:tr w:rsidR="00FF780A" w14:paraId="30E6AD5A" w14:textId="77777777">
        <w:trPr>
          <w:trHeight w:val="617"/>
        </w:trPr>
        <w:tc>
          <w:tcPr>
            <w:tcW w:w="448" w:type="dxa"/>
            <w:vMerge/>
            <w:tcBorders>
              <w:top w:val="nil"/>
            </w:tcBorders>
            <w:shd w:val="clear" w:color="auto" w:fill="D9D9D9"/>
          </w:tcPr>
          <w:p w14:paraId="686233C1" w14:textId="77777777" w:rsidR="00FF780A" w:rsidRDefault="00FF780A">
            <w:pPr>
              <w:rPr>
                <w:sz w:val="2"/>
                <w:szCs w:val="2"/>
              </w:rPr>
            </w:pPr>
          </w:p>
        </w:tc>
        <w:tc>
          <w:tcPr>
            <w:tcW w:w="1463" w:type="dxa"/>
            <w:shd w:val="clear" w:color="auto" w:fill="D9D9D9"/>
          </w:tcPr>
          <w:p w14:paraId="1A6872DE" w14:textId="77777777" w:rsidR="00FF780A" w:rsidRDefault="006B56F7">
            <w:pPr>
              <w:pStyle w:val="TableParagraph"/>
              <w:spacing w:before="7"/>
              <w:ind w:left="32"/>
              <w:rPr>
                <w:sz w:val="16"/>
              </w:rPr>
            </w:pPr>
            <w:r>
              <w:rPr>
                <w:sz w:val="16"/>
              </w:rPr>
              <w:t>Price</w:t>
            </w:r>
            <w:r>
              <w:rPr>
                <w:spacing w:val="-4"/>
                <w:sz w:val="16"/>
              </w:rPr>
              <w:t xml:space="preserve"> </w:t>
            </w:r>
            <w:r>
              <w:rPr>
                <w:sz w:val="16"/>
              </w:rPr>
              <w:t>Tobook</w:t>
            </w:r>
            <w:r>
              <w:rPr>
                <w:spacing w:val="-6"/>
                <w:sz w:val="16"/>
              </w:rPr>
              <w:t xml:space="preserve"> </w:t>
            </w:r>
            <w:r>
              <w:rPr>
                <w:spacing w:val="-4"/>
                <w:sz w:val="16"/>
              </w:rPr>
              <w:t>Value</w:t>
            </w:r>
          </w:p>
        </w:tc>
        <w:tc>
          <w:tcPr>
            <w:tcW w:w="1305" w:type="dxa"/>
          </w:tcPr>
          <w:p w14:paraId="340B7CE0" w14:textId="77777777" w:rsidR="00FF780A" w:rsidRDefault="00FF780A">
            <w:pPr>
              <w:pStyle w:val="TableParagraph"/>
              <w:spacing w:before="34"/>
              <w:rPr>
                <w:rFonts w:ascii="Times New Roman"/>
                <w:b/>
                <w:sz w:val="16"/>
              </w:rPr>
            </w:pPr>
          </w:p>
          <w:p w14:paraId="37C26921" w14:textId="77777777" w:rsidR="00FF780A" w:rsidRDefault="006B56F7">
            <w:pPr>
              <w:pStyle w:val="TableParagraph"/>
              <w:ind w:left="21"/>
              <w:jc w:val="center"/>
              <w:rPr>
                <w:sz w:val="16"/>
              </w:rPr>
            </w:pPr>
            <w:r>
              <w:rPr>
                <w:sz w:val="16"/>
              </w:rPr>
              <w:t>1.040E-</w:t>
            </w:r>
            <w:r>
              <w:rPr>
                <w:spacing w:val="-5"/>
                <w:sz w:val="16"/>
              </w:rPr>
              <w:t>06</w:t>
            </w:r>
          </w:p>
        </w:tc>
        <w:tc>
          <w:tcPr>
            <w:tcW w:w="1055" w:type="dxa"/>
          </w:tcPr>
          <w:p w14:paraId="3847E2F7" w14:textId="77777777" w:rsidR="00FF780A" w:rsidRDefault="00FF780A">
            <w:pPr>
              <w:pStyle w:val="TableParagraph"/>
              <w:spacing w:before="34"/>
              <w:rPr>
                <w:rFonts w:ascii="Times New Roman"/>
                <w:b/>
                <w:sz w:val="16"/>
              </w:rPr>
            </w:pPr>
          </w:p>
          <w:p w14:paraId="38DAFE9D" w14:textId="77777777" w:rsidR="00FF780A" w:rsidRDefault="006B56F7">
            <w:pPr>
              <w:pStyle w:val="TableParagraph"/>
              <w:ind w:left="19" w:right="11"/>
              <w:jc w:val="center"/>
              <w:rPr>
                <w:sz w:val="16"/>
              </w:rPr>
            </w:pPr>
            <w:r>
              <w:rPr>
                <w:spacing w:val="-2"/>
                <w:sz w:val="16"/>
              </w:rPr>
              <w:t>0.000</w:t>
            </w:r>
          </w:p>
        </w:tc>
        <w:tc>
          <w:tcPr>
            <w:tcW w:w="1332" w:type="dxa"/>
          </w:tcPr>
          <w:p w14:paraId="4466A18E" w14:textId="77777777" w:rsidR="00FF780A" w:rsidRDefault="00FF780A">
            <w:pPr>
              <w:pStyle w:val="TableParagraph"/>
              <w:spacing w:before="34"/>
              <w:rPr>
                <w:rFonts w:ascii="Times New Roman"/>
                <w:b/>
                <w:sz w:val="16"/>
              </w:rPr>
            </w:pPr>
          </w:p>
          <w:p w14:paraId="30509A3B" w14:textId="77777777" w:rsidR="00FF780A" w:rsidRDefault="006B56F7">
            <w:pPr>
              <w:pStyle w:val="TableParagraph"/>
              <w:ind w:left="22" w:right="3"/>
              <w:jc w:val="center"/>
              <w:rPr>
                <w:sz w:val="16"/>
              </w:rPr>
            </w:pPr>
            <w:r>
              <w:rPr>
                <w:spacing w:val="-2"/>
                <w:sz w:val="16"/>
              </w:rPr>
              <w:t>0.437</w:t>
            </w:r>
          </w:p>
        </w:tc>
        <w:tc>
          <w:tcPr>
            <w:tcW w:w="1069" w:type="dxa"/>
          </w:tcPr>
          <w:p w14:paraId="1F399484" w14:textId="77777777" w:rsidR="00FF780A" w:rsidRDefault="00FF780A">
            <w:pPr>
              <w:pStyle w:val="TableParagraph"/>
              <w:spacing w:before="34"/>
              <w:rPr>
                <w:rFonts w:ascii="Times New Roman"/>
                <w:b/>
                <w:sz w:val="16"/>
              </w:rPr>
            </w:pPr>
          </w:p>
          <w:p w14:paraId="7F033F93" w14:textId="77777777" w:rsidR="00FF780A" w:rsidRDefault="006B56F7">
            <w:pPr>
              <w:pStyle w:val="TableParagraph"/>
              <w:ind w:left="17"/>
              <w:jc w:val="center"/>
              <w:rPr>
                <w:sz w:val="16"/>
              </w:rPr>
            </w:pPr>
            <w:r>
              <w:rPr>
                <w:spacing w:val="-2"/>
                <w:sz w:val="16"/>
              </w:rPr>
              <w:t>2.543</w:t>
            </w:r>
          </w:p>
        </w:tc>
        <w:tc>
          <w:tcPr>
            <w:tcW w:w="845" w:type="dxa"/>
          </w:tcPr>
          <w:p w14:paraId="3AAAF060" w14:textId="77777777" w:rsidR="00FF780A" w:rsidRDefault="00FF780A">
            <w:pPr>
              <w:pStyle w:val="TableParagraph"/>
              <w:spacing w:before="34"/>
              <w:rPr>
                <w:rFonts w:ascii="Times New Roman"/>
                <w:b/>
                <w:sz w:val="16"/>
              </w:rPr>
            </w:pPr>
          </w:p>
          <w:p w14:paraId="4AD46406" w14:textId="77777777" w:rsidR="00FF780A" w:rsidRDefault="006B56F7">
            <w:pPr>
              <w:pStyle w:val="TableParagraph"/>
              <w:ind w:left="1" w:right="1"/>
              <w:jc w:val="center"/>
              <w:rPr>
                <w:sz w:val="16"/>
              </w:rPr>
            </w:pPr>
            <w:r>
              <w:rPr>
                <w:spacing w:val="-2"/>
                <w:sz w:val="16"/>
              </w:rPr>
              <w:t>0.015</w:t>
            </w:r>
          </w:p>
        </w:tc>
        <w:tc>
          <w:tcPr>
            <w:tcW w:w="845" w:type="dxa"/>
          </w:tcPr>
          <w:p w14:paraId="510E0927" w14:textId="77777777" w:rsidR="00FF780A" w:rsidRDefault="00FF780A">
            <w:pPr>
              <w:pStyle w:val="TableParagraph"/>
              <w:spacing w:before="34"/>
              <w:rPr>
                <w:rFonts w:ascii="Times New Roman"/>
                <w:b/>
                <w:sz w:val="16"/>
              </w:rPr>
            </w:pPr>
          </w:p>
          <w:p w14:paraId="2282083E" w14:textId="77777777" w:rsidR="00FF780A" w:rsidRDefault="006B56F7">
            <w:pPr>
              <w:pStyle w:val="TableParagraph"/>
              <w:ind w:right="1"/>
              <w:jc w:val="center"/>
              <w:rPr>
                <w:sz w:val="16"/>
              </w:rPr>
            </w:pPr>
            <w:r>
              <w:rPr>
                <w:spacing w:val="-2"/>
                <w:sz w:val="16"/>
              </w:rPr>
              <w:t>0.790</w:t>
            </w:r>
          </w:p>
        </w:tc>
        <w:tc>
          <w:tcPr>
            <w:tcW w:w="700" w:type="dxa"/>
          </w:tcPr>
          <w:p w14:paraId="7182FBA7" w14:textId="77777777" w:rsidR="00FF780A" w:rsidRDefault="00FF780A">
            <w:pPr>
              <w:pStyle w:val="TableParagraph"/>
              <w:spacing w:before="34"/>
              <w:rPr>
                <w:rFonts w:ascii="Times New Roman"/>
                <w:b/>
                <w:sz w:val="16"/>
              </w:rPr>
            </w:pPr>
          </w:p>
          <w:p w14:paraId="48FD1A4C" w14:textId="77777777" w:rsidR="00FF780A" w:rsidRDefault="006B56F7">
            <w:pPr>
              <w:pStyle w:val="TableParagraph"/>
              <w:ind w:left="14" w:right="6"/>
              <w:jc w:val="center"/>
              <w:rPr>
                <w:sz w:val="16"/>
              </w:rPr>
            </w:pPr>
            <w:r>
              <w:rPr>
                <w:spacing w:val="-2"/>
                <w:sz w:val="16"/>
              </w:rPr>
              <w:t>1.265</w:t>
            </w:r>
          </w:p>
        </w:tc>
      </w:tr>
    </w:tbl>
    <w:p w14:paraId="1C952413" w14:textId="77777777" w:rsidR="00FF780A" w:rsidRDefault="006B56F7">
      <w:pPr>
        <w:spacing w:before="133"/>
        <w:ind w:left="670"/>
        <w:rPr>
          <w:i/>
          <w:sz w:val="24"/>
        </w:rPr>
      </w:pPr>
      <w:r>
        <w:rPr>
          <w:i/>
          <w:sz w:val="24"/>
        </w:rPr>
        <w:t>Sumber:</w:t>
      </w:r>
      <w:r>
        <w:rPr>
          <w:i/>
          <w:spacing w:val="-1"/>
          <w:sz w:val="24"/>
        </w:rPr>
        <w:t xml:space="preserve"> </w:t>
      </w:r>
      <w:r>
        <w:rPr>
          <w:i/>
          <w:sz w:val="24"/>
        </w:rPr>
        <w:t>Data</w:t>
      </w:r>
      <w:r>
        <w:rPr>
          <w:i/>
          <w:spacing w:val="-1"/>
          <w:sz w:val="24"/>
        </w:rPr>
        <w:t xml:space="preserve"> </w:t>
      </w:r>
      <w:r>
        <w:rPr>
          <w:i/>
          <w:sz w:val="24"/>
        </w:rPr>
        <w:t>sekunder</w:t>
      </w:r>
      <w:r>
        <w:rPr>
          <w:i/>
          <w:spacing w:val="1"/>
          <w:sz w:val="24"/>
        </w:rPr>
        <w:t xml:space="preserve"> </w:t>
      </w:r>
      <w:r>
        <w:rPr>
          <w:i/>
          <w:sz w:val="24"/>
        </w:rPr>
        <w:t>diolah dari</w:t>
      </w:r>
      <w:r>
        <w:rPr>
          <w:i/>
          <w:spacing w:val="-1"/>
          <w:sz w:val="24"/>
        </w:rPr>
        <w:t xml:space="preserve"> </w:t>
      </w:r>
      <w:r>
        <w:rPr>
          <w:i/>
          <w:sz w:val="24"/>
        </w:rPr>
        <w:t xml:space="preserve">SPSS </w:t>
      </w:r>
      <w:r>
        <w:rPr>
          <w:i/>
          <w:spacing w:val="-2"/>
          <w:sz w:val="24"/>
        </w:rPr>
        <w:t>26,2022</w:t>
      </w:r>
    </w:p>
    <w:p w14:paraId="2095A03B" w14:textId="77777777" w:rsidR="00FF780A" w:rsidRDefault="00FF780A">
      <w:pPr>
        <w:pStyle w:val="BodyText"/>
        <w:spacing w:before="255"/>
        <w:rPr>
          <w:i/>
        </w:rPr>
      </w:pPr>
    </w:p>
    <w:p w14:paraId="2730BB2C" w14:textId="77777777" w:rsidR="00FF780A" w:rsidRDefault="006B56F7">
      <w:pPr>
        <w:pStyle w:val="Heading2"/>
        <w:spacing w:line="274" w:lineRule="exact"/>
        <w:jc w:val="left"/>
      </w:pPr>
      <w:r>
        <w:t>Uji</w:t>
      </w:r>
      <w:r>
        <w:rPr>
          <w:spacing w:val="-2"/>
        </w:rPr>
        <w:t xml:space="preserve"> Heteroskedastisitas</w:t>
      </w:r>
    </w:p>
    <w:p w14:paraId="13894241" w14:textId="77777777" w:rsidR="00FF780A" w:rsidRDefault="006B56F7">
      <w:pPr>
        <w:pStyle w:val="BodyText"/>
        <w:spacing w:line="274" w:lineRule="exact"/>
        <w:ind w:left="938"/>
      </w:pPr>
      <w:r>
        <w:t>Teknik</w:t>
      </w:r>
      <w:r>
        <w:rPr>
          <w:spacing w:val="-2"/>
        </w:rPr>
        <w:t xml:space="preserve"> </w:t>
      </w:r>
      <w:r>
        <w:t>pengambilan</w:t>
      </w:r>
      <w:r>
        <w:rPr>
          <w:spacing w:val="-1"/>
        </w:rPr>
        <w:t xml:space="preserve"> </w:t>
      </w:r>
      <w:proofErr w:type="gramStart"/>
      <w:r>
        <w:t>keputusan</w:t>
      </w:r>
      <w:r>
        <w:rPr>
          <w:spacing w:val="-1"/>
        </w:rPr>
        <w:t xml:space="preserve"> </w:t>
      </w:r>
      <w:r>
        <w:t>:</w:t>
      </w:r>
      <w:proofErr w:type="gramEnd"/>
      <w:r>
        <w:rPr>
          <w:spacing w:val="-1"/>
        </w:rPr>
        <w:t xml:space="preserve"> </w:t>
      </w:r>
      <w:r>
        <w:t>nilai</w:t>
      </w:r>
      <w:r>
        <w:rPr>
          <w:spacing w:val="-1"/>
        </w:rPr>
        <w:t xml:space="preserve"> </w:t>
      </w:r>
      <w:r>
        <w:t>sig.</w:t>
      </w:r>
      <w:r>
        <w:rPr>
          <w:spacing w:val="-1"/>
        </w:rPr>
        <w:t xml:space="preserve"> </w:t>
      </w:r>
      <w:r>
        <w:t>&gt;</w:t>
      </w:r>
      <w:r>
        <w:rPr>
          <w:spacing w:val="-2"/>
        </w:rPr>
        <w:t xml:space="preserve"> </w:t>
      </w:r>
      <w:r>
        <w:rPr>
          <w:spacing w:val="-4"/>
        </w:rPr>
        <w:t>0,05</w:t>
      </w:r>
    </w:p>
    <w:p w14:paraId="13BF8518" w14:textId="77777777" w:rsidR="00FF780A" w:rsidRDefault="006B56F7">
      <w:pPr>
        <w:pStyle w:val="BodyText"/>
        <w:spacing w:before="139" w:line="360" w:lineRule="auto"/>
        <w:ind w:left="218" w:right="734"/>
      </w:pPr>
      <w:r>
        <w:t>Interpretasi terhitung pada tabel hasil pengujian diatas nilai sig. masing-masing variabel X1</w:t>
      </w:r>
      <w:r>
        <w:rPr>
          <w:spacing w:val="40"/>
        </w:rPr>
        <w:t xml:space="preserve"> </w:t>
      </w:r>
      <w:r>
        <w:t>(ROE)</w:t>
      </w:r>
      <w:r>
        <w:rPr>
          <w:spacing w:val="19"/>
        </w:rPr>
        <w:t xml:space="preserve"> </w:t>
      </w:r>
      <w:r>
        <w:t>0,103</w:t>
      </w:r>
      <w:r>
        <w:rPr>
          <w:spacing w:val="26"/>
        </w:rPr>
        <w:t xml:space="preserve"> </w:t>
      </w:r>
      <w:r>
        <w:t>&gt;</w:t>
      </w:r>
      <w:r>
        <w:rPr>
          <w:spacing w:val="23"/>
        </w:rPr>
        <w:t xml:space="preserve"> </w:t>
      </w:r>
      <w:r>
        <w:t>0,05,</w:t>
      </w:r>
      <w:r>
        <w:rPr>
          <w:spacing w:val="24"/>
        </w:rPr>
        <w:t xml:space="preserve"> </w:t>
      </w:r>
      <w:r>
        <w:t>variabel</w:t>
      </w:r>
      <w:r>
        <w:rPr>
          <w:spacing w:val="24"/>
        </w:rPr>
        <w:t xml:space="preserve"> </w:t>
      </w:r>
      <w:r>
        <w:t>X2</w:t>
      </w:r>
      <w:r>
        <w:rPr>
          <w:spacing w:val="24"/>
        </w:rPr>
        <w:t xml:space="preserve"> </w:t>
      </w:r>
      <w:r>
        <w:t>(DER)</w:t>
      </w:r>
      <w:r>
        <w:rPr>
          <w:spacing w:val="25"/>
        </w:rPr>
        <w:t xml:space="preserve"> </w:t>
      </w:r>
      <w:r>
        <w:t>0,249</w:t>
      </w:r>
      <w:r>
        <w:rPr>
          <w:spacing w:val="-29"/>
        </w:rPr>
        <w:t xml:space="preserve"> </w:t>
      </w:r>
      <w:r>
        <w:t>&gt;</w:t>
      </w:r>
      <w:r>
        <w:rPr>
          <w:spacing w:val="-28"/>
        </w:rPr>
        <w:t xml:space="preserve"> </w:t>
      </w:r>
      <w:r>
        <w:t>0,05</w:t>
      </w:r>
      <w:r>
        <w:rPr>
          <w:spacing w:val="-32"/>
        </w:rPr>
        <w:t xml:space="preserve"> </w:t>
      </w:r>
      <w:r>
        <w:t>dan</w:t>
      </w:r>
      <w:r>
        <w:rPr>
          <w:spacing w:val="-29"/>
        </w:rPr>
        <w:t xml:space="preserve"> </w:t>
      </w:r>
      <w:r>
        <w:t>variabel</w:t>
      </w:r>
      <w:r>
        <w:rPr>
          <w:spacing w:val="-28"/>
        </w:rPr>
        <w:t xml:space="preserve"> </w:t>
      </w:r>
      <w:r>
        <w:t>X3</w:t>
      </w:r>
      <w:r>
        <w:rPr>
          <w:spacing w:val="-27"/>
        </w:rPr>
        <w:t xml:space="preserve"> </w:t>
      </w:r>
      <w:r>
        <w:t>(PBV)</w:t>
      </w:r>
      <w:r>
        <w:rPr>
          <w:spacing w:val="-30"/>
        </w:rPr>
        <w:t xml:space="preserve"> </w:t>
      </w:r>
      <w:r>
        <w:t>0,015</w:t>
      </w:r>
      <w:r>
        <w:rPr>
          <w:spacing w:val="-29"/>
        </w:rPr>
        <w:t xml:space="preserve"> </w:t>
      </w:r>
      <w:r>
        <w:t>&gt;</w:t>
      </w:r>
      <w:r>
        <w:rPr>
          <w:spacing w:val="-28"/>
        </w:rPr>
        <w:t xml:space="preserve"> </w:t>
      </w:r>
      <w:r>
        <w:t>0,05.</w:t>
      </w:r>
      <w:r>
        <w:rPr>
          <w:spacing w:val="-36"/>
        </w:rPr>
        <w:t xml:space="preserve"> </w:t>
      </w:r>
      <w:r>
        <w:rPr>
          <w:spacing w:val="-4"/>
        </w:rPr>
        <w:t>Jadi</w:t>
      </w:r>
    </w:p>
    <w:p w14:paraId="35619627" w14:textId="77777777" w:rsidR="00FF780A" w:rsidRDefault="006B56F7">
      <w:pPr>
        <w:pStyle w:val="BodyText"/>
        <w:ind w:left="233"/>
      </w:pPr>
      <w:r>
        <w:t>dapat</w:t>
      </w:r>
      <w:r>
        <w:rPr>
          <w:spacing w:val="-28"/>
        </w:rPr>
        <w:t xml:space="preserve"> </w:t>
      </w:r>
      <w:r>
        <w:t>disimpulkanbahwa</w:t>
      </w:r>
      <w:r>
        <w:rPr>
          <w:spacing w:val="-23"/>
        </w:rPr>
        <w:t xml:space="preserve"> </w:t>
      </w:r>
      <w:r>
        <w:t>data</w:t>
      </w:r>
      <w:r>
        <w:rPr>
          <w:spacing w:val="-28"/>
        </w:rPr>
        <w:t xml:space="preserve"> </w:t>
      </w:r>
      <w:r>
        <w:t>tersebut</w:t>
      </w:r>
      <w:r>
        <w:rPr>
          <w:spacing w:val="-25"/>
        </w:rPr>
        <w:t xml:space="preserve"> </w:t>
      </w:r>
      <w:r>
        <w:t>tidak</w:t>
      </w:r>
      <w:r>
        <w:rPr>
          <w:spacing w:val="4"/>
        </w:rPr>
        <w:t xml:space="preserve"> </w:t>
      </w:r>
      <w:r>
        <w:t>mengalami</w:t>
      </w:r>
      <w:r>
        <w:rPr>
          <w:spacing w:val="4"/>
        </w:rPr>
        <w:t xml:space="preserve"> </w:t>
      </w:r>
      <w:r>
        <w:t>gejala</w:t>
      </w:r>
      <w:r>
        <w:rPr>
          <w:spacing w:val="4"/>
        </w:rPr>
        <w:t xml:space="preserve"> </w:t>
      </w:r>
      <w:r>
        <w:rPr>
          <w:spacing w:val="-2"/>
        </w:rPr>
        <w:t>heteroskedastisitas.</w:t>
      </w:r>
    </w:p>
    <w:p w14:paraId="7BCA24FD" w14:textId="77777777" w:rsidR="00FF780A" w:rsidRDefault="006B56F7">
      <w:pPr>
        <w:pStyle w:val="Heading2"/>
        <w:spacing w:before="264" w:after="3"/>
        <w:ind w:left="3128"/>
        <w:jc w:val="left"/>
      </w:pPr>
      <w:r>
        <w:t>Tabel</w:t>
      </w:r>
      <w:r>
        <w:rPr>
          <w:spacing w:val="-1"/>
        </w:rPr>
        <w:t xml:space="preserve"> </w:t>
      </w:r>
      <w:r>
        <w:t>4. Uji</w:t>
      </w:r>
      <w:r>
        <w:rPr>
          <w:spacing w:val="-1"/>
        </w:rPr>
        <w:t xml:space="preserve"> </w:t>
      </w:r>
      <w:r>
        <w:rPr>
          <w:spacing w:val="-2"/>
        </w:rPr>
        <w:t>Heteroskedastisitas</w:t>
      </w:r>
    </w:p>
    <w:tbl>
      <w:tblPr>
        <w:tblW w:w="0" w:type="auto"/>
        <w:tblInd w:w="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10"/>
        <w:gridCol w:w="1665"/>
        <w:gridCol w:w="1485"/>
        <w:gridCol w:w="1200"/>
        <w:gridCol w:w="1515"/>
        <w:gridCol w:w="1216"/>
        <w:gridCol w:w="960"/>
      </w:tblGrid>
      <w:tr w:rsidR="00FF780A" w14:paraId="5614EA97" w14:textId="77777777">
        <w:trPr>
          <w:trHeight w:val="285"/>
        </w:trPr>
        <w:tc>
          <w:tcPr>
            <w:tcW w:w="8551" w:type="dxa"/>
            <w:gridSpan w:val="7"/>
          </w:tcPr>
          <w:p w14:paraId="14FA016A" w14:textId="77777777" w:rsidR="00FF780A" w:rsidRDefault="006B56F7">
            <w:pPr>
              <w:pStyle w:val="TableParagraph"/>
              <w:spacing w:before="33" w:line="232" w:lineRule="exact"/>
              <w:ind w:right="5"/>
              <w:jc w:val="center"/>
              <w:rPr>
                <w:rFonts w:ascii="Arial"/>
                <w:b/>
              </w:rPr>
            </w:pPr>
            <w:r>
              <w:rPr>
                <w:rFonts w:ascii="Arial"/>
                <w:b/>
                <w:spacing w:val="-2"/>
              </w:rPr>
              <w:t>Coefficients</w:t>
            </w:r>
            <w:r>
              <w:rPr>
                <w:rFonts w:ascii="Arial"/>
                <w:b/>
                <w:spacing w:val="-2"/>
                <w:vertAlign w:val="superscript"/>
              </w:rPr>
              <w:t>a</w:t>
            </w:r>
          </w:p>
        </w:tc>
      </w:tr>
      <w:tr w:rsidR="00FF780A" w14:paraId="1BCDA0EE" w14:textId="77777777">
        <w:trPr>
          <w:trHeight w:val="480"/>
        </w:trPr>
        <w:tc>
          <w:tcPr>
            <w:tcW w:w="2175" w:type="dxa"/>
            <w:gridSpan w:val="2"/>
            <w:vMerge w:val="restart"/>
          </w:tcPr>
          <w:p w14:paraId="7B788DB3" w14:textId="77777777" w:rsidR="00FF780A" w:rsidRDefault="00FF780A">
            <w:pPr>
              <w:pStyle w:val="TableParagraph"/>
              <w:rPr>
                <w:rFonts w:ascii="Times New Roman"/>
                <w:b/>
                <w:sz w:val="18"/>
              </w:rPr>
            </w:pPr>
          </w:p>
          <w:p w14:paraId="5AE10CFA" w14:textId="77777777" w:rsidR="00FF780A" w:rsidRDefault="00FF780A">
            <w:pPr>
              <w:pStyle w:val="TableParagraph"/>
              <w:spacing w:before="137"/>
              <w:rPr>
                <w:rFonts w:ascii="Times New Roman"/>
                <w:b/>
                <w:sz w:val="18"/>
              </w:rPr>
            </w:pPr>
          </w:p>
          <w:p w14:paraId="06BBC3E4" w14:textId="77777777" w:rsidR="00FF780A" w:rsidRDefault="006B56F7">
            <w:pPr>
              <w:pStyle w:val="TableParagraph"/>
              <w:ind w:left="37"/>
              <w:rPr>
                <w:sz w:val="18"/>
              </w:rPr>
            </w:pPr>
            <w:r>
              <w:rPr>
                <w:spacing w:val="-2"/>
                <w:sz w:val="18"/>
              </w:rPr>
              <w:t>Model</w:t>
            </w:r>
          </w:p>
        </w:tc>
        <w:tc>
          <w:tcPr>
            <w:tcW w:w="2685" w:type="dxa"/>
            <w:gridSpan w:val="2"/>
          </w:tcPr>
          <w:p w14:paraId="6C56B8F9" w14:textId="77777777" w:rsidR="00FF780A" w:rsidRDefault="006B56F7">
            <w:pPr>
              <w:pStyle w:val="TableParagraph"/>
              <w:spacing w:line="224" w:lineRule="exact"/>
              <w:ind w:right="3"/>
              <w:jc w:val="center"/>
              <w:rPr>
                <w:rFonts w:ascii="Calibri"/>
              </w:rPr>
            </w:pPr>
            <w:r>
              <w:rPr>
                <w:rFonts w:ascii="Calibri"/>
                <w:spacing w:val="-2"/>
              </w:rPr>
              <w:t>Unstandardized</w:t>
            </w:r>
          </w:p>
          <w:p w14:paraId="56031CAB" w14:textId="77777777" w:rsidR="00FF780A" w:rsidRDefault="006B56F7">
            <w:pPr>
              <w:pStyle w:val="TableParagraph"/>
              <w:spacing w:before="31" w:line="205" w:lineRule="exact"/>
              <w:ind w:right="3"/>
              <w:jc w:val="center"/>
              <w:rPr>
                <w:rFonts w:ascii="Calibri"/>
              </w:rPr>
            </w:pPr>
            <w:r>
              <w:rPr>
                <w:rFonts w:ascii="Calibri"/>
                <w:spacing w:val="-2"/>
              </w:rPr>
              <w:t>Coefficients</w:t>
            </w:r>
          </w:p>
        </w:tc>
        <w:tc>
          <w:tcPr>
            <w:tcW w:w="1515" w:type="dxa"/>
          </w:tcPr>
          <w:p w14:paraId="506FC1D5" w14:textId="77777777" w:rsidR="00FF780A" w:rsidRDefault="006B56F7">
            <w:pPr>
              <w:pStyle w:val="TableParagraph"/>
              <w:spacing w:line="203" w:lineRule="exact"/>
              <w:ind w:left="217"/>
              <w:rPr>
                <w:sz w:val="18"/>
              </w:rPr>
            </w:pPr>
            <w:r>
              <w:rPr>
                <w:spacing w:val="-2"/>
                <w:sz w:val="18"/>
              </w:rPr>
              <w:t>Standardized</w:t>
            </w:r>
          </w:p>
          <w:p w14:paraId="6A6BEFED" w14:textId="77777777" w:rsidR="00FF780A" w:rsidRDefault="006B56F7">
            <w:pPr>
              <w:pStyle w:val="TableParagraph"/>
              <w:spacing w:before="33"/>
              <w:ind w:left="277"/>
              <w:rPr>
                <w:sz w:val="18"/>
              </w:rPr>
            </w:pPr>
            <w:r>
              <w:rPr>
                <w:spacing w:val="-2"/>
                <w:sz w:val="18"/>
              </w:rPr>
              <w:t>Coefficients</w:t>
            </w:r>
          </w:p>
        </w:tc>
        <w:tc>
          <w:tcPr>
            <w:tcW w:w="1216" w:type="dxa"/>
            <w:vMerge w:val="restart"/>
          </w:tcPr>
          <w:p w14:paraId="49E05859" w14:textId="77777777" w:rsidR="00FF780A" w:rsidRDefault="00FF780A">
            <w:pPr>
              <w:pStyle w:val="TableParagraph"/>
              <w:rPr>
                <w:rFonts w:ascii="Times New Roman"/>
                <w:b/>
                <w:sz w:val="18"/>
              </w:rPr>
            </w:pPr>
          </w:p>
          <w:p w14:paraId="3EAA34D6" w14:textId="77777777" w:rsidR="00FF780A" w:rsidRDefault="00FF780A">
            <w:pPr>
              <w:pStyle w:val="TableParagraph"/>
              <w:spacing w:before="137"/>
              <w:rPr>
                <w:rFonts w:ascii="Times New Roman"/>
                <w:b/>
                <w:sz w:val="18"/>
              </w:rPr>
            </w:pPr>
          </w:p>
          <w:p w14:paraId="22B9BBCD" w14:textId="77777777" w:rsidR="00FF780A" w:rsidRDefault="006B56F7">
            <w:pPr>
              <w:pStyle w:val="TableParagraph"/>
              <w:ind w:left="4" w:right="1"/>
              <w:jc w:val="center"/>
              <w:rPr>
                <w:sz w:val="18"/>
              </w:rPr>
            </w:pPr>
            <w:r>
              <w:rPr>
                <w:spacing w:val="-10"/>
                <w:sz w:val="18"/>
              </w:rPr>
              <w:t>t</w:t>
            </w:r>
          </w:p>
        </w:tc>
        <w:tc>
          <w:tcPr>
            <w:tcW w:w="960" w:type="dxa"/>
            <w:vMerge w:val="restart"/>
          </w:tcPr>
          <w:p w14:paraId="4A667AF1" w14:textId="77777777" w:rsidR="00FF780A" w:rsidRDefault="00FF780A">
            <w:pPr>
              <w:pStyle w:val="TableParagraph"/>
              <w:rPr>
                <w:rFonts w:ascii="Times New Roman"/>
                <w:b/>
                <w:sz w:val="18"/>
              </w:rPr>
            </w:pPr>
          </w:p>
          <w:p w14:paraId="588756BA" w14:textId="77777777" w:rsidR="00FF780A" w:rsidRDefault="00FF780A">
            <w:pPr>
              <w:pStyle w:val="TableParagraph"/>
              <w:spacing w:before="137"/>
              <w:rPr>
                <w:rFonts w:ascii="Times New Roman"/>
                <w:b/>
                <w:sz w:val="18"/>
              </w:rPr>
            </w:pPr>
          </w:p>
          <w:p w14:paraId="5B16FBFB" w14:textId="77777777" w:rsidR="00FF780A" w:rsidRDefault="006B56F7">
            <w:pPr>
              <w:pStyle w:val="TableParagraph"/>
              <w:ind w:left="321"/>
              <w:rPr>
                <w:sz w:val="18"/>
              </w:rPr>
            </w:pPr>
            <w:r>
              <w:rPr>
                <w:spacing w:val="-4"/>
                <w:sz w:val="18"/>
              </w:rPr>
              <w:t>Sig.</w:t>
            </w:r>
          </w:p>
        </w:tc>
      </w:tr>
      <w:tr w:rsidR="00FF780A" w14:paraId="20E0B721" w14:textId="77777777">
        <w:trPr>
          <w:trHeight w:val="284"/>
        </w:trPr>
        <w:tc>
          <w:tcPr>
            <w:tcW w:w="2175" w:type="dxa"/>
            <w:gridSpan w:val="2"/>
            <w:vMerge/>
            <w:tcBorders>
              <w:top w:val="nil"/>
            </w:tcBorders>
          </w:tcPr>
          <w:p w14:paraId="3AA38EA5" w14:textId="77777777" w:rsidR="00FF780A" w:rsidRDefault="00FF780A">
            <w:pPr>
              <w:rPr>
                <w:sz w:val="2"/>
                <w:szCs w:val="2"/>
              </w:rPr>
            </w:pPr>
          </w:p>
        </w:tc>
        <w:tc>
          <w:tcPr>
            <w:tcW w:w="1485" w:type="dxa"/>
          </w:tcPr>
          <w:p w14:paraId="2FA43505" w14:textId="77777777" w:rsidR="00FF780A" w:rsidRDefault="006B56F7">
            <w:pPr>
              <w:pStyle w:val="TableParagraph"/>
              <w:spacing w:before="15" w:line="249" w:lineRule="exact"/>
              <w:ind w:left="17"/>
              <w:jc w:val="center"/>
              <w:rPr>
                <w:rFonts w:ascii="Calibri"/>
              </w:rPr>
            </w:pPr>
            <w:r>
              <w:rPr>
                <w:rFonts w:ascii="Calibri"/>
                <w:spacing w:val="-10"/>
              </w:rPr>
              <w:t>B</w:t>
            </w:r>
          </w:p>
        </w:tc>
        <w:tc>
          <w:tcPr>
            <w:tcW w:w="1200" w:type="dxa"/>
          </w:tcPr>
          <w:p w14:paraId="4992DBEE" w14:textId="77777777" w:rsidR="00FF780A" w:rsidRDefault="006B56F7">
            <w:pPr>
              <w:pStyle w:val="TableParagraph"/>
              <w:spacing w:before="15" w:line="249" w:lineRule="exact"/>
              <w:ind w:left="202"/>
              <w:rPr>
                <w:rFonts w:ascii="Calibri"/>
              </w:rPr>
            </w:pPr>
            <w:proofErr w:type="gramStart"/>
            <w:r>
              <w:rPr>
                <w:rFonts w:ascii="Calibri"/>
                <w:spacing w:val="-2"/>
              </w:rPr>
              <w:t>std.Error</w:t>
            </w:r>
            <w:proofErr w:type="gramEnd"/>
          </w:p>
        </w:tc>
        <w:tc>
          <w:tcPr>
            <w:tcW w:w="1515" w:type="dxa"/>
          </w:tcPr>
          <w:p w14:paraId="220C0E82" w14:textId="77777777" w:rsidR="00FF780A" w:rsidRDefault="006B56F7">
            <w:pPr>
              <w:pStyle w:val="TableParagraph"/>
              <w:spacing w:before="41"/>
              <w:ind w:left="53" w:right="56"/>
              <w:jc w:val="center"/>
              <w:rPr>
                <w:sz w:val="18"/>
              </w:rPr>
            </w:pPr>
            <w:r>
              <w:rPr>
                <w:spacing w:val="-4"/>
                <w:sz w:val="18"/>
              </w:rPr>
              <w:t>Beta</w:t>
            </w:r>
          </w:p>
        </w:tc>
        <w:tc>
          <w:tcPr>
            <w:tcW w:w="1216" w:type="dxa"/>
            <w:vMerge/>
            <w:tcBorders>
              <w:top w:val="nil"/>
            </w:tcBorders>
          </w:tcPr>
          <w:p w14:paraId="43954AEC" w14:textId="77777777" w:rsidR="00FF780A" w:rsidRDefault="00FF780A">
            <w:pPr>
              <w:rPr>
                <w:sz w:val="2"/>
                <w:szCs w:val="2"/>
              </w:rPr>
            </w:pPr>
          </w:p>
        </w:tc>
        <w:tc>
          <w:tcPr>
            <w:tcW w:w="960" w:type="dxa"/>
            <w:vMerge/>
            <w:tcBorders>
              <w:top w:val="nil"/>
            </w:tcBorders>
          </w:tcPr>
          <w:p w14:paraId="51681454" w14:textId="77777777" w:rsidR="00FF780A" w:rsidRDefault="00FF780A">
            <w:pPr>
              <w:rPr>
                <w:sz w:val="2"/>
                <w:szCs w:val="2"/>
              </w:rPr>
            </w:pPr>
          </w:p>
        </w:tc>
      </w:tr>
      <w:tr w:rsidR="00FF780A" w14:paraId="719EEFFD" w14:textId="77777777">
        <w:trPr>
          <w:trHeight w:val="285"/>
        </w:trPr>
        <w:tc>
          <w:tcPr>
            <w:tcW w:w="510" w:type="dxa"/>
            <w:vMerge w:val="restart"/>
            <w:shd w:val="clear" w:color="auto" w:fill="D9D9D9"/>
          </w:tcPr>
          <w:p w14:paraId="67DE33F1" w14:textId="77777777" w:rsidR="00FF780A" w:rsidRDefault="006B56F7">
            <w:pPr>
              <w:pStyle w:val="TableParagraph"/>
              <w:spacing w:before="11"/>
              <w:ind w:left="37"/>
              <w:rPr>
                <w:sz w:val="18"/>
              </w:rPr>
            </w:pPr>
            <w:r>
              <w:rPr>
                <w:spacing w:val="-10"/>
                <w:sz w:val="18"/>
              </w:rPr>
              <w:t>1</w:t>
            </w:r>
          </w:p>
        </w:tc>
        <w:tc>
          <w:tcPr>
            <w:tcW w:w="1665" w:type="dxa"/>
            <w:shd w:val="clear" w:color="auto" w:fill="D9D9D9"/>
          </w:tcPr>
          <w:p w14:paraId="527BA547" w14:textId="77777777" w:rsidR="00FF780A" w:rsidRDefault="006B56F7">
            <w:pPr>
              <w:pStyle w:val="TableParagraph"/>
              <w:spacing w:before="11"/>
              <w:ind w:left="37"/>
              <w:rPr>
                <w:sz w:val="18"/>
              </w:rPr>
            </w:pPr>
            <w:r>
              <w:rPr>
                <w:spacing w:val="-2"/>
                <w:sz w:val="18"/>
              </w:rPr>
              <w:t>(Constant)</w:t>
            </w:r>
          </w:p>
        </w:tc>
        <w:tc>
          <w:tcPr>
            <w:tcW w:w="1485" w:type="dxa"/>
          </w:tcPr>
          <w:p w14:paraId="6C8070E1" w14:textId="77777777" w:rsidR="00FF780A" w:rsidRDefault="006B56F7">
            <w:pPr>
              <w:pStyle w:val="TableParagraph"/>
              <w:spacing w:before="41"/>
              <w:ind w:right="27"/>
              <w:jc w:val="right"/>
              <w:rPr>
                <w:sz w:val="18"/>
              </w:rPr>
            </w:pPr>
            <w:r>
              <w:rPr>
                <w:spacing w:val="-2"/>
                <w:sz w:val="18"/>
              </w:rPr>
              <w:t>1765.908</w:t>
            </w:r>
          </w:p>
        </w:tc>
        <w:tc>
          <w:tcPr>
            <w:tcW w:w="1200" w:type="dxa"/>
          </w:tcPr>
          <w:p w14:paraId="16774AA6" w14:textId="77777777" w:rsidR="00FF780A" w:rsidRDefault="006B56F7">
            <w:pPr>
              <w:pStyle w:val="TableParagraph"/>
              <w:spacing w:before="41"/>
              <w:ind w:right="26"/>
              <w:jc w:val="right"/>
              <w:rPr>
                <w:sz w:val="18"/>
              </w:rPr>
            </w:pPr>
            <w:r>
              <w:rPr>
                <w:spacing w:val="-2"/>
                <w:sz w:val="18"/>
              </w:rPr>
              <w:t>492.041</w:t>
            </w:r>
          </w:p>
        </w:tc>
        <w:tc>
          <w:tcPr>
            <w:tcW w:w="1515" w:type="dxa"/>
          </w:tcPr>
          <w:p w14:paraId="79776CC9" w14:textId="77777777" w:rsidR="00FF780A" w:rsidRDefault="00FF780A">
            <w:pPr>
              <w:pStyle w:val="TableParagraph"/>
              <w:rPr>
                <w:rFonts w:ascii="Times New Roman"/>
                <w:sz w:val="20"/>
              </w:rPr>
            </w:pPr>
          </w:p>
        </w:tc>
        <w:tc>
          <w:tcPr>
            <w:tcW w:w="1216" w:type="dxa"/>
          </w:tcPr>
          <w:p w14:paraId="75955AD8" w14:textId="77777777" w:rsidR="00FF780A" w:rsidRDefault="006B56F7">
            <w:pPr>
              <w:pStyle w:val="TableParagraph"/>
              <w:spacing w:before="41"/>
              <w:ind w:right="27"/>
              <w:jc w:val="right"/>
              <w:rPr>
                <w:sz w:val="18"/>
              </w:rPr>
            </w:pPr>
            <w:r>
              <w:rPr>
                <w:spacing w:val="-2"/>
                <w:sz w:val="18"/>
              </w:rPr>
              <w:t>3.589</w:t>
            </w:r>
          </w:p>
        </w:tc>
        <w:tc>
          <w:tcPr>
            <w:tcW w:w="960" w:type="dxa"/>
          </w:tcPr>
          <w:p w14:paraId="7DCB0C2C" w14:textId="77777777" w:rsidR="00FF780A" w:rsidRDefault="006B56F7">
            <w:pPr>
              <w:pStyle w:val="TableParagraph"/>
              <w:spacing w:before="41"/>
              <w:ind w:right="27"/>
              <w:jc w:val="right"/>
              <w:rPr>
                <w:sz w:val="18"/>
              </w:rPr>
            </w:pPr>
            <w:r>
              <w:rPr>
                <w:spacing w:val="-2"/>
                <w:sz w:val="18"/>
              </w:rPr>
              <w:t>0.001</w:t>
            </w:r>
          </w:p>
        </w:tc>
      </w:tr>
      <w:tr w:rsidR="00FF780A" w14:paraId="64D24C5D" w14:textId="77777777">
        <w:trPr>
          <w:trHeight w:val="465"/>
        </w:trPr>
        <w:tc>
          <w:tcPr>
            <w:tcW w:w="510" w:type="dxa"/>
            <w:vMerge/>
            <w:tcBorders>
              <w:top w:val="nil"/>
            </w:tcBorders>
            <w:shd w:val="clear" w:color="auto" w:fill="D9D9D9"/>
          </w:tcPr>
          <w:p w14:paraId="7969AE6C" w14:textId="77777777" w:rsidR="00FF780A" w:rsidRDefault="00FF780A">
            <w:pPr>
              <w:rPr>
                <w:sz w:val="2"/>
                <w:szCs w:val="2"/>
              </w:rPr>
            </w:pPr>
          </w:p>
        </w:tc>
        <w:tc>
          <w:tcPr>
            <w:tcW w:w="1665" w:type="dxa"/>
            <w:shd w:val="clear" w:color="auto" w:fill="D9D9D9"/>
          </w:tcPr>
          <w:p w14:paraId="66556CA1" w14:textId="77777777" w:rsidR="00FF780A" w:rsidRDefault="006B56F7">
            <w:pPr>
              <w:pStyle w:val="TableParagraph"/>
              <w:spacing w:before="11"/>
              <w:ind w:left="37"/>
              <w:rPr>
                <w:sz w:val="18"/>
              </w:rPr>
            </w:pPr>
            <w:r>
              <w:rPr>
                <w:sz w:val="18"/>
              </w:rPr>
              <w:t>Return</w:t>
            </w:r>
            <w:r>
              <w:rPr>
                <w:spacing w:val="-3"/>
                <w:sz w:val="18"/>
              </w:rPr>
              <w:t xml:space="preserve"> </w:t>
            </w:r>
            <w:r>
              <w:rPr>
                <w:sz w:val="18"/>
              </w:rPr>
              <w:t>On</w:t>
            </w:r>
            <w:r>
              <w:rPr>
                <w:spacing w:val="-1"/>
                <w:sz w:val="18"/>
              </w:rPr>
              <w:t xml:space="preserve"> </w:t>
            </w:r>
            <w:r>
              <w:rPr>
                <w:spacing w:val="-2"/>
                <w:sz w:val="18"/>
              </w:rPr>
              <w:t>Equity</w:t>
            </w:r>
          </w:p>
        </w:tc>
        <w:tc>
          <w:tcPr>
            <w:tcW w:w="1485" w:type="dxa"/>
          </w:tcPr>
          <w:p w14:paraId="76353F04" w14:textId="77777777" w:rsidR="00FF780A" w:rsidRDefault="006B56F7">
            <w:pPr>
              <w:pStyle w:val="TableParagraph"/>
              <w:spacing w:before="131"/>
              <w:ind w:right="27"/>
              <w:jc w:val="right"/>
              <w:rPr>
                <w:sz w:val="18"/>
              </w:rPr>
            </w:pPr>
            <w:r>
              <w:rPr>
                <w:sz w:val="18"/>
              </w:rPr>
              <w:t>-</w:t>
            </w:r>
            <w:r>
              <w:rPr>
                <w:spacing w:val="-2"/>
                <w:sz w:val="18"/>
              </w:rPr>
              <w:t>5708.487</w:t>
            </w:r>
          </w:p>
        </w:tc>
        <w:tc>
          <w:tcPr>
            <w:tcW w:w="1200" w:type="dxa"/>
          </w:tcPr>
          <w:p w14:paraId="73BF772F" w14:textId="77777777" w:rsidR="00FF780A" w:rsidRDefault="006B56F7">
            <w:pPr>
              <w:pStyle w:val="TableParagraph"/>
              <w:spacing w:before="131"/>
              <w:ind w:right="27"/>
              <w:jc w:val="right"/>
              <w:rPr>
                <w:sz w:val="18"/>
              </w:rPr>
            </w:pPr>
            <w:r>
              <w:rPr>
                <w:spacing w:val="-2"/>
                <w:sz w:val="18"/>
              </w:rPr>
              <w:t>3407.155</w:t>
            </w:r>
          </w:p>
        </w:tc>
        <w:tc>
          <w:tcPr>
            <w:tcW w:w="1515" w:type="dxa"/>
          </w:tcPr>
          <w:p w14:paraId="134C344C" w14:textId="77777777" w:rsidR="00FF780A" w:rsidRDefault="006B56F7">
            <w:pPr>
              <w:pStyle w:val="TableParagraph"/>
              <w:spacing w:before="131"/>
              <w:ind w:right="26"/>
              <w:jc w:val="right"/>
              <w:rPr>
                <w:sz w:val="18"/>
              </w:rPr>
            </w:pPr>
            <w:r>
              <w:rPr>
                <w:sz w:val="18"/>
              </w:rPr>
              <w:t>-</w:t>
            </w:r>
            <w:r>
              <w:rPr>
                <w:spacing w:val="-2"/>
                <w:sz w:val="18"/>
              </w:rPr>
              <w:t>0.304</w:t>
            </w:r>
          </w:p>
        </w:tc>
        <w:tc>
          <w:tcPr>
            <w:tcW w:w="1216" w:type="dxa"/>
          </w:tcPr>
          <w:p w14:paraId="6D7F0293" w14:textId="77777777" w:rsidR="00FF780A" w:rsidRDefault="006B56F7">
            <w:pPr>
              <w:pStyle w:val="TableParagraph"/>
              <w:spacing w:before="131"/>
              <w:ind w:right="27"/>
              <w:jc w:val="right"/>
              <w:rPr>
                <w:sz w:val="18"/>
              </w:rPr>
            </w:pPr>
            <w:r>
              <w:rPr>
                <w:sz w:val="18"/>
              </w:rPr>
              <w:t>-</w:t>
            </w:r>
            <w:r>
              <w:rPr>
                <w:spacing w:val="-2"/>
                <w:sz w:val="18"/>
              </w:rPr>
              <w:t>1.675</w:t>
            </w:r>
          </w:p>
        </w:tc>
        <w:tc>
          <w:tcPr>
            <w:tcW w:w="960" w:type="dxa"/>
          </w:tcPr>
          <w:p w14:paraId="3C92BFBB" w14:textId="77777777" w:rsidR="00FF780A" w:rsidRDefault="006B56F7">
            <w:pPr>
              <w:pStyle w:val="TableParagraph"/>
              <w:spacing w:before="131"/>
              <w:ind w:right="27"/>
              <w:jc w:val="right"/>
              <w:rPr>
                <w:sz w:val="18"/>
              </w:rPr>
            </w:pPr>
            <w:r>
              <w:rPr>
                <w:spacing w:val="-2"/>
                <w:sz w:val="18"/>
              </w:rPr>
              <w:t>0.103</w:t>
            </w:r>
          </w:p>
        </w:tc>
      </w:tr>
      <w:tr w:rsidR="00FF780A" w14:paraId="326B7C5D" w14:textId="77777777">
        <w:trPr>
          <w:trHeight w:val="464"/>
        </w:trPr>
        <w:tc>
          <w:tcPr>
            <w:tcW w:w="510" w:type="dxa"/>
            <w:vMerge/>
            <w:tcBorders>
              <w:top w:val="nil"/>
            </w:tcBorders>
            <w:shd w:val="clear" w:color="auto" w:fill="D9D9D9"/>
          </w:tcPr>
          <w:p w14:paraId="72C8670C" w14:textId="77777777" w:rsidR="00FF780A" w:rsidRDefault="00FF780A">
            <w:pPr>
              <w:rPr>
                <w:sz w:val="2"/>
                <w:szCs w:val="2"/>
              </w:rPr>
            </w:pPr>
          </w:p>
        </w:tc>
        <w:tc>
          <w:tcPr>
            <w:tcW w:w="1665" w:type="dxa"/>
            <w:shd w:val="clear" w:color="auto" w:fill="D9D9D9"/>
          </w:tcPr>
          <w:p w14:paraId="0D261A58" w14:textId="77777777" w:rsidR="00FF780A" w:rsidRDefault="006B56F7">
            <w:pPr>
              <w:pStyle w:val="TableParagraph"/>
              <w:spacing w:before="11"/>
              <w:ind w:left="37"/>
              <w:rPr>
                <w:sz w:val="18"/>
              </w:rPr>
            </w:pPr>
            <w:r>
              <w:rPr>
                <w:sz w:val="18"/>
              </w:rPr>
              <w:t>Debt</w:t>
            </w:r>
            <w:r>
              <w:rPr>
                <w:spacing w:val="-9"/>
                <w:sz w:val="18"/>
              </w:rPr>
              <w:t xml:space="preserve"> </w:t>
            </w:r>
            <w:r>
              <w:rPr>
                <w:sz w:val="18"/>
              </w:rPr>
              <w:t>To</w:t>
            </w:r>
            <w:r>
              <w:rPr>
                <w:spacing w:val="3"/>
                <w:sz w:val="18"/>
              </w:rPr>
              <w:t xml:space="preserve"> </w:t>
            </w:r>
            <w:r>
              <w:rPr>
                <w:spacing w:val="-2"/>
                <w:sz w:val="18"/>
              </w:rPr>
              <w:t>Equity</w:t>
            </w:r>
          </w:p>
          <w:p w14:paraId="09CD5380" w14:textId="77777777" w:rsidR="00FF780A" w:rsidRDefault="006B56F7">
            <w:pPr>
              <w:pStyle w:val="TableParagraph"/>
              <w:spacing w:before="33" w:line="194" w:lineRule="exact"/>
              <w:ind w:left="37"/>
              <w:rPr>
                <w:sz w:val="18"/>
              </w:rPr>
            </w:pPr>
            <w:r>
              <w:rPr>
                <w:spacing w:val="-2"/>
                <w:sz w:val="18"/>
              </w:rPr>
              <w:t>Ratio</w:t>
            </w:r>
          </w:p>
        </w:tc>
        <w:tc>
          <w:tcPr>
            <w:tcW w:w="1485" w:type="dxa"/>
          </w:tcPr>
          <w:p w14:paraId="25090B73" w14:textId="77777777" w:rsidR="00FF780A" w:rsidRDefault="006B56F7">
            <w:pPr>
              <w:pStyle w:val="TableParagraph"/>
              <w:spacing w:before="131"/>
              <w:ind w:right="27"/>
              <w:jc w:val="right"/>
              <w:rPr>
                <w:sz w:val="18"/>
              </w:rPr>
            </w:pPr>
            <w:r>
              <w:rPr>
                <w:spacing w:val="-2"/>
                <w:sz w:val="18"/>
              </w:rPr>
              <w:t>309.843</w:t>
            </w:r>
          </w:p>
        </w:tc>
        <w:tc>
          <w:tcPr>
            <w:tcW w:w="1200" w:type="dxa"/>
          </w:tcPr>
          <w:p w14:paraId="67090C39" w14:textId="77777777" w:rsidR="00FF780A" w:rsidRDefault="006B56F7">
            <w:pPr>
              <w:pStyle w:val="TableParagraph"/>
              <w:spacing w:before="131"/>
              <w:ind w:right="26"/>
              <w:jc w:val="right"/>
              <w:rPr>
                <w:sz w:val="18"/>
              </w:rPr>
            </w:pPr>
            <w:r>
              <w:rPr>
                <w:spacing w:val="-2"/>
                <w:sz w:val="18"/>
              </w:rPr>
              <w:t>264.584</w:t>
            </w:r>
          </w:p>
        </w:tc>
        <w:tc>
          <w:tcPr>
            <w:tcW w:w="1515" w:type="dxa"/>
          </w:tcPr>
          <w:p w14:paraId="6126D18E" w14:textId="77777777" w:rsidR="00FF780A" w:rsidRDefault="006B56F7">
            <w:pPr>
              <w:pStyle w:val="TableParagraph"/>
              <w:spacing w:before="131"/>
              <w:ind w:right="26"/>
              <w:jc w:val="right"/>
              <w:rPr>
                <w:sz w:val="18"/>
              </w:rPr>
            </w:pPr>
            <w:r>
              <w:rPr>
                <w:spacing w:val="-2"/>
                <w:sz w:val="18"/>
              </w:rPr>
              <w:t>0.198</w:t>
            </w:r>
          </w:p>
        </w:tc>
        <w:tc>
          <w:tcPr>
            <w:tcW w:w="1216" w:type="dxa"/>
          </w:tcPr>
          <w:p w14:paraId="29420F2D" w14:textId="77777777" w:rsidR="00FF780A" w:rsidRDefault="006B56F7">
            <w:pPr>
              <w:pStyle w:val="TableParagraph"/>
              <w:spacing w:before="131"/>
              <w:ind w:right="27"/>
              <w:jc w:val="right"/>
              <w:rPr>
                <w:sz w:val="18"/>
              </w:rPr>
            </w:pPr>
            <w:r>
              <w:rPr>
                <w:spacing w:val="-2"/>
                <w:sz w:val="18"/>
              </w:rPr>
              <w:t>1.171</w:t>
            </w:r>
          </w:p>
        </w:tc>
        <w:tc>
          <w:tcPr>
            <w:tcW w:w="960" w:type="dxa"/>
          </w:tcPr>
          <w:p w14:paraId="664CFBF9" w14:textId="77777777" w:rsidR="00FF780A" w:rsidRDefault="006B56F7">
            <w:pPr>
              <w:pStyle w:val="TableParagraph"/>
              <w:spacing w:before="131"/>
              <w:ind w:right="27"/>
              <w:jc w:val="right"/>
              <w:rPr>
                <w:sz w:val="18"/>
              </w:rPr>
            </w:pPr>
            <w:r>
              <w:rPr>
                <w:spacing w:val="-2"/>
                <w:sz w:val="18"/>
              </w:rPr>
              <w:t>0.249</w:t>
            </w:r>
          </w:p>
        </w:tc>
      </w:tr>
      <w:tr w:rsidR="00FF780A" w14:paraId="75D5F5BE" w14:textId="77777777">
        <w:trPr>
          <w:trHeight w:val="704"/>
        </w:trPr>
        <w:tc>
          <w:tcPr>
            <w:tcW w:w="510" w:type="dxa"/>
            <w:vMerge/>
            <w:tcBorders>
              <w:top w:val="nil"/>
            </w:tcBorders>
            <w:shd w:val="clear" w:color="auto" w:fill="D9D9D9"/>
          </w:tcPr>
          <w:p w14:paraId="608ECDC1" w14:textId="77777777" w:rsidR="00FF780A" w:rsidRDefault="00FF780A">
            <w:pPr>
              <w:rPr>
                <w:sz w:val="2"/>
                <w:szCs w:val="2"/>
              </w:rPr>
            </w:pPr>
          </w:p>
        </w:tc>
        <w:tc>
          <w:tcPr>
            <w:tcW w:w="1665" w:type="dxa"/>
            <w:shd w:val="clear" w:color="auto" w:fill="D9D9D9"/>
          </w:tcPr>
          <w:p w14:paraId="61785A60" w14:textId="77777777" w:rsidR="00FF780A" w:rsidRDefault="006B56F7">
            <w:pPr>
              <w:pStyle w:val="TableParagraph"/>
              <w:spacing w:before="11"/>
              <w:ind w:left="37"/>
              <w:rPr>
                <w:sz w:val="18"/>
              </w:rPr>
            </w:pPr>
            <w:r>
              <w:rPr>
                <w:sz w:val="18"/>
              </w:rPr>
              <w:t>Price</w:t>
            </w:r>
            <w:r>
              <w:rPr>
                <w:spacing w:val="3"/>
                <w:sz w:val="18"/>
              </w:rPr>
              <w:t xml:space="preserve"> </w:t>
            </w:r>
            <w:r>
              <w:rPr>
                <w:sz w:val="18"/>
              </w:rPr>
              <w:t xml:space="preserve">Tobook </w:t>
            </w:r>
            <w:r>
              <w:rPr>
                <w:spacing w:val="-2"/>
                <w:sz w:val="18"/>
              </w:rPr>
              <w:t>Value</w:t>
            </w:r>
          </w:p>
        </w:tc>
        <w:tc>
          <w:tcPr>
            <w:tcW w:w="1485" w:type="dxa"/>
          </w:tcPr>
          <w:p w14:paraId="612FF8FA" w14:textId="77777777" w:rsidR="00FF780A" w:rsidRDefault="00FF780A">
            <w:pPr>
              <w:pStyle w:val="TableParagraph"/>
              <w:spacing w:before="44"/>
              <w:rPr>
                <w:rFonts w:ascii="Times New Roman"/>
                <w:b/>
                <w:sz w:val="18"/>
              </w:rPr>
            </w:pPr>
          </w:p>
          <w:p w14:paraId="086F8270" w14:textId="77777777" w:rsidR="00FF780A" w:rsidRDefault="006B56F7">
            <w:pPr>
              <w:pStyle w:val="TableParagraph"/>
              <w:ind w:right="27"/>
              <w:jc w:val="right"/>
              <w:rPr>
                <w:sz w:val="18"/>
              </w:rPr>
            </w:pPr>
            <w:r>
              <w:rPr>
                <w:sz w:val="18"/>
              </w:rPr>
              <w:t>1.040E-</w:t>
            </w:r>
            <w:r>
              <w:rPr>
                <w:spacing w:val="-5"/>
                <w:sz w:val="18"/>
              </w:rPr>
              <w:t>06</w:t>
            </w:r>
          </w:p>
        </w:tc>
        <w:tc>
          <w:tcPr>
            <w:tcW w:w="1200" w:type="dxa"/>
          </w:tcPr>
          <w:p w14:paraId="38EBC094" w14:textId="77777777" w:rsidR="00FF780A" w:rsidRDefault="00FF780A">
            <w:pPr>
              <w:pStyle w:val="TableParagraph"/>
              <w:spacing w:before="44"/>
              <w:rPr>
                <w:rFonts w:ascii="Times New Roman"/>
                <w:b/>
                <w:sz w:val="18"/>
              </w:rPr>
            </w:pPr>
          </w:p>
          <w:p w14:paraId="4747C8F4" w14:textId="77777777" w:rsidR="00FF780A" w:rsidRDefault="006B56F7">
            <w:pPr>
              <w:pStyle w:val="TableParagraph"/>
              <w:ind w:right="26"/>
              <w:jc w:val="right"/>
              <w:rPr>
                <w:sz w:val="18"/>
              </w:rPr>
            </w:pPr>
            <w:r>
              <w:rPr>
                <w:spacing w:val="-2"/>
                <w:sz w:val="18"/>
              </w:rPr>
              <w:t>0.000</w:t>
            </w:r>
          </w:p>
        </w:tc>
        <w:tc>
          <w:tcPr>
            <w:tcW w:w="1515" w:type="dxa"/>
          </w:tcPr>
          <w:p w14:paraId="27F514A8" w14:textId="77777777" w:rsidR="00FF780A" w:rsidRDefault="00FF780A">
            <w:pPr>
              <w:pStyle w:val="TableParagraph"/>
              <w:spacing w:before="44"/>
              <w:rPr>
                <w:rFonts w:ascii="Times New Roman"/>
                <w:b/>
                <w:sz w:val="18"/>
              </w:rPr>
            </w:pPr>
          </w:p>
          <w:p w14:paraId="0026269C" w14:textId="77777777" w:rsidR="00FF780A" w:rsidRDefault="006B56F7">
            <w:pPr>
              <w:pStyle w:val="TableParagraph"/>
              <w:ind w:right="26"/>
              <w:jc w:val="right"/>
              <w:rPr>
                <w:sz w:val="18"/>
              </w:rPr>
            </w:pPr>
            <w:r>
              <w:rPr>
                <w:spacing w:val="-2"/>
                <w:sz w:val="18"/>
              </w:rPr>
              <w:t>0.437</w:t>
            </w:r>
          </w:p>
        </w:tc>
        <w:tc>
          <w:tcPr>
            <w:tcW w:w="1216" w:type="dxa"/>
          </w:tcPr>
          <w:p w14:paraId="52A3DD47" w14:textId="77777777" w:rsidR="00FF780A" w:rsidRDefault="00FF780A">
            <w:pPr>
              <w:pStyle w:val="TableParagraph"/>
              <w:spacing w:before="44"/>
              <w:rPr>
                <w:rFonts w:ascii="Times New Roman"/>
                <w:b/>
                <w:sz w:val="18"/>
              </w:rPr>
            </w:pPr>
          </w:p>
          <w:p w14:paraId="736CC5E2" w14:textId="77777777" w:rsidR="00FF780A" w:rsidRDefault="006B56F7">
            <w:pPr>
              <w:pStyle w:val="TableParagraph"/>
              <w:ind w:right="27"/>
              <w:jc w:val="right"/>
              <w:rPr>
                <w:sz w:val="18"/>
              </w:rPr>
            </w:pPr>
            <w:r>
              <w:rPr>
                <w:spacing w:val="-2"/>
                <w:sz w:val="18"/>
              </w:rPr>
              <w:t>2.543</w:t>
            </w:r>
          </w:p>
        </w:tc>
        <w:tc>
          <w:tcPr>
            <w:tcW w:w="960" w:type="dxa"/>
          </w:tcPr>
          <w:p w14:paraId="2EF05634" w14:textId="77777777" w:rsidR="00FF780A" w:rsidRDefault="00FF780A">
            <w:pPr>
              <w:pStyle w:val="TableParagraph"/>
              <w:spacing w:before="44"/>
              <w:rPr>
                <w:rFonts w:ascii="Times New Roman"/>
                <w:b/>
                <w:sz w:val="18"/>
              </w:rPr>
            </w:pPr>
          </w:p>
          <w:p w14:paraId="5527E055" w14:textId="77777777" w:rsidR="00FF780A" w:rsidRDefault="006B56F7">
            <w:pPr>
              <w:pStyle w:val="TableParagraph"/>
              <w:ind w:right="27"/>
              <w:jc w:val="right"/>
              <w:rPr>
                <w:sz w:val="18"/>
              </w:rPr>
            </w:pPr>
            <w:r>
              <w:rPr>
                <w:spacing w:val="-2"/>
                <w:sz w:val="18"/>
              </w:rPr>
              <w:t>0.015</w:t>
            </w:r>
          </w:p>
        </w:tc>
      </w:tr>
    </w:tbl>
    <w:p w14:paraId="2C416433" w14:textId="77777777" w:rsidR="00FF780A" w:rsidRDefault="006B56F7">
      <w:pPr>
        <w:spacing w:before="122"/>
        <w:ind w:left="218"/>
        <w:rPr>
          <w:i/>
          <w:sz w:val="24"/>
        </w:rPr>
      </w:pPr>
      <w:r>
        <w:rPr>
          <w:i/>
          <w:sz w:val="24"/>
        </w:rPr>
        <w:t>Sumber:</w:t>
      </w:r>
      <w:r>
        <w:rPr>
          <w:i/>
          <w:spacing w:val="-1"/>
          <w:sz w:val="24"/>
        </w:rPr>
        <w:t xml:space="preserve"> </w:t>
      </w:r>
      <w:r>
        <w:rPr>
          <w:i/>
          <w:sz w:val="24"/>
        </w:rPr>
        <w:t>Data</w:t>
      </w:r>
      <w:r>
        <w:rPr>
          <w:i/>
          <w:spacing w:val="-1"/>
          <w:sz w:val="24"/>
        </w:rPr>
        <w:t xml:space="preserve"> </w:t>
      </w:r>
      <w:r>
        <w:rPr>
          <w:i/>
          <w:sz w:val="24"/>
        </w:rPr>
        <w:t>sekunder</w:t>
      </w:r>
      <w:r>
        <w:rPr>
          <w:i/>
          <w:spacing w:val="1"/>
          <w:sz w:val="24"/>
        </w:rPr>
        <w:t xml:space="preserve"> </w:t>
      </w:r>
      <w:r>
        <w:rPr>
          <w:i/>
          <w:sz w:val="24"/>
        </w:rPr>
        <w:t>diolah dari</w:t>
      </w:r>
      <w:r>
        <w:rPr>
          <w:i/>
          <w:spacing w:val="-1"/>
          <w:sz w:val="24"/>
        </w:rPr>
        <w:t xml:space="preserve"> </w:t>
      </w:r>
      <w:r>
        <w:rPr>
          <w:i/>
          <w:sz w:val="24"/>
        </w:rPr>
        <w:t xml:space="preserve">SPSS </w:t>
      </w:r>
      <w:r>
        <w:rPr>
          <w:i/>
          <w:spacing w:val="-2"/>
          <w:sz w:val="24"/>
        </w:rPr>
        <w:t>26,2022</w:t>
      </w:r>
    </w:p>
    <w:p w14:paraId="63ADBAD6" w14:textId="77777777" w:rsidR="00FF780A" w:rsidRDefault="00FF780A">
      <w:pPr>
        <w:pStyle w:val="BodyText"/>
        <w:spacing w:before="252"/>
        <w:rPr>
          <w:i/>
        </w:rPr>
      </w:pPr>
    </w:p>
    <w:p w14:paraId="1AE59A6E" w14:textId="77777777" w:rsidR="00FF780A" w:rsidRDefault="006B56F7">
      <w:pPr>
        <w:pStyle w:val="Heading2"/>
      </w:pPr>
      <w:r>
        <w:t>Uji</w:t>
      </w:r>
      <w:r>
        <w:rPr>
          <w:spacing w:val="-2"/>
        </w:rPr>
        <w:t xml:space="preserve"> Autokorelasi</w:t>
      </w:r>
    </w:p>
    <w:p w14:paraId="75623D02" w14:textId="77777777" w:rsidR="00FF780A" w:rsidRDefault="006B56F7">
      <w:pPr>
        <w:pStyle w:val="BodyText"/>
        <w:spacing w:before="120" w:line="348" w:lineRule="auto"/>
        <w:ind w:left="254" w:right="1074" w:firstLine="683"/>
        <w:jc w:val="both"/>
      </w:pPr>
      <w:r>
        <w:t>Uji untuk dasar pengambilan keputusan yaitu, jika d &lt; dL atau d &gt; 3 – dL, maka hipotesis nol ditolak, artinya terdapat autokorelasi, jika dU &lt; d &lt; 3 – dU, maka hipotesis diterima, artinya tidak terdapat autokorelasi, dan jika dL &lt; d &lt; dU atau 3 – dU &lt; d &lt; 3 – dL, artinya tidak ada kesimpulan. Diketahui:</w:t>
      </w:r>
    </w:p>
    <w:p w14:paraId="54CB67C4" w14:textId="77777777" w:rsidR="00FF780A" w:rsidRDefault="006B56F7">
      <w:pPr>
        <w:pStyle w:val="BodyText"/>
        <w:spacing w:line="274" w:lineRule="exact"/>
        <w:ind w:left="1298"/>
        <w:jc w:val="both"/>
      </w:pPr>
      <w:r>
        <w:t>k =</w:t>
      </w:r>
      <w:r>
        <w:rPr>
          <w:spacing w:val="-1"/>
        </w:rPr>
        <w:t xml:space="preserve"> </w:t>
      </w:r>
      <w:r>
        <w:rPr>
          <w:spacing w:val="-10"/>
        </w:rPr>
        <w:t>3</w:t>
      </w:r>
    </w:p>
    <w:p w14:paraId="1A58B5BA" w14:textId="77777777" w:rsidR="00FF780A" w:rsidRDefault="006B56F7">
      <w:pPr>
        <w:pStyle w:val="BodyText"/>
        <w:spacing w:before="125"/>
        <w:ind w:left="1298"/>
        <w:jc w:val="both"/>
      </w:pPr>
      <w:r>
        <w:t>n =</w:t>
      </w:r>
      <w:r>
        <w:rPr>
          <w:spacing w:val="-1"/>
        </w:rPr>
        <w:t xml:space="preserve"> </w:t>
      </w:r>
      <w:r>
        <w:rPr>
          <w:spacing w:val="-5"/>
        </w:rPr>
        <w:t>40</w:t>
      </w:r>
    </w:p>
    <w:p w14:paraId="58406D25" w14:textId="77777777" w:rsidR="00FF780A" w:rsidRDefault="00FF780A">
      <w:pPr>
        <w:jc w:val="both"/>
        <w:sectPr w:rsidR="00FF780A">
          <w:pgSz w:w="11910" w:h="16850"/>
          <w:pgMar w:top="1760" w:right="340" w:bottom="1240" w:left="1200" w:header="0" w:footer="1058" w:gutter="0"/>
          <w:cols w:space="720"/>
        </w:sectPr>
      </w:pPr>
    </w:p>
    <w:p w14:paraId="3AA816B5" w14:textId="77777777" w:rsidR="00FF780A" w:rsidRDefault="006B56F7">
      <w:pPr>
        <w:pStyle w:val="BodyText"/>
        <w:spacing w:before="78"/>
        <w:ind w:left="1298"/>
      </w:pPr>
      <w:r>
        <w:lastRenderedPageBreak/>
        <w:t>d =</w:t>
      </w:r>
      <w:r>
        <w:rPr>
          <w:spacing w:val="-1"/>
        </w:rPr>
        <w:t xml:space="preserve"> </w:t>
      </w:r>
      <w:r>
        <w:rPr>
          <w:spacing w:val="-2"/>
        </w:rPr>
        <w:t>0,941</w:t>
      </w:r>
    </w:p>
    <w:p w14:paraId="5D7BF7AB" w14:textId="77777777" w:rsidR="00FF780A" w:rsidRDefault="006B56F7">
      <w:pPr>
        <w:pStyle w:val="BodyText"/>
        <w:spacing w:before="122"/>
        <w:ind w:left="1298"/>
      </w:pPr>
      <w:r>
        <w:t>dU =</w:t>
      </w:r>
      <w:r>
        <w:rPr>
          <w:spacing w:val="-2"/>
        </w:rPr>
        <w:t xml:space="preserve"> 1,6589</w:t>
      </w:r>
    </w:p>
    <w:p w14:paraId="77D933C2" w14:textId="77777777" w:rsidR="00FF780A" w:rsidRDefault="006B56F7">
      <w:pPr>
        <w:pStyle w:val="BodyText"/>
        <w:spacing w:before="125"/>
        <w:ind w:left="1298"/>
      </w:pPr>
      <w:r>
        <w:t>dL</w:t>
      </w:r>
      <w:r>
        <w:rPr>
          <w:spacing w:val="-6"/>
        </w:rPr>
        <w:t xml:space="preserve"> </w:t>
      </w:r>
      <w:r>
        <w:t>=</w:t>
      </w:r>
      <w:r>
        <w:rPr>
          <w:spacing w:val="3"/>
        </w:rPr>
        <w:t xml:space="preserve"> </w:t>
      </w:r>
      <w:r>
        <w:rPr>
          <w:spacing w:val="-2"/>
        </w:rPr>
        <w:t>1,3384</w:t>
      </w:r>
    </w:p>
    <w:p w14:paraId="62A3951B" w14:textId="77777777" w:rsidR="00FF780A" w:rsidRDefault="006B56F7">
      <w:pPr>
        <w:pStyle w:val="BodyText"/>
        <w:spacing w:before="125"/>
        <w:ind w:left="1298"/>
      </w:pPr>
      <w:r>
        <w:t>3 – dL</w:t>
      </w:r>
      <w:r>
        <w:rPr>
          <w:spacing w:val="-3"/>
        </w:rPr>
        <w:t xml:space="preserve"> </w:t>
      </w:r>
      <w:r>
        <w:t>= 3</w:t>
      </w:r>
      <w:r>
        <w:rPr>
          <w:spacing w:val="1"/>
        </w:rPr>
        <w:t xml:space="preserve"> </w:t>
      </w:r>
      <w:r>
        <w:t xml:space="preserve">– 1,3384 = </w:t>
      </w:r>
      <w:r>
        <w:rPr>
          <w:spacing w:val="-2"/>
        </w:rPr>
        <w:t>1,6616</w:t>
      </w:r>
    </w:p>
    <w:p w14:paraId="389C21EC" w14:textId="77777777" w:rsidR="00FF780A" w:rsidRDefault="006B56F7">
      <w:pPr>
        <w:pStyle w:val="BodyText"/>
        <w:spacing w:before="122"/>
        <w:ind w:left="1298"/>
      </w:pPr>
      <w:r>
        <w:t>3 – dU =</w:t>
      </w:r>
      <w:r>
        <w:rPr>
          <w:spacing w:val="-2"/>
        </w:rPr>
        <w:t xml:space="preserve"> </w:t>
      </w:r>
      <w:r>
        <w:t>3 – 1,6589 =</w:t>
      </w:r>
      <w:r>
        <w:rPr>
          <w:spacing w:val="-1"/>
        </w:rPr>
        <w:t xml:space="preserve"> </w:t>
      </w:r>
      <w:r>
        <w:rPr>
          <w:spacing w:val="-2"/>
        </w:rPr>
        <w:t>1,3411</w:t>
      </w:r>
    </w:p>
    <w:p w14:paraId="58CE30E7" w14:textId="77777777" w:rsidR="00FF780A" w:rsidRDefault="006B56F7">
      <w:pPr>
        <w:pStyle w:val="BodyText"/>
        <w:tabs>
          <w:tab w:val="left" w:pos="1658"/>
        </w:tabs>
        <w:spacing w:before="125"/>
        <w:ind w:left="938"/>
      </w:pPr>
      <w:r>
        <w:rPr>
          <w:spacing w:val="-2"/>
        </w:rPr>
        <w:t>Hasil</w:t>
      </w:r>
      <w:r>
        <w:tab/>
        <w:t>=</w:t>
      </w:r>
      <w:r>
        <w:rPr>
          <w:spacing w:val="-1"/>
        </w:rPr>
        <w:t xml:space="preserve"> </w:t>
      </w:r>
      <w:r>
        <w:t>dU &lt;</w:t>
      </w:r>
      <w:r>
        <w:rPr>
          <w:spacing w:val="-2"/>
        </w:rPr>
        <w:t xml:space="preserve"> </w:t>
      </w:r>
      <w:r>
        <w:t>d &lt;</w:t>
      </w:r>
      <w:r>
        <w:rPr>
          <w:spacing w:val="-1"/>
        </w:rPr>
        <w:t xml:space="preserve"> </w:t>
      </w:r>
      <w:r>
        <w:t xml:space="preserve">3 – </w:t>
      </w:r>
      <w:r>
        <w:rPr>
          <w:spacing w:val="-5"/>
        </w:rPr>
        <w:t>dU</w:t>
      </w:r>
    </w:p>
    <w:p w14:paraId="7936E368" w14:textId="77777777" w:rsidR="00FF780A" w:rsidRDefault="006B56F7">
      <w:pPr>
        <w:pStyle w:val="BodyText"/>
        <w:spacing w:before="125"/>
        <w:ind w:left="1658"/>
      </w:pPr>
      <w:r>
        <w:t>=</w:t>
      </w:r>
      <w:r>
        <w:rPr>
          <w:spacing w:val="-1"/>
        </w:rPr>
        <w:t xml:space="preserve"> </w:t>
      </w:r>
      <w:r>
        <w:t>1,6589 &lt;</w:t>
      </w:r>
      <w:r>
        <w:rPr>
          <w:spacing w:val="-1"/>
        </w:rPr>
        <w:t xml:space="preserve"> </w:t>
      </w:r>
      <w:r>
        <w:t>0,941 &lt;</w:t>
      </w:r>
      <w:r>
        <w:rPr>
          <w:spacing w:val="-1"/>
        </w:rPr>
        <w:t xml:space="preserve"> </w:t>
      </w:r>
      <w:r>
        <w:rPr>
          <w:spacing w:val="-2"/>
        </w:rPr>
        <w:t>1,3411</w:t>
      </w:r>
    </w:p>
    <w:p w14:paraId="49BF16A6" w14:textId="77777777" w:rsidR="00FF780A" w:rsidRDefault="006B56F7">
      <w:pPr>
        <w:pStyle w:val="BodyText"/>
        <w:spacing w:before="122"/>
        <w:ind w:left="938"/>
      </w:pPr>
      <w:r>
        <w:t>Interpretasi:</w:t>
      </w:r>
      <w:r>
        <w:rPr>
          <w:spacing w:val="-3"/>
        </w:rPr>
        <w:t xml:space="preserve"> </w:t>
      </w:r>
      <w:r>
        <w:t>tidak</w:t>
      </w:r>
      <w:r>
        <w:rPr>
          <w:spacing w:val="-3"/>
        </w:rPr>
        <w:t xml:space="preserve"> </w:t>
      </w:r>
      <w:r>
        <w:t>terdapat</w:t>
      </w:r>
      <w:r>
        <w:rPr>
          <w:spacing w:val="-2"/>
        </w:rPr>
        <w:t xml:space="preserve"> autokorelasi.</w:t>
      </w:r>
    </w:p>
    <w:p w14:paraId="42D4C089" w14:textId="77777777" w:rsidR="00FF780A" w:rsidRDefault="006B56F7">
      <w:pPr>
        <w:pStyle w:val="Heading2"/>
        <w:spacing w:before="130"/>
        <w:ind w:left="3461"/>
        <w:jc w:val="left"/>
      </w:pPr>
      <w:r>
        <w:t>Tabel</w:t>
      </w:r>
      <w:r>
        <w:rPr>
          <w:spacing w:val="-1"/>
        </w:rPr>
        <w:t xml:space="preserve"> </w:t>
      </w:r>
      <w:r>
        <w:t>5. Uji</w:t>
      </w:r>
      <w:r>
        <w:rPr>
          <w:spacing w:val="-1"/>
        </w:rPr>
        <w:t xml:space="preserve"> </w:t>
      </w:r>
      <w:r>
        <w:rPr>
          <w:spacing w:val="-2"/>
        </w:rPr>
        <w:t>Autokorelasi</w:t>
      </w:r>
    </w:p>
    <w:p w14:paraId="76EB26A0" w14:textId="77777777" w:rsidR="00FF780A" w:rsidRDefault="00FF780A">
      <w:pPr>
        <w:pStyle w:val="BodyText"/>
        <w:spacing w:before="172"/>
        <w:rPr>
          <w:b/>
          <w:sz w:val="20"/>
        </w:rPr>
      </w:pPr>
    </w:p>
    <w:tbl>
      <w:tblPr>
        <w:tblW w:w="0" w:type="auto"/>
        <w:tblInd w:w="9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10"/>
        <w:gridCol w:w="1665"/>
        <w:gridCol w:w="1485"/>
        <w:gridCol w:w="1200"/>
        <w:gridCol w:w="1515"/>
        <w:gridCol w:w="1215"/>
      </w:tblGrid>
      <w:tr w:rsidR="00FF780A" w14:paraId="4813D31B" w14:textId="77777777">
        <w:trPr>
          <w:trHeight w:val="284"/>
        </w:trPr>
        <w:tc>
          <w:tcPr>
            <w:tcW w:w="7590" w:type="dxa"/>
            <w:gridSpan w:val="6"/>
          </w:tcPr>
          <w:p w14:paraId="3635C6AE" w14:textId="77777777" w:rsidR="00FF780A" w:rsidRDefault="006B56F7">
            <w:pPr>
              <w:pStyle w:val="TableParagraph"/>
              <w:spacing w:before="33" w:line="231" w:lineRule="exact"/>
              <w:ind w:left="31"/>
              <w:jc w:val="center"/>
              <w:rPr>
                <w:rFonts w:ascii="Arial"/>
                <w:b/>
              </w:rPr>
            </w:pPr>
            <w:r>
              <w:rPr>
                <w:rFonts w:ascii="Arial"/>
                <w:b/>
              </w:rPr>
              <w:t>Model</w:t>
            </w:r>
            <w:r>
              <w:rPr>
                <w:rFonts w:ascii="Arial"/>
                <w:b/>
                <w:spacing w:val="19"/>
              </w:rPr>
              <w:t xml:space="preserve"> </w:t>
            </w:r>
            <w:r>
              <w:rPr>
                <w:rFonts w:ascii="Arial"/>
                <w:b/>
                <w:spacing w:val="-2"/>
              </w:rPr>
              <w:t>Summary</w:t>
            </w:r>
            <w:r>
              <w:rPr>
                <w:rFonts w:ascii="Arial"/>
                <w:b/>
                <w:spacing w:val="-2"/>
                <w:vertAlign w:val="superscript"/>
              </w:rPr>
              <w:t>b</w:t>
            </w:r>
          </w:p>
        </w:tc>
      </w:tr>
      <w:tr w:rsidR="00FF780A" w14:paraId="6013392F" w14:textId="77777777">
        <w:trPr>
          <w:trHeight w:val="479"/>
        </w:trPr>
        <w:tc>
          <w:tcPr>
            <w:tcW w:w="510" w:type="dxa"/>
          </w:tcPr>
          <w:p w14:paraId="3B96A11B" w14:textId="77777777" w:rsidR="00FF780A" w:rsidRDefault="006B56F7">
            <w:pPr>
              <w:pStyle w:val="TableParagraph"/>
              <w:spacing w:line="203" w:lineRule="exact"/>
              <w:ind w:left="52"/>
              <w:rPr>
                <w:sz w:val="18"/>
              </w:rPr>
            </w:pPr>
            <w:r>
              <w:rPr>
                <w:spacing w:val="-5"/>
                <w:sz w:val="18"/>
              </w:rPr>
              <w:t>Mod</w:t>
            </w:r>
          </w:p>
          <w:p w14:paraId="1CAF4AAC" w14:textId="77777777" w:rsidR="00FF780A" w:rsidRDefault="006B56F7">
            <w:pPr>
              <w:pStyle w:val="TableParagraph"/>
              <w:spacing w:before="32"/>
              <w:ind w:left="52"/>
              <w:rPr>
                <w:sz w:val="18"/>
              </w:rPr>
            </w:pPr>
            <w:r>
              <w:rPr>
                <w:spacing w:val="-5"/>
                <w:sz w:val="18"/>
              </w:rPr>
              <w:t>el</w:t>
            </w:r>
          </w:p>
        </w:tc>
        <w:tc>
          <w:tcPr>
            <w:tcW w:w="1665" w:type="dxa"/>
          </w:tcPr>
          <w:p w14:paraId="0BD0755D" w14:textId="77777777" w:rsidR="00FF780A" w:rsidRDefault="00FF780A">
            <w:pPr>
              <w:pStyle w:val="TableParagraph"/>
              <w:spacing w:before="28"/>
              <w:rPr>
                <w:rFonts w:ascii="Times New Roman"/>
                <w:b/>
                <w:sz w:val="18"/>
              </w:rPr>
            </w:pPr>
          </w:p>
          <w:p w14:paraId="57333232" w14:textId="77777777" w:rsidR="00FF780A" w:rsidRDefault="006B56F7">
            <w:pPr>
              <w:pStyle w:val="TableParagraph"/>
              <w:spacing w:before="1"/>
              <w:ind w:left="30" w:right="4"/>
              <w:jc w:val="center"/>
              <w:rPr>
                <w:sz w:val="18"/>
              </w:rPr>
            </w:pPr>
            <w:r>
              <w:rPr>
                <w:spacing w:val="-10"/>
                <w:sz w:val="18"/>
              </w:rPr>
              <w:t>R</w:t>
            </w:r>
          </w:p>
        </w:tc>
        <w:tc>
          <w:tcPr>
            <w:tcW w:w="1485" w:type="dxa"/>
          </w:tcPr>
          <w:p w14:paraId="621997F5" w14:textId="77777777" w:rsidR="00FF780A" w:rsidRDefault="00FF780A">
            <w:pPr>
              <w:pStyle w:val="TableParagraph"/>
              <w:spacing w:before="28"/>
              <w:rPr>
                <w:rFonts w:ascii="Times New Roman"/>
                <w:b/>
                <w:sz w:val="18"/>
              </w:rPr>
            </w:pPr>
          </w:p>
          <w:p w14:paraId="0AE76C25" w14:textId="77777777" w:rsidR="00FF780A" w:rsidRDefault="006B56F7">
            <w:pPr>
              <w:pStyle w:val="TableParagraph"/>
              <w:spacing w:before="1"/>
              <w:ind w:left="367"/>
              <w:rPr>
                <w:sz w:val="18"/>
              </w:rPr>
            </w:pPr>
            <w:r>
              <w:rPr>
                <w:sz w:val="18"/>
              </w:rPr>
              <w:t>R</w:t>
            </w:r>
            <w:r>
              <w:rPr>
                <w:spacing w:val="-1"/>
                <w:sz w:val="18"/>
              </w:rPr>
              <w:t xml:space="preserve"> </w:t>
            </w:r>
            <w:r>
              <w:rPr>
                <w:spacing w:val="-2"/>
                <w:sz w:val="18"/>
              </w:rPr>
              <w:t>Square</w:t>
            </w:r>
          </w:p>
        </w:tc>
        <w:tc>
          <w:tcPr>
            <w:tcW w:w="1200" w:type="dxa"/>
          </w:tcPr>
          <w:p w14:paraId="6B2C8E9F" w14:textId="77777777" w:rsidR="00FF780A" w:rsidRDefault="006B56F7">
            <w:pPr>
              <w:pStyle w:val="TableParagraph"/>
              <w:spacing w:line="203" w:lineRule="exact"/>
              <w:ind w:left="23"/>
              <w:jc w:val="center"/>
              <w:rPr>
                <w:sz w:val="18"/>
              </w:rPr>
            </w:pPr>
            <w:r>
              <w:rPr>
                <w:sz w:val="18"/>
              </w:rPr>
              <w:t>Adjusted</w:t>
            </w:r>
            <w:r>
              <w:rPr>
                <w:spacing w:val="8"/>
                <w:sz w:val="18"/>
              </w:rPr>
              <w:t xml:space="preserve"> </w:t>
            </w:r>
            <w:r>
              <w:rPr>
                <w:spacing w:val="-10"/>
                <w:sz w:val="18"/>
              </w:rPr>
              <w:t>R</w:t>
            </w:r>
          </w:p>
          <w:p w14:paraId="27685908" w14:textId="77777777" w:rsidR="00FF780A" w:rsidRDefault="006B56F7">
            <w:pPr>
              <w:pStyle w:val="TableParagraph"/>
              <w:spacing w:before="32"/>
              <w:ind w:left="23"/>
              <w:jc w:val="center"/>
              <w:rPr>
                <w:sz w:val="18"/>
              </w:rPr>
            </w:pPr>
            <w:r>
              <w:rPr>
                <w:spacing w:val="-2"/>
                <w:sz w:val="18"/>
              </w:rPr>
              <w:t>Square</w:t>
            </w:r>
          </w:p>
        </w:tc>
        <w:tc>
          <w:tcPr>
            <w:tcW w:w="1515" w:type="dxa"/>
          </w:tcPr>
          <w:p w14:paraId="692C57B4" w14:textId="77777777" w:rsidR="00FF780A" w:rsidRDefault="006B56F7">
            <w:pPr>
              <w:pStyle w:val="TableParagraph"/>
              <w:spacing w:line="203" w:lineRule="exact"/>
              <w:ind w:left="53" w:right="16"/>
              <w:jc w:val="center"/>
              <w:rPr>
                <w:sz w:val="18"/>
              </w:rPr>
            </w:pPr>
            <w:r>
              <w:rPr>
                <w:sz w:val="18"/>
              </w:rPr>
              <w:t>Std.</w:t>
            </w:r>
            <w:r>
              <w:rPr>
                <w:spacing w:val="-10"/>
                <w:sz w:val="18"/>
              </w:rPr>
              <w:t xml:space="preserve"> </w:t>
            </w:r>
            <w:r>
              <w:rPr>
                <w:sz w:val="18"/>
              </w:rPr>
              <w:t>Error</w:t>
            </w:r>
            <w:r>
              <w:rPr>
                <w:spacing w:val="-4"/>
                <w:sz w:val="18"/>
              </w:rPr>
              <w:t xml:space="preserve"> </w:t>
            </w:r>
            <w:r>
              <w:rPr>
                <w:sz w:val="18"/>
              </w:rPr>
              <w:t>of</w:t>
            </w:r>
            <w:r>
              <w:rPr>
                <w:spacing w:val="-9"/>
                <w:sz w:val="18"/>
              </w:rPr>
              <w:t xml:space="preserve"> </w:t>
            </w:r>
            <w:r>
              <w:rPr>
                <w:spacing w:val="-5"/>
                <w:sz w:val="18"/>
              </w:rPr>
              <w:t>the</w:t>
            </w:r>
          </w:p>
          <w:p w14:paraId="652D7F63" w14:textId="77777777" w:rsidR="00FF780A" w:rsidRDefault="006B56F7">
            <w:pPr>
              <w:pStyle w:val="TableParagraph"/>
              <w:spacing w:before="32"/>
              <w:ind w:left="56" w:right="3"/>
              <w:jc w:val="center"/>
              <w:rPr>
                <w:sz w:val="18"/>
              </w:rPr>
            </w:pPr>
            <w:r>
              <w:rPr>
                <w:spacing w:val="-2"/>
                <w:sz w:val="18"/>
              </w:rPr>
              <w:t>Estimate</w:t>
            </w:r>
          </w:p>
        </w:tc>
        <w:tc>
          <w:tcPr>
            <w:tcW w:w="1215" w:type="dxa"/>
          </w:tcPr>
          <w:p w14:paraId="1D7CE17E" w14:textId="77777777" w:rsidR="00FF780A" w:rsidRDefault="006B56F7">
            <w:pPr>
              <w:pStyle w:val="TableParagraph"/>
              <w:spacing w:line="203" w:lineRule="exact"/>
              <w:ind w:left="43" w:right="30"/>
              <w:jc w:val="center"/>
              <w:rPr>
                <w:sz w:val="18"/>
              </w:rPr>
            </w:pPr>
            <w:r>
              <w:rPr>
                <w:sz w:val="18"/>
              </w:rPr>
              <w:t>Durbin-</w:t>
            </w:r>
            <w:r>
              <w:rPr>
                <w:spacing w:val="-4"/>
                <w:sz w:val="18"/>
              </w:rPr>
              <w:t>Wats</w:t>
            </w:r>
          </w:p>
          <w:p w14:paraId="5AE36129" w14:textId="77777777" w:rsidR="00FF780A" w:rsidRDefault="006B56F7">
            <w:pPr>
              <w:pStyle w:val="TableParagraph"/>
              <w:spacing w:before="32"/>
              <w:ind w:left="43"/>
              <w:jc w:val="center"/>
              <w:rPr>
                <w:sz w:val="18"/>
              </w:rPr>
            </w:pPr>
            <w:r>
              <w:rPr>
                <w:spacing w:val="-5"/>
                <w:sz w:val="18"/>
              </w:rPr>
              <w:t>on</w:t>
            </w:r>
          </w:p>
        </w:tc>
      </w:tr>
      <w:tr w:rsidR="00FF780A" w14:paraId="2CDE2072" w14:textId="77777777">
        <w:trPr>
          <w:trHeight w:val="284"/>
        </w:trPr>
        <w:tc>
          <w:tcPr>
            <w:tcW w:w="510" w:type="dxa"/>
            <w:tcBorders>
              <w:left w:val="single" w:sz="18" w:space="0" w:color="008000"/>
            </w:tcBorders>
            <w:shd w:val="clear" w:color="auto" w:fill="D9D9D9"/>
          </w:tcPr>
          <w:p w14:paraId="5C85B15D" w14:textId="77777777" w:rsidR="00FF780A" w:rsidRDefault="006B56F7">
            <w:pPr>
              <w:pStyle w:val="TableParagraph"/>
              <w:spacing w:before="11"/>
              <w:ind w:left="37"/>
              <w:rPr>
                <w:sz w:val="18"/>
              </w:rPr>
            </w:pPr>
            <w:r>
              <w:rPr>
                <w:color w:val="333399"/>
                <w:spacing w:val="-10"/>
                <w:sz w:val="18"/>
              </w:rPr>
              <w:t>1</w:t>
            </w:r>
          </w:p>
        </w:tc>
        <w:tc>
          <w:tcPr>
            <w:tcW w:w="1665" w:type="dxa"/>
          </w:tcPr>
          <w:p w14:paraId="0FF22F34" w14:textId="77777777" w:rsidR="00FF780A" w:rsidRDefault="006B56F7">
            <w:pPr>
              <w:pStyle w:val="TableParagraph"/>
              <w:spacing w:before="41"/>
              <w:jc w:val="right"/>
              <w:rPr>
                <w:sz w:val="18"/>
              </w:rPr>
            </w:pPr>
            <w:r>
              <w:rPr>
                <w:spacing w:val="-2"/>
                <w:sz w:val="18"/>
              </w:rPr>
              <w:t>.401</w:t>
            </w:r>
            <w:r>
              <w:rPr>
                <w:spacing w:val="-2"/>
                <w:sz w:val="18"/>
                <w:vertAlign w:val="superscript"/>
              </w:rPr>
              <w:t>a</w:t>
            </w:r>
          </w:p>
        </w:tc>
        <w:tc>
          <w:tcPr>
            <w:tcW w:w="1485" w:type="dxa"/>
          </w:tcPr>
          <w:p w14:paraId="59099F60" w14:textId="77777777" w:rsidR="00FF780A" w:rsidRDefault="006B56F7">
            <w:pPr>
              <w:pStyle w:val="TableParagraph"/>
              <w:spacing w:before="11"/>
              <w:ind w:right="11"/>
              <w:jc w:val="right"/>
              <w:rPr>
                <w:sz w:val="18"/>
              </w:rPr>
            </w:pPr>
            <w:r>
              <w:rPr>
                <w:spacing w:val="-2"/>
                <w:sz w:val="18"/>
              </w:rPr>
              <w:t>0.161</w:t>
            </w:r>
          </w:p>
        </w:tc>
        <w:tc>
          <w:tcPr>
            <w:tcW w:w="1200" w:type="dxa"/>
          </w:tcPr>
          <w:p w14:paraId="61341CA2" w14:textId="77777777" w:rsidR="00FF780A" w:rsidRDefault="006B56F7">
            <w:pPr>
              <w:pStyle w:val="TableParagraph"/>
              <w:spacing w:before="11"/>
              <w:ind w:left="712"/>
              <w:rPr>
                <w:sz w:val="18"/>
              </w:rPr>
            </w:pPr>
            <w:r>
              <w:rPr>
                <w:spacing w:val="-2"/>
                <w:sz w:val="18"/>
              </w:rPr>
              <w:t>0.091</w:t>
            </w:r>
          </w:p>
        </w:tc>
        <w:tc>
          <w:tcPr>
            <w:tcW w:w="1515" w:type="dxa"/>
          </w:tcPr>
          <w:p w14:paraId="273B6F3C" w14:textId="77777777" w:rsidR="00FF780A" w:rsidRDefault="006B56F7">
            <w:pPr>
              <w:pStyle w:val="TableParagraph"/>
              <w:spacing w:before="11"/>
              <w:ind w:left="711"/>
              <w:rPr>
                <w:sz w:val="18"/>
              </w:rPr>
            </w:pPr>
            <w:r>
              <w:rPr>
                <w:spacing w:val="-2"/>
                <w:sz w:val="18"/>
              </w:rPr>
              <w:t>1789.623</w:t>
            </w:r>
          </w:p>
        </w:tc>
        <w:tc>
          <w:tcPr>
            <w:tcW w:w="1215" w:type="dxa"/>
          </w:tcPr>
          <w:p w14:paraId="2E27185B" w14:textId="77777777" w:rsidR="00FF780A" w:rsidRDefault="006B56F7">
            <w:pPr>
              <w:pStyle w:val="TableParagraph"/>
              <w:spacing w:before="11"/>
              <w:ind w:left="726"/>
              <w:rPr>
                <w:sz w:val="18"/>
              </w:rPr>
            </w:pPr>
            <w:r>
              <w:rPr>
                <w:spacing w:val="-2"/>
                <w:sz w:val="18"/>
              </w:rPr>
              <w:t>0.941</w:t>
            </w:r>
          </w:p>
        </w:tc>
      </w:tr>
    </w:tbl>
    <w:p w14:paraId="608F7088" w14:textId="77777777" w:rsidR="00FF780A" w:rsidRDefault="006B56F7">
      <w:pPr>
        <w:spacing w:before="121"/>
        <w:ind w:left="1118"/>
        <w:rPr>
          <w:i/>
          <w:sz w:val="24"/>
        </w:rPr>
      </w:pPr>
      <w:r>
        <w:rPr>
          <w:i/>
          <w:spacing w:val="-2"/>
          <w:sz w:val="24"/>
        </w:rPr>
        <w:t>Sumber:</w:t>
      </w:r>
      <w:r>
        <w:rPr>
          <w:i/>
          <w:spacing w:val="-8"/>
          <w:sz w:val="24"/>
        </w:rPr>
        <w:t xml:space="preserve"> </w:t>
      </w:r>
      <w:r>
        <w:rPr>
          <w:i/>
          <w:spacing w:val="-2"/>
          <w:sz w:val="24"/>
        </w:rPr>
        <w:t>Data</w:t>
      </w:r>
      <w:r>
        <w:rPr>
          <w:i/>
          <w:spacing w:val="-9"/>
          <w:sz w:val="24"/>
        </w:rPr>
        <w:t xml:space="preserve"> </w:t>
      </w:r>
      <w:r>
        <w:rPr>
          <w:i/>
          <w:spacing w:val="-2"/>
          <w:sz w:val="24"/>
        </w:rPr>
        <w:t>sekunder</w:t>
      </w:r>
      <w:r>
        <w:rPr>
          <w:i/>
          <w:spacing w:val="-7"/>
          <w:sz w:val="24"/>
        </w:rPr>
        <w:t xml:space="preserve"> </w:t>
      </w:r>
      <w:r>
        <w:rPr>
          <w:i/>
          <w:spacing w:val="-2"/>
          <w:sz w:val="24"/>
        </w:rPr>
        <w:t>diolah</w:t>
      </w:r>
      <w:r>
        <w:rPr>
          <w:i/>
          <w:spacing w:val="-9"/>
          <w:sz w:val="24"/>
        </w:rPr>
        <w:t xml:space="preserve"> </w:t>
      </w:r>
      <w:r>
        <w:rPr>
          <w:i/>
          <w:spacing w:val="-2"/>
          <w:sz w:val="24"/>
        </w:rPr>
        <w:t>dari</w:t>
      </w:r>
      <w:r>
        <w:rPr>
          <w:i/>
          <w:spacing w:val="-9"/>
          <w:sz w:val="24"/>
        </w:rPr>
        <w:t xml:space="preserve"> </w:t>
      </w:r>
      <w:r>
        <w:rPr>
          <w:i/>
          <w:spacing w:val="-2"/>
          <w:sz w:val="24"/>
        </w:rPr>
        <w:t>SPSS</w:t>
      </w:r>
      <w:r>
        <w:rPr>
          <w:i/>
          <w:spacing w:val="-9"/>
          <w:sz w:val="24"/>
        </w:rPr>
        <w:t xml:space="preserve"> </w:t>
      </w:r>
      <w:r>
        <w:rPr>
          <w:i/>
          <w:spacing w:val="-2"/>
          <w:sz w:val="24"/>
        </w:rPr>
        <w:t>26,</w:t>
      </w:r>
      <w:r>
        <w:rPr>
          <w:i/>
          <w:spacing w:val="-6"/>
          <w:sz w:val="24"/>
        </w:rPr>
        <w:t xml:space="preserve"> </w:t>
      </w:r>
      <w:r>
        <w:rPr>
          <w:i/>
          <w:spacing w:val="-4"/>
          <w:sz w:val="24"/>
        </w:rPr>
        <w:t>2022</w:t>
      </w:r>
    </w:p>
    <w:p w14:paraId="79DCF74E" w14:textId="77777777" w:rsidR="00FF780A" w:rsidRDefault="00FF780A">
      <w:pPr>
        <w:pStyle w:val="BodyText"/>
        <w:spacing w:before="251"/>
        <w:rPr>
          <w:i/>
        </w:rPr>
      </w:pPr>
    </w:p>
    <w:p w14:paraId="2D086CBD" w14:textId="77777777" w:rsidR="00FF780A" w:rsidRDefault="006B56F7">
      <w:pPr>
        <w:pStyle w:val="Heading2"/>
        <w:spacing w:before="1"/>
      </w:pPr>
      <w:r>
        <w:t>Uji</w:t>
      </w:r>
      <w:r>
        <w:rPr>
          <w:spacing w:val="-1"/>
        </w:rPr>
        <w:t xml:space="preserve"> </w:t>
      </w:r>
      <w:r>
        <w:t>Regresi Linier</w:t>
      </w:r>
      <w:r>
        <w:rPr>
          <w:spacing w:val="-2"/>
        </w:rPr>
        <w:t xml:space="preserve"> Berganda</w:t>
      </w:r>
    </w:p>
    <w:p w14:paraId="37405CD0" w14:textId="77777777" w:rsidR="00FF780A" w:rsidRDefault="006B56F7">
      <w:pPr>
        <w:pStyle w:val="BodyText"/>
        <w:spacing w:before="116"/>
        <w:ind w:left="218"/>
        <w:jc w:val="both"/>
        <w:rPr>
          <w:rFonts w:ascii="Cambria Math" w:eastAsia="Cambria Math"/>
        </w:rPr>
      </w:pPr>
      <w:r>
        <w:t>Diketahui:</w:t>
      </w:r>
      <w:r>
        <w:rPr>
          <w:spacing w:val="59"/>
        </w:rPr>
        <w:t xml:space="preserve"> </w:t>
      </w:r>
      <w:r>
        <w:rPr>
          <w:rFonts w:ascii="Cambria Math" w:eastAsia="Cambria Math"/>
        </w:rPr>
        <w:t>𝑌</w:t>
      </w:r>
      <w:r>
        <w:rPr>
          <w:rFonts w:ascii="Cambria Math" w:eastAsia="Cambria Math"/>
          <w:spacing w:val="19"/>
        </w:rPr>
        <w:t xml:space="preserve"> </w:t>
      </w:r>
      <w:r>
        <w:rPr>
          <w:rFonts w:ascii="Cambria Math" w:eastAsia="Cambria Math"/>
        </w:rPr>
        <w:t>=</w:t>
      </w:r>
      <w:r>
        <w:rPr>
          <w:rFonts w:ascii="Cambria Math" w:eastAsia="Cambria Math"/>
          <w:spacing w:val="64"/>
        </w:rPr>
        <w:t xml:space="preserve"> </w:t>
      </w:r>
      <w:r>
        <w:rPr>
          <w:rFonts w:ascii="Cambria Math" w:eastAsia="Cambria Math"/>
        </w:rPr>
        <w:t>𝛼</w:t>
      </w:r>
      <w:r>
        <w:rPr>
          <w:rFonts w:ascii="Cambria Math" w:eastAsia="Cambria Math"/>
          <w:spacing w:val="7"/>
        </w:rPr>
        <w:t xml:space="preserve"> </w:t>
      </w:r>
      <w:r>
        <w:rPr>
          <w:rFonts w:ascii="Cambria Math" w:eastAsia="Cambria Math"/>
        </w:rPr>
        <w:t>+</w:t>
      </w:r>
      <w:r>
        <w:rPr>
          <w:rFonts w:ascii="Cambria Math" w:eastAsia="Cambria Math"/>
          <w:spacing w:val="52"/>
        </w:rPr>
        <w:t xml:space="preserve"> </w:t>
      </w:r>
      <w:r>
        <w:rPr>
          <w:rFonts w:ascii="Cambria Math" w:eastAsia="Cambria Math"/>
        </w:rPr>
        <w:t>𝛽</w:t>
      </w:r>
      <w:r>
        <w:rPr>
          <w:rFonts w:ascii="Cambria Math" w:eastAsia="Cambria Math"/>
          <w:vertAlign w:val="subscript"/>
        </w:rPr>
        <w:t>1</w:t>
      </w:r>
      <w:r>
        <w:rPr>
          <w:rFonts w:ascii="Cambria Math" w:eastAsia="Cambria Math"/>
        </w:rPr>
        <w:t>𝑋</w:t>
      </w:r>
      <w:r>
        <w:rPr>
          <w:rFonts w:ascii="Cambria Math" w:eastAsia="Cambria Math"/>
          <w:vertAlign w:val="subscript"/>
        </w:rPr>
        <w:t>1</w:t>
      </w:r>
      <w:r>
        <w:rPr>
          <w:rFonts w:ascii="Cambria Math" w:eastAsia="Cambria Math"/>
          <w:spacing w:val="9"/>
        </w:rPr>
        <w:t xml:space="preserve"> </w:t>
      </w:r>
      <w:r>
        <w:rPr>
          <w:rFonts w:ascii="Cambria Math" w:eastAsia="Cambria Math"/>
        </w:rPr>
        <w:t>+</w:t>
      </w:r>
      <w:r>
        <w:rPr>
          <w:rFonts w:ascii="Cambria Math" w:eastAsia="Cambria Math"/>
          <w:spacing w:val="52"/>
        </w:rPr>
        <w:t xml:space="preserve"> </w:t>
      </w:r>
      <w:r>
        <w:rPr>
          <w:rFonts w:ascii="Cambria Math" w:eastAsia="Cambria Math"/>
        </w:rPr>
        <w:t>𝛽</w:t>
      </w:r>
      <w:r>
        <w:rPr>
          <w:rFonts w:ascii="Cambria Math" w:eastAsia="Cambria Math"/>
          <w:vertAlign w:val="subscript"/>
        </w:rPr>
        <w:t>2</w:t>
      </w:r>
      <w:r>
        <w:rPr>
          <w:rFonts w:ascii="Cambria Math" w:eastAsia="Cambria Math"/>
        </w:rPr>
        <w:t>𝑋</w:t>
      </w:r>
      <w:r>
        <w:rPr>
          <w:rFonts w:ascii="Cambria Math" w:eastAsia="Cambria Math"/>
          <w:vertAlign w:val="subscript"/>
        </w:rPr>
        <w:t>2</w:t>
      </w:r>
      <w:r>
        <w:rPr>
          <w:rFonts w:ascii="Cambria Math" w:eastAsia="Cambria Math"/>
          <w:spacing w:val="6"/>
        </w:rPr>
        <w:t xml:space="preserve"> </w:t>
      </w:r>
      <w:r>
        <w:rPr>
          <w:rFonts w:ascii="Cambria Math" w:eastAsia="Cambria Math"/>
        </w:rPr>
        <w:t>+</w:t>
      </w:r>
      <w:r>
        <w:rPr>
          <w:rFonts w:ascii="Cambria Math" w:eastAsia="Cambria Math"/>
          <w:spacing w:val="-1"/>
        </w:rPr>
        <w:t xml:space="preserve"> </w:t>
      </w:r>
      <w:r>
        <w:rPr>
          <w:rFonts w:ascii="Cambria Math" w:eastAsia="Cambria Math"/>
          <w:spacing w:val="-4"/>
        </w:rPr>
        <w:t>𝛽</w:t>
      </w:r>
      <w:r>
        <w:rPr>
          <w:rFonts w:ascii="Cambria Math" w:eastAsia="Cambria Math"/>
          <w:spacing w:val="-4"/>
          <w:vertAlign w:val="subscript"/>
        </w:rPr>
        <w:t>3</w:t>
      </w:r>
      <w:r>
        <w:rPr>
          <w:rFonts w:ascii="Cambria Math" w:eastAsia="Cambria Math"/>
          <w:spacing w:val="-4"/>
        </w:rPr>
        <w:t>𝑋</w:t>
      </w:r>
      <w:r>
        <w:rPr>
          <w:rFonts w:ascii="Cambria Math" w:eastAsia="Cambria Math"/>
          <w:spacing w:val="-4"/>
          <w:vertAlign w:val="subscript"/>
        </w:rPr>
        <w:t>3</w:t>
      </w:r>
    </w:p>
    <w:p w14:paraId="3B355C59" w14:textId="77777777" w:rsidR="00FF780A" w:rsidRDefault="006B56F7">
      <w:pPr>
        <w:pStyle w:val="BodyText"/>
        <w:spacing w:before="124" w:line="278" w:lineRule="exact"/>
        <w:ind w:left="1598"/>
        <w:rPr>
          <w:rFonts w:ascii="Cambria Math" w:eastAsia="Cambria Math" w:hAnsi="Cambria Math"/>
        </w:rPr>
      </w:pP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1765,908</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5708,487 +</w:t>
      </w:r>
      <w:r>
        <w:rPr>
          <w:rFonts w:ascii="Cambria Math" w:eastAsia="Cambria Math" w:hAnsi="Cambria Math"/>
          <w:spacing w:val="-1"/>
        </w:rPr>
        <w:t xml:space="preserve"> </w:t>
      </w:r>
      <w:r>
        <w:rPr>
          <w:rFonts w:ascii="Cambria Math" w:eastAsia="Cambria Math" w:hAnsi="Cambria Math"/>
        </w:rPr>
        <w:t>309,843 +</w:t>
      </w:r>
      <w:r>
        <w:rPr>
          <w:rFonts w:ascii="Cambria Math" w:eastAsia="Cambria Math" w:hAnsi="Cambria Math"/>
          <w:spacing w:val="-1"/>
        </w:rPr>
        <w:t xml:space="preserve"> </w:t>
      </w:r>
      <w:r>
        <w:rPr>
          <w:rFonts w:ascii="Cambria Math" w:eastAsia="Cambria Math" w:hAnsi="Cambria Math"/>
        </w:rPr>
        <w:t>1,040𝐸</w:t>
      </w:r>
      <w:r>
        <w:rPr>
          <w:rFonts w:ascii="Cambria Math" w:eastAsia="Cambria Math" w:hAnsi="Cambria Math"/>
          <w:spacing w:val="9"/>
        </w:rPr>
        <w:t xml:space="preserve"> </w:t>
      </w:r>
      <w:r>
        <w:rPr>
          <w:rFonts w:ascii="Cambria Math" w:eastAsia="Cambria Math" w:hAnsi="Cambria Math"/>
        </w:rPr>
        <w:t xml:space="preserve">− </w:t>
      </w:r>
      <w:r>
        <w:rPr>
          <w:rFonts w:ascii="Cambria Math" w:eastAsia="Cambria Math" w:hAnsi="Cambria Math"/>
          <w:spacing w:val="-5"/>
        </w:rPr>
        <w:t>06</w:t>
      </w:r>
    </w:p>
    <w:p w14:paraId="0924926F" w14:textId="77777777" w:rsidR="00FF780A" w:rsidRDefault="006B56F7">
      <w:pPr>
        <w:pStyle w:val="BodyText"/>
        <w:spacing w:line="360" w:lineRule="auto"/>
        <w:ind w:left="218" w:right="1069"/>
        <w:jc w:val="both"/>
      </w:pPr>
      <w:r>
        <w:t>Interpretasi</w:t>
      </w:r>
      <w:r>
        <w:rPr>
          <w:spacing w:val="-3"/>
        </w:rPr>
        <w:t xml:space="preserve"> </w:t>
      </w:r>
      <w:proofErr w:type="gramStart"/>
      <w:r>
        <w:t>terhitung,nilai</w:t>
      </w:r>
      <w:proofErr w:type="gramEnd"/>
      <w:r>
        <w:rPr>
          <w:spacing w:val="-3"/>
        </w:rPr>
        <w:t xml:space="preserve"> </w:t>
      </w:r>
      <w:r>
        <w:t>a</w:t>
      </w:r>
      <w:r>
        <w:rPr>
          <w:spacing w:val="-3"/>
        </w:rPr>
        <w:t xml:space="preserve"> </w:t>
      </w:r>
      <w:r>
        <w:t>sebesar</w:t>
      </w:r>
      <w:r>
        <w:rPr>
          <w:spacing w:val="-3"/>
        </w:rPr>
        <w:t xml:space="preserve"> </w:t>
      </w:r>
      <w:r>
        <w:t>1765,908 yang</w:t>
      </w:r>
      <w:r>
        <w:rPr>
          <w:spacing w:val="-6"/>
        </w:rPr>
        <w:t xml:space="preserve"> </w:t>
      </w:r>
      <w:r>
        <w:t>artinya</w:t>
      </w:r>
      <w:r>
        <w:rPr>
          <w:spacing w:val="-3"/>
        </w:rPr>
        <w:t xml:space="preserve"> </w:t>
      </w:r>
      <w:r>
        <w:t>nilai</w:t>
      </w:r>
      <w:r>
        <w:rPr>
          <w:spacing w:val="-3"/>
        </w:rPr>
        <w:t xml:space="preserve"> </w:t>
      </w:r>
      <w:r>
        <w:t>konstanta</w:t>
      </w:r>
      <w:r>
        <w:rPr>
          <w:spacing w:val="-3"/>
        </w:rPr>
        <w:t xml:space="preserve"> </w:t>
      </w:r>
      <w:r>
        <w:t>dari</w:t>
      </w:r>
      <w:r>
        <w:rPr>
          <w:spacing w:val="-3"/>
        </w:rPr>
        <w:t xml:space="preserve"> </w:t>
      </w:r>
      <w:r>
        <w:t>hasil</w:t>
      </w:r>
      <w:r>
        <w:rPr>
          <w:spacing w:val="-3"/>
        </w:rPr>
        <w:t xml:space="preserve"> </w:t>
      </w:r>
      <w:r>
        <w:t>pengujian tersebut</w:t>
      </w:r>
      <w:r>
        <w:rPr>
          <w:spacing w:val="-11"/>
        </w:rPr>
        <w:t xml:space="preserve"> </w:t>
      </w:r>
      <w:r>
        <w:t>adalah sebesar 1765,908 yang menyatakan bahwa jika tidak ada variabel ROE,</w:t>
      </w:r>
      <w:r>
        <w:rPr>
          <w:spacing w:val="-15"/>
        </w:rPr>
        <w:t xml:space="preserve"> </w:t>
      </w:r>
      <w:r>
        <w:t>DER, dan</w:t>
      </w:r>
      <w:r>
        <w:rPr>
          <w:spacing w:val="-11"/>
        </w:rPr>
        <w:t xml:space="preserve"> </w:t>
      </w:r>
      <w:r>
        <w:t>PBV</w:t>
      </w:r>
      <w:r>
        <w:rPr>
          <w:spacing w:val="-11"/>
        </w:rPr>
        <w:t xml:space="preserve"> </w:t>
      </w:r>
      <w:r>
        <w:t>maka</w:t>
      </w:r>
      <w:r>
        <w:rPr>
          <w:spacing w:val="-12"/>
        </w:rPr>
        <w:t xml:space="preserve"> </w:t>
      </w:r>
      <w:r>
        <w:t>variabel</w:t>
      </w:r>
      <w:r>
        <w:rPr>
          <w:spacing w:val="-12"/>
        </w:rPr>
        <w:t xml:space="preserve"> </w:t>
      </w:r>
      <w:r>
        <w:t>harga</w:t>
      </w:r>
      <w:r>
        <w:rPr>
          <w:spacing w:val="-11"/>
        </w:rPr>
        <w:t xml:space="preserve"> </w:t>
      </w:r>
      <w:r>
        <w:t>saham</w:t>
      </w:r>
      <w:r>
        <w:rPr>
          <w:spacing w:val="-10"/>
        </w:rPr>
        <w:t xml:space="preserve"> </w:t>
      </w:r>
      <w:r>
        <w:t>akan</w:t>
      </w:r>
      <w:r>
        <w:rPr>
          <w:spacing w:val="-11"/>
        </w:rPr>
        <w:t xml:space="preserve"> </w:t>
      </w:r>
      <w:r>
        <w:t>naik</w:t>
      </w:r>
      <w:r>
        <w:rPr>
          <w:spacing w:val="-10"/>
        </w:rPr>
        <w:t xml:space="preserve"> </w:t>
      </w:r>
      <w:r>
        <w:t>sebesar</w:t>
      </w:r>
      <w:r>
        <w:rPr>
          <w:spacing w:val="-12"/>
        </w:rPr>
        <w:t xml:space="preserve"> </w:t>
      </w:r>
      <w:r>
        <w:t>Rp</w:t>
      </w:r>
      <w:r>
        <w:rPr>
          <w:spacing w:val="40"/>
        </w:rPr>
        <w:t xml:space="preserve"> </w:t>
      </w:r>
      <w:r>
        <w:t>1765,908.b1</w:t>
      </w:r>
      <w:r>
        <w:rPr>
          <w:spacing w:val="-10"/>
        </w:rPr>
        <w:t xml:space="preserve"> </w:t>
      </w:r>
      <w:r>
        <w:t>(nilai</w:t>
      </w:r>
      <w:r>
        <w:rPr>
          <w:spacing w:val="-13"/>
        </w:rPr>
        <w:t xml:space="preserve"> </w:t>
      </w:r>
      <w:r>
        <w:t>koefisien</w:t>
      </w:r>
      <w:r>
        <w:rPr>
          <w:spacing w:val="-11"/>
        </w:rPr>
        <w:t xml:space="preserve"> </w:t>
      </w:r>
      <w:r>
        <w:t>regresi X1)</w:t>
      </w:r>
      <w:r>
        <w:rPr>
          <w:spacing w:val="-1"/>
        </w:rPr>
        <w:t xml:space="preserve"> </w:t>
      </w:r>
      <w:r>
        <w:t>sebesar</w:t>
      </w:r>
      <w:r>
        <w:rPr>
          <w:spacing w:val="-15"/>
        </w:rPr>
        <w:t xml:space="preserve"> </w:t>
      </w:r>
      <w:r>
        <w:t>-5708,487</w:t>
      </w:r>
      <w:r>
        <w:rPr>
          <w:spacing w:val="40"/>
        </w:rPr>
        <w:t xml:space="preserve"> </w:t>
      </w:r>
      <w:r>
        <w:t>yang</w:t>
      </w:r>
      <w:r>
        <w:rPr>
          <w:spacing w:val="-1"/>
        </w:rPr>
        <w:t xml:space="preserve"> </w:t>
      </w:r>
      <w:r>
        <w:t>menyatakan jika variabel lain</w:t>
      </w:r>
      <w:r>
        <w:rPr>
          <w:spacing w:val="-1"/>
        </w:rPr>
        <w:t xml:space="preserve"> </w:t>
      </w:r>
      <w:r>
        <w:t>bernilai tetap dan</w:t>
      </w:r>
      <w:r>
        <w:rPr>
          <w:spacing w:val="-1"/>
        </w:rPr>
        <w:t xml:space="preserve"> </w:t>
      </w:r>
      <w:r>
        <w:t>ROE mengalami kenaikan maka harga saham akan mengalami penurunan sebesar Rp</w:t>
      </w:r>
      <w:r>
        <w:rPr>
          <w:spacing w:val="40"/>
        </w:rPr>
        <w:t xml:space="preserve"> </w:t>
      </w:r>
      <w:r>
        <w:t>-5708,487. b2 (nilai koefisien</w:t>
      </w:r>
      <w:r>
        <w:rPr>
          <w:spacing w:val="-15"/>
        </w:rPr>
        <w:t xml:space="preserve"> </w:t>
      </w:r>
      <w:r>
        <w:t>regresi</w:t>
      </w:r>
      <w:r>
        <w:rPr>
          <w:spacing w:val="-15"/>
        </w:rPr>
        <w:t xml:space="preserve"> </w:t>
      </w:r>
      <w:r>
        <w:t>X2)</w:t>
      </w:r>
      <w:r>
        <w:rPr>
          <w:spacing w:val="-15"/>
        </w:rPr>
        <w:t xml:space="preserve"> </w:t>
      </w:r>
      <w:r>
        <w:t>sebesar 309,908 yang menyatakan jika setiap penambahan satu satuan DER,</w:t>
      </w:r>
      <w:r>
        <w:rPr>
          <w:spacing w:val="40"/>
        </w:rPr>
        <w:t xml:space="preserve"> </w:t>
      </w:r>
      <w:r>
        <w:t>maka</w:t>
      </w:r>
      <w:r>
        <w:rPr>
          <w:spacing w:val="40"/>
        </w:rPr>
        <w:t xml:space="preserve"> </w:t>
      </w:r>
      <w:r>
        <w:t>harga saham dapat mengalami kenaikan sebesar Rp</w:t>
      </w:r>
      <w:r>
        <w:rPr>
          <w:spacing w:val="40"/>
        </w:rPr>
        <w:t xml:space="preserve"> </w:t>
      </w:r>
      <w:r>
        <w:t xml:space="preserve">309,908. b3 (nilai koefisien </w:t>
      </w:r>
      <w:r>
        <w:rPr>
          <w:spacing w:val="-2"/>
        </w:rPr>
        <w:t>regresi</w:t>
      </w:r>
      <w:r>
        <w:rPr>
          <w:spacing w:val="-4"/>
        </w:rPr>
        <w:t xml:space="preserve"> </w:t>
      </w:r>
      <w:r>
        <w:rPr>
          <w:spacing w:val="-2"/>
        </w:rPr>
        <w:t>X3)</w:t>
      </w:r>
      <w:r>
        <w:rPr>
          <w:spacing w:val="-7"/>
        </w:rPr>
        <w:t xml:space="preserve"> </w:t>
      </w:r>
      <w:r>
        <w:rPr>
          <w:spacing w:val="-2"/>
        </w:rPr>
        <w:t>sebesar</w:t>
      </w:r>
      <w:r>
        <w:rPr>
          <w:spacing w:val="-6"/>
        </w:rPr>
        <w:t xml:space="preserve"> </w:t>
      </w:r>
      <w:r>
        <w:rPr>
          <w:spacing w:val="-2"/>
        </w:rPr>
        <w:t>1,040E-06 yang</w:t>
      </w:r>
      <w:r>
        <w:rPr>
          <w:spacing w:val="-11"/>
        </w:rPr>
        <w:t xml:space="preserve"> </w:t>
      </w:r>
      <w:r>
        <w:rPr>
          <w:spacing w:val="-2"/>
        </w:rPr>
        <w:t>menyatakan</w:t>
      </w:r>
      <w:r>
        <w:rPr>
          <w:spacing w:val="-4"/>
        </w:rPr>
        <w:t xml:space="preserve"> </w:t>
      </w:r>
      <w:r>
        <w:rPr>
          <w:spacing w:val="-2"/>
        </w:rPr>
        <w:t>jika</w:t>
      </w:r>
      <w:r>
        <w:rPr>
          <w:spacing w:val="-9"/>
        </w:rPr>
        <w:t xml:space="preserve"> </w:t>
      </w:r>
      <w:r>
        <w:rPr>
          <w:spacing w:val="-2"/>
        </w:rPr>
        <w:t>setiap</w:t>
      </w:r>
      <w:r>
        <w:rPr>
          <w:spacing w:val="-5"/>
        </w:rPr>
        <w:t xml:space="preserve"> </w:t>
      </w:r>
      <w:r>
        <w:rPr>
          <w:spacing w:val="-2"/>
        </w:rPr>
        <w:t>penambahan</w:t>
      </w:r>
      <w:r>
        <w:rPr>
          <w:spacing w:val="-4"/>
        </w:rPr>
        <w:t xml:space="preserve"> </w:t>
      </w:r>
      <w:r>
        <w:rPr>
          <w:spacing w:val="-2"/>
        </w:rPr>
        <w:t>satu</w:t>
      </w:r>
      <w:r>
        <w:rPr>
          <w:spacing w:val="-7"/>
        </w:rPr>
        <w:t xml:space="preserve"> </w:t>
      </w:r>
      <w:r>
        <w:rPr>
          <w:spacing w:val="-2"/>
        </w:rPr>
        <w:t>satuan</w:t>
      </w:r>
      <w:r>
        <w:rPr>
          <w:spacing w:val="-6"/>
        </w:rPr>
        <w:t xml:space="preserve"> </w:t>
      </w:r>
      <w:r>
        <w:rPr>
          <w:spacing w:val="-2"/>
        </w:rPr>
        <w:t>PBV,</w:t>
      </w:r>
      <w:r>
        <w:rPr>
          <w:spacing w:val="-6"/>
        </w:rPr>
        <w:t xml:space="preserve"> </w:t>
      </w:r>
      <w:r>
        <w:rPr>
          <w:spacing w:val="-2"/>
        </w:rPr>
        <w:t xml:space="preserve">maka </w:t>
      </w:r>
      <w:r>
        <w:t>harga</w:t>
      </w:r>
      <w:r>
        <w:rPr>
          <w:spacing w:val="-17"/>
        </w:rPr>
        <w:t xml:space="preserve"> </w:t>
      </w:r>
      <w:r>
        <w:t>saham</w:t>
      </w:r>
      <w:r>
        <w:rPr>
          <w:spacing w:val="-16"/>
        </w:rPr>
        <w:t xml:space="preserve"> </w:t>
      </w:r>
      <w:r>
        <w:t>dapat</w:t>
      </w:r>
      <w:r>
        <w:rPr>
          <w:spacing w:val="-14"/>
        </w:rPr>
        <w:t xml:space="preserve"> </w:t>
      </w:r>
      <w:r>
        <w:t>mengalami</w:t>
      </w:r>
      <w:r>
        <w:rPr>
          <w:spacing w:val="-17"/>
        </w:rPr>
        <w:t xml:space="preserve"> </w:t>
      </w:r>
      <w:r>
        <w:t>kenaikan</w:t>
      </w:r>
      <w:r>
        <w:rPr>
          <w:spacing w:val="-16"/>
        </w:rPr>
        <w:t xml:space="preserve"> </w:t>
      </w:r>
      <w:r>
        <w:t>sebesar Rp</w:t>
      </w:r>
      <w:r>
        <w:rPr>
          <w:spacing w:val="40"/>
        </w:rPr>
        <w:t xml:space="preserve"> </w:t>
      </w:r>
      <w:r>
        <w:t>1,040E-</w:t>
      </w:r>
      <w:proofErr w:type="gramStart"/>
      <w:r>
        <w:t>06 .</w:t>
      </w:r>
      <w:proofErr w:type="gramEnd"/>
    </w:p>
    <w:p w14:paraId="5B126678" w14:textId="77777777" w:rsidR="00AC5580" w:rsidRDefault="00AC5580">
      <w:pPr>
        <w:pStyle w:val="Heading2"/>
        <w:spacing w:before="4"/>
        <w:ind w:left="3394"/>
        <w:rPr>
          <w:b w:val="0"/>
          <w:bCs w:val="0"/>
        </w:rPr>
      </w:pPr>
    </w:p>
    <w:p w14:paraId="6BF1E1A2" w14:textId="77777777" w:rsidR="00AC5580" w:rsidRDefault="00AC5580">
      <w:pPr>
        <w:pStyle w:val="Heading2"/>
        <w:spacing w:before="4"/>
        <w:ind w:left="3394"/>
        <w:rPr>
          <w:b w:val="0"/>
          <w:bCs w:val="0"/>
        </w:rPr>
      </w:pPr>
    </w:p>
    <w:p w14:paraId="3969EE1A" w14:textId="77777777" w:rsidR="00AC5580" w:rsidRDefault="00AC5580">
      <w:pPr>
        <w:pStyle w:val="Heading2"/>
        <w:spacing w:before="4"/>
        <w:ind w:left="3394"/>
        <w:rPr>
          <w:b w:val="0"/>
          <w:bCs w:val="0"/>
        </w:rPr>
      </w:pPr>
    </w:p>
    <w:p w14:paraId="2FE024CD" w14:textId="77777777" w:rsidR="00FF780A" w:rsidRDefault="006B56F7">
      <w:pPr>
        <w:pStyle w:val="Heading2"/>
        <w:spacing w:before="4"/>
        <w:ind w:left="3394"/>
      </w:pPr>
      <w:r>
        <w:t>Tabel</w:t>
      </w:r>
      <w:r>
        <w:rPr>
          <w:spacing w:val="-1"/>
        </w:rPr>
        <w:t xml:space="preserve"> </w:t>
      </w:r>
      <w:r>
        <w:t>6.</w:t>
      </w:r>
      <w:r>
        <w:rPr>
          <w:spacing w:val="-1"/>
        </w:rPr>
        <w:t xml:space="preserve"> </w:t>
      </w:r>
      <w:r>
        <w:t>Uji Regresi</w:t>
      </w:r>
      <w:r>
        <w:rPr>
          <w:spacing w:val="-1"/>
        </w:rPr>
        <w:t xml:space="preserve"> </w:t>
      </w:r>
      <w:r>
        <w:t>Linier</w:t>
      </w:r>
      <w:r>
        <w:rPr>
          <w:spacing w:val="-2"/>
        </w:rPr>
        <w:t xml:space="preserve"> Berganda</w:t>
      </w:r>
    </w:p>
    <w:p w14:paraId="44F09FA5" w14:textId="77777777" w:rsidR="00FF780A" w:rsidRDefault="00FF780A">
      <w:pPr>
        <w:sectPr w:rsidR="00FF780A">
          <w:pgSz w:w="11910" w:h="16850"/>
          <w:pgMar w:top="1740" w:right="340" w:bottom="1240" w:left="1200" w:header="0" w:footer="1058" w:gutter="0"/>
          <w:cols w:space="720"/>
        </w:sectPr>
      </w:pPr>
    </w:p>
    <w:tbl>
      <w:tblPr>
        <w:tblW w:w="0" w:type="auto"/>
        <w:tblInd w:w="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10"/>
        <w:gridCol w:w="1665"/>
        <w:gridCol w:w="1485"/>
        <w:gridCol w:w="1200"/>
        <w:gridCol w:w="1515"/>
        <w:gridCol w:w="1216"/>
        <w:gridCol w:w="960"/>
      </w:tblGrid>
      <w:tr w:rsidR="00FF780A" w14:paraId="70C5616A" w14:textId="77777777">
        <w:trPr>
          <w:trHeight w:val="285"/>
        </w:trPr>
        <w:tc>
          <w:tcPr>
            <w:tcW w:w="8551" w:type="dxa"/>
            <w:gridSpan w:val="7"/>
          </w:tcPr>
          <w:p w14:paraId="5E29483E" w14:textId="77777777" w:rsidR="00FF780A" w:rsidRDefault="006B56F7">
            <w:pPr>
              <w:pStyle w:val="TableParagraph"/>
              <w:spacing w:before="33" w:line="232" w:lineRule="exact"/>
              <w:ind w:right="5"/>
              <w:jc w:val="center"/>
              <w:rPr>
                <w:rFonts w:ascii="Arial"/>
                <w:b/>
              </w:rPr>
            </w:pPr>
            <w:r>
              <w:rPr>
                <w:rFonts w:ascii="Arial"/>
                <w:b/>
                <w:spacing w:val="-2"/>
              </w:rPr>
              <w:lastRenderedPageBreak/>
              <w:t>Coefficients</w:t>
            </w:r>
            <w:r>
              <w:rPr>
                <w:rFonts w:ascii="Arial"/>
                <w:b/>
                <w:spacing w:val="-2"/>
                <w:vertAlign w:val="superscript"/>
              </w:rPr>
              <w:t>a</w:t>
            </w:r>
          </w:p>
        </w:tc>
      </w:tr>
      <w:tr w:rsidR="00FF780A" w14:paraId="46314600" w14:textId="77777777">
        <w:trPr>
          <w:trHeight w:val="480"/>
        </w:trPr>
        <w:tc>
          <w:tcPr>
            <w:tcW w:w="2175" w:type="dxa"/>
            <w:gridSpan w:val="2"/>
            <w:vMerge w:val="restart"/>
          </w:tcPr>
          <w:p w14:paraId="5F37191D" w14:textId="77777777" w:rsidR="00FF780A" w:rsidRDefault="00FF780A">
            <w:pPr>
              <w:pStyle w:val="TableParagraph"/>
              <w:rPr>
                <w:rFonts w:ascii="Times New Roman"/>
                <w:b/>
                <w:sz w:val="18"/>
              </w:rPr>
            </w:pPr>
          </w:p>
          <w:p w14:paraId="5FCB663E" w14:textId="77777777" w:rsidR="00FF780A" w:rsidRDefault="00FF780A">
            <w:pPr>
              <w:pStyle w:val="TableParagraph"/>
              <w:spacing w:before="137"/>
              <w:rPr>
                <w:rFonts w:ascii="Times New Roman"/>
                <w:b/>
                <w:sz w:val="18"/>
              </w:rPr>
            </w:pPr>
          </w:p>
          <w:p w14:paraId="191E4A44" w14:textId="77777777" w:rsidR="00FF780A" w:rsidRDefault="006B56F7">
            <w:pPr>
              <w:pStyle w:val="TableParagraph"/>
              <w:ind w:left="37"/>
              <w:rPr>
                <w:sz w:val="18"/>
              </w:rPr>
            </w:pPr>
            <w:r>
              <w:rPr>
                <w:spacing w:val="-2"/>
                <w:sz w:val="18"/>
              </w:rPr>
              <w:t>Model</w:t>
            </w:r>
          </w:p>
        </w:tc>
        <w:tc>
          <w:tcPr>
            <w:tcW w:w="2685" w:type="dxa"/>
            <w:gridSpan w:val="2"/>
          </w:tcPr>
          <w:p w14:paraId="3A13E234" w14:textId="77777777" w:rsidR="00FF780A" w:rsidRDefault="006B56F7">
            <w:pPr>
              <w:pStyle w:val="TableParagraph"/>
              <w:spacing w:line="224" w:lineRule="exact"/>
              <w:ind w:right="3"/>
              <w:jc w:val="center"/>
              <w:rPr>
                <w:rFonts w:ascii="Calibri"/>
              </w:rPr>
            </w:pPr>
            <w:r>
              <w:rPr>
                <w:rFonts w:ascii="Calibri"/>
                <w:spacing w:val="-2"/>
              </w:rPr>
              <w:t>Unstandardized</w:t>
            </w:r>
          </w:p>
          <w:p w14:paraId="27D9B404" w14:textId="77777777" w:rsidR="00FF780A" w:rsidRDefault="006B56F7">
            <w:pPr>
              <w:pStyle w:val="TableParagraph"/>
              <w:spacing w:before="31" w:line="205" w:lineRule="exact"/>
              <w:ind w:right="3"/>
              <w:jc w:val="center"/>
              <w:rPr>
                <w:rFonts w:ascii="Calibri"/>
              </w:rPr>
            </w:pPr>
            <w:r>
              <w:rPr>
                <w:rFonts w:ascii="Calibri"/>
                <w:spacing w:val="-2"/>
              </w:rPr>
              <w:t>Coefficients</w:t>
            </w:r>
          </w:p>
        </w:tc>
        <w:tc>
          <w:tcPr>
            <w:tcW w:w="1515" w:type="dxa"/>
          </w:tcPr>
          <w:p w14:paraId="65DBD019" w14:textId="77777777" w:rsidR="00FF780A" w:rsidRDefault="006B56F7">
            <w:pPr>
              <w:pStyle w:val="TableParagraph"/>
              <w:spacing w:line="203" w:lineRule="exact"/>
              <w:ind w:left="217"/>
              <w:rPr>
                <w:sz w:val="18"/>
              </w:rPr>
            </w:pPr>
            <w:r>
              <w:rPr>
                <w:spacing w:val="-2"/>
                <w:sz w:val="18"/>
              </w:rPr>
              <w:t>Standardized</w:t>
            </w:r>
          </w:p>
          <w:p w14:paraId="3CCB3655" w14:textId="77777777" w:rsidR="00FF780A" w:rsidRDefault="006B56F7">
            <w:pPr>
              <w:pStyle w:val="TableParagraph"/>
              <w:spacing w:before="33"/>
              <w:ind w:left="277"/>
              <w:rPr>
                <w:sz w:val="18"/>
              </w:rPr>
            </w:pPr>
            <w:r>
              <w:rPr>
                <w:spacing w:val="-2"/>
                <w:sz w:val="18"/>
              </w:rPr>
              <w:t>Coefficients</w:t>
            </w:r>
          </w:p>
        </w:tc>
        <w:tc>
          <w:tcPr>
            <w:tcW w:w="1216" w:type="dxa"/>
            <w:vMerge w:val="restart"/>
          </w:tcPr>
          <w:p w14:paraId="5AF04041" w14:textId="77777777" w:rsidR="00FF780A" w:rsidRDefault="00FF780A">
            <w:pPr>
              <w:pStyle w:val="TableParagraph"/>
              <w:rPr>
                <w:rFonts w:ascii="Times New Roman"/>
                <w:b/>
                <w:sz w:val="18"/>
              </w:rPr>
            </w:pPr>
          </w:p>
          <w:p w14:paraId="4DDDF499" w14:textId="77777777" w:rsidR="00FF780A" w:rsidRDefault="00FF780A">
            <w:pPr>
              <w:pStyle w:val="TableParagraph"/>
              <w:spacing w:before="137"/>
              <w:rPr>
                <w:rFonts w:ascii="Times New Roman"/>
                <w:b/>
                <w:sz w:val="18"/>
              </w:rPr>
            </w:pPr>
          </w:p>
          <w:p w14:paraId="56FD7C81" w14:textId="77777777" w:rsidR="00FF780A" w:rsidRDefault="006B56F7">
            <w:pPr>
              <w:pStyle w:val="TableParagraph"/>
              <w:ind w:left="4" w:right="1"/>
              <w:jc w:val="center"/>
              <w:rPr>
                <w:sz w:val="18"/>
              </w:rPr>
            </w:pPr>
            <w:r>
              <w:rPr>
                <w:spacing w:val="-10"/>
                <w:sz w:val="18"/>
              </w:rPr>
              <w:t>t</w:t>
            </w:r>
          </w:p>
        </w:tc>
        <w:tc>
          <w:tcPr>
            <w:tcW w:w="960" w:type="dxa"/>
            <w:vMerge w:val="restart"/>
          </w:tcPr>
          <w:p w14:paraId="559E426B" w14:textId="77777777" w:rsidR="00FF780A" w:rsidRDefault="00FF780A">
            <w:pPr>
              <w:pStyle w:val="TableParagraph"/>
              <w:rPr>
                <w:rFonts w:ascii="Times New Roman"/>
                <w:b/>
                <w:sz w:val="18"/>
              </w:rPr>
            </w:pPr>
          </w:p>
          <w:p w14:paraId="3366EFBE" w14:textId="77777777" w:rsidR="00FF780A" w:rsidRDefault="00FF780A">
            <w:pPr>
              <w:pStyle w:val="TableParagraph"/>
              <w:spacing w:before="137"/>
              <w:rPr>
                <w:rFonts w:ascii="Times New Roman"/>
                <w:b/>
                <w:sz w:val="18"/>
              </w:rPr>
            </w:pPr>
          </w:p>
          <w:p w14:paraId="0F0822F2" w14:textId="77777777" w:rsidR="00FF780A" w:rsidRDefault="006B56F7">
            <w:pPr>
              <w:pStyle w:val="TableParagraph"/>
              <w:ind w:left="321"/>
              <w:rPr>
                <w:sz w:val="18"/>
              </w:rPr>
            </w:pPr>
            <w:r>
              <w:rPr>
                <w:spacing w:val="-4"/>
                <w:sz w:val="18"/>
              </w:rPr>
              <w:t>Sig.</w:t>
            </w:r>
          </w:p>
        </w:tc>
      </w:tr>
      <w:tr w:rsidR="00FF780A" w14:paraId="7F6BE1AA" w14:textId="77777777">
        <w:trPr>
          <w:trHeight w:val="284"/>
        </w:trPr>
        <w:tc>
          <w:tcPr>
            <w:tcW w:w="2175" w:type="dxa"/>
            <w:gridSpan w:val="2"/>
            <w:vMerge/>
            <w:tcBorders>
              <w:top w:val="nil"/>
            </w:tcBorders>
          </w:tcPr>
          <w:p w14:paraId="6B574EA8" w14:textId="77777777" w:rsidR="00FF780A" w:rsidRDefault="00FF780A">
            <w:pPr>
              <w:rPr>
                <w:sz w:val="2"/>
                <w:szCs w:val="2"/>
              </w:rPr>
            </w:pPr>
          </w:p>
        </w:tc>
        <w:tc>
          <w:tcPr>
            <w:tcW w:w="1485" w:type="dxa"/>
          </w:tcPr>
          <w:p w14:paraId="0F716903" w14:textId="77777777" w:rsidR="00FF780A" w:rsidRDefault="006B56F7">
            <w:pPr>
              <w:pStyle w:val="TableParagraph"/>
              <w:spacing w:before="15" w:line="249" w:lineRule="exact"/>
              <w:ind w:left="17"/>
              <w:jc w:val="center"/>
              <w:rPr>
                <w:rFonts w:ascii="Calibri"/>
              </w:rPr>
            </w:pPr>
            <w:r>
              <w:rPr>
                <w:rFonts w:ascii="Calibri"/>
                <w:spacing w:val="-10"/>
              </w:rPr>
              <w:t>B</w:t>
            </w:r>
          </w:p>
        </w:tc>
        <w:tc>
          <w:tcPr>
            <w:tcW w:w="1200" w:type="dxa"/>
          </w:tcPr>
          <w:p w14:paraId="0CD653D0" w14:textId="77777777" w:rsidR="00FF780A" w:rsidRDefault="006B56F7">
            <w:pPr>
              <w:pStyle w:val="TableParagraph"/>
              <w:spacing w:before="15" w:line="249" w:lineRule="exact"/>
              <w:ind w:left="202"/>
              <w:rPr>
                <w:rFonts w:ascii="Calibri"/>
              </w:rPr>
            </w:pPr>
            <w:proofErr w:type="gramStart"/>
            <w:r>
              <w:rPr>
                <w:rFonts w:ascii="Calibri"/>
                <w:spacing w:val="-2"/>
              </w:rPr>
              <w:t>std.Error</w:t>
            </w:r>
            <w:proofErr w:type="gramEnd"/>
          </w:p>
        </w:tc>
        <w:tc>
          <w:tcPr>
            <w:tcW w:w="1515" w:type="dxa"/>
          </w:tcPr>
          <w:p w14:paraId="1559FD20" w14:textId="77777777" w:rsidR="00FF780A" w:rsidRDefault="006B56F7">
            <w:pPr>
              <w:pStyle w:val="TableParagraph"/>
              <w:spacing w:before="41"/>
              <w:ind w:left="53" w:right="56"/>
              <w:jc w:val="center"/>
              <w:rPr>
                <w:sz w:val="18"/>
              </w:rPr>
            </w:pPr>
            <w:r>
              <w:rPr>
                <w:spacing w:val="-4"/>
                <w:sz w:val="18"/>
              </w:rPr>
              <w:t>Beta</w:t>
            </w:r>
          </w:p>
        </w:tc>
        <w:tc>
          <w:tcPr>
            <w:tcW w:w="1216" w:type="dxa"/>
            <w:vMerge/>
            <w:tcBorders>
              <w:top w:val="nil"/>
            </w:tcBorders>
          </w:tcPr>
          <w:p w14:paraId="38506EB2" w14:textId="77777777" w:rsidR="00FF780A" w:rsidRDefault="00FF780A">
            <w:pPr>
              <w:rPr>
                <w:sz w:val="2"/>
                <w:szCs w:val="2"/>
              </w:rPr>
            </w:pPr>
          </w:p>
        </w:tc>
        <w:tc>
          <w:tcPr>
            <w:tcW w:w="960" w:type="dxa"/>
            <w:vMerge/>
            <w:tcBorders>
              <w:top w:val="nil"/>
            </w:tcBorders>
          </w:tcPr>
          <w:p w14:paraId="00B373BE" w14:textId="77777777" w:rsidR="00FF780A" w:rsidRDefault="00FF780A">
            <w:pPr>
              <w:rPr>
                <w:sz w:val="2"/>
                <w:szCs w:val="2"/>
              </w:rPr>
            </w:pPr>
          </w:p>
        </w:tc>
      </w:tr>
      <w:tr w:rsidR="00FF780A" w14:paraId="0E8DAF9D" w14:textId="77777777">
        <w:trPr>
          <w:trHeight w:val="285"/>
        </w:trPr>
        <w:tc>
          <w:tcPr>
            <w:tcW w:w="510" w:type="dxa"/>
            <w:vMerge w:val="restart"/>
            <w:shd w:val="clear" w:color="auto" w:fill="D9D9D9"/>
          </w:tcPr>
          <w:p w14:paraId="68BD25F3" w14:textId="77777777" w:rsidR="00FF780A" w:rsidRDefault="006B56F7">
            <w:pPr>
              <w:pStyle w:val="TableParagraph"/>
              <w:spacing w:before="11"/>
              <w:ind w:left="37"/>
              <w:rPr>
                <w:sz w:val="18"/>
              </w:rPr>
            </w:pPr>
            <w:r>
              <w:rPr>
                <w:spacing w:val="-10"/>
                <w:sz w:val="18"/>
              </w:rPr>
              <w:t>1</w:t>
            </w:r>
          </w:p>
        </w:tc>
        <w:tc>
          <w:tcPr>
            <w:tcW w:w="1665" w:type="dxa"/>
            <w:shd w:val="clear" w:color="auto" w:fill="D9D9D9"/>
          </w:tcPr>
          <w:p w14:paraId="3B65D5F0" w14:textId="77777777" w:rsidR="00FF780A" w:rsidRDefault="006B56F7">
            <w:pPr>
              <w:pStyle w:val="TableParagraph"/>
              <w:spacing w:before="11"/>
              <w:ind w:left="37"/>
              <w:rPr>
                <w:sz w:val="18"/>
              </w:rPr>
            </w:pPr>
            <w:r>
              <w:rPr>
                <w:spacing w:val="-2"/>
                <w:sz w:val="18"/>
              </w:rPr>
              <w:t>(Constant)</w:t>
            </w:r>
          </w:p>
        </w:tc>
        <w:tc>
          <w:tcPr>
            <w:tcW w:w="1485" w:type="dxa"/>
          </w:tcPr>
          <w:p w14:paraId="4CCD18ED" w14:textId="77777777" w:rsidR="00FF780A" w:rsidRDefault="006B56F7">
            <w:pPr>
              <w:pStyle w:val="TableParagraph"/>
              <w:spacing w:before="11"/>
              <w:ind w:right="27"/>
              <w:jc w:val="right"/>
              <w:rPr>
                <w:sz w:val="18"/>
              </w:rPr>
            </w:pPr>
            <w:r>
              <w:rPr>
                <w:spacing w:val="-2"/>
                <w:sz w:val="18"/>
              </w:rPr>
              <w:t>1765.908</w:t>
            </w:r>
          </w:p>
        </w:tc>
        <w:tc>
          <w:tcPr>
            <w:tcW w:w="1200" w:type="dxa"/>
          </w:tcPr>
          <w:p w14:paraId="73421389" w14:textId="77777777" w:rsidR="00FF780A" w:rsidRDefault="006B56F7">
            <w:pPr>
              <w:pStyle w:val="TableParagraph"/>
              <w:spacing w:before="11"/>
              <w:ind w:right="26"/>
              <w:jc w:val="right"/>
              <w:rPr>
                <w:sz w:val="18"/>
              </w:rPr>
            </w:pPr>
            <w:r>
              <w:rPr>
                <w:spacing w:val="-2"/>
                <w:sz w:val="18"/>
              </w:rPr>
              <w:t>492.041</w:t>
            </w:r>
          </w:p>
        </w:tc>
        <w:tc>
          <w:tcPr>
            <w:tcW w:w="1515" w:type="dxa"/>
          </w:tcPr>
          <w:p w14:paraId="48F46DFF" w14:textId="77777777" w:rsidR="00FF780A" w:rsidRDefault="00FF780A">
            <w:pPr>
              <w:pStyle w:val="TableParagraph"/>
              <w:rPr>
                <w:rFonts w:ascii="Times New Roman"/>
                <w:sz w:val="20"/>
              </w:rPr>
            </w:pPr>
          </w:p>
        </w:tc>
        <w:tc>
          <w:tcPr>
            <w:tcW w:w="1216" w:type="dxa"/>
          </w:tcPr>
          <w:p w14:paraId="642CB9F5" w14:textId="77777777" w:rsidR="00FF780A" w:rsidRDefault="006B56F7">
            <w:pPr>
              <w:pStyle w:val="TableParagraph"/>
              <w:spacing w:before="11"/>
              <w:ind w:right="27"/>
              <w:jc w:val="right"/>
              <w:rPr>
                <w:sz w:val="18"/>
              </w:rPr>
            </w:pPr>
            <w:r>
              <w:rPr>
                <w:spacing w:val="-2"/>
                <w:sz w:val="18"/>
              </w:rPr>
              <w:t>3.589</w:t>
            </w:r>
          </w:p>
        </w:tc>
        <w:tc>
          <w:tcPr>
            <w:tcW w:w="960" w:type="dxa"/>
          </w:tcPr>
          <w:p w14:paraId="22E6E28B" w14:textId="77777777" w:rsidR="00FF780A" w:rsidRDefault="006B56F7">
            <w:pPr>
              <w:pStyle w:val="TableParagraph"/>
              <w:spacing w:before="11"/>
              <w:ind w:right="27"/>
              <w:jc w:val="right"/>
              <w:rPr>
                <w:sz w:val="18"/>
              </w:rPr>
            </w:pPr>
            <w:r>
              <w:rPr>
                <w:spacing w:val="-2"/>
                <w:sz w:val="18"/>
              </w:rPr>
              <w:t>0.001</w:t>
            </w:r>
          </w:p>
        </w:tc>
      </w:tr>
      <w:tr w:rsidR="00FF780A" w14:paraId="2D6B3381" w14:textId="77777777">
        <w:trPr>
          <w:trHeight w:val="465"/>
        </w:trPr>
        <w:tc>
          <w:tcPr>
            <w:tcW w:w="510" w:type="dxa"/>
            <w:vMerge/>
            <w:tcBorders>
              <w:top w:val="nil"/>
            </w:tcBorders>
            <w:shd w:val="clear" w:color="auto" w:fill="D9D9D9"/>
          </w:tcPr>
          <w:p w14:paraId="6C96C797" w14:textId="77777777" w:rsidR="00FF780A" w:rsidRDefault="00FF780A">
            <w:pPr>
              <w:rPr>
                <w:sz w:val="2"/>
                <w:szCs w:val="2"/>
              </w:rPr>
            </w:pPr>
          </w:p>
        </w:tc>
        <w:tc>
          <w:tcPr>
            <w:tcW w:w="1665" w:type="dxa"/>
            <w:shd w:val="clear" w:color="auto" w:fill="D9D9D9"/>
          </w:tcPr>
          <w:p w14:paraId="6F73D67A" w14:textId="77777777" w:rsidR="00FF780A" w:rsidRDefault="006B56F7">
            <w:pPr>
              <w:pStyle w:val="TableParagraph"/>
              <w:spacing w:before="11"/>
              <w:ind w:left="37"/>
              <w:rPr>
                <w:sz w:val="18"/>
              </w:rPr>
            </w:pPr>
            <w:r>
              <w:rPr>
                <w:sz w:val="18"/>
              </w:rPr>
              <w:t>Return</w:t>
            </w:r>
            <w:r>
              <w:rPr>
                <w:spacing w:val="-3"/>
                <w:sz w:val="18"/>
              </w:rPr>
              <w:t xml:space="preserve"> </w:t>
            </w:r>
            <w:r>
              <w:rPr>
                <w:sz w:val="18"/>
              </w:rPr>
              <w:t>On</w:t>
            </w:r>
            <w:r>
              <w:rPr>
                <w:spacing w:val="-1"/>
                <w:sz w:val="18"/>
              </w:rPr>
              <w:t xml:space="preserve"> </w:t>
            </w:r>
            <w:r>
              <w:rPr>
                <w:spacing w:val="-2"/>
                <w:sz w:val="18"/>
              </w:rPr>
              <w:t>Equity</w:t>
            </w:r>
          </w:p>
        </w:tc>
        <w:tc>
          <w:tcPr>
            <w:tcW w:w="1485" w:type="dxa"/>
          </w:tcPr>
          <w:p w14:paraId="49F7F271" w14:textId="77777777" w:rsidR="00FF780A" w:rsidRDefault="006B56F7">
            <w:pPr>
              <w:pStyle w:val="TableParagraph"/>
              <w:spacing w:before="11"/>
              <w:ind w:right="27"/>
              <w:jc w:val="right"/>
              <w:rPr>
                <w:sz w:val="18"/>
              </w:rPr>
            </w:pPr>
            <w:r>
              <w:rPr>
                <w:sz w:val="18"/>
              </w:rPr>
              <w:t>-</w:t>
            </w:r>
            <w:r>
              <w:rPr>
                <w:spacing w:val="-2"/>
                <w:sz w:val="18"/>
              </w:rPr>
              <w:t>5708.487</w:t>
            </w:r>
          </w:p>
        </w:tc>
        <w:tc>
          <w:tcPr>
            <w:tcW w:w="1200" w:type="dxa"/>
          </w:tcPr>
          <w:p w14:paraId="481CB716" w14:textId="77777777" w:rsidR="00FF780A" w:rsidRDefault="006B56F7">
            <w:pPr>
              <w:pStyle w:val="TableParagraph"/>
              <w:spacing w:before="11"/>
              <w:ind w:right="27"/>
              <w:jc w:val="right"/>
              <w:rPr>
                <w:sz w:val="18"/>
              </w:rPr>
            </w:pPr>
            <w:r>
              <w:rPr>
                <w:spacing w:val="-2"/>
                <w:sz w:val="18"/>
              </w:rPr>
              <w:t>3407.155</w:t>
            </w:r>
          </w:p>
        </w:tc>
        <w:tc>
          <w:tcPr>
            <w:tcW w:w="1515" w:type="dxa"/>
          </w:tcPr>
          <w:p w14:paraId="10A89F43" w14:textId="77777777" w:rsidR="00FF780A" w:rsidRDefault="006B56F7">
            <w:pPr>
              <w:pStyle w:val="TableParagraph"/>
              <w:spacing w:before="11"/>
              <w:ind w:right="26"/>
              <w:jc w:val="right"/>
              <w:rPr>
                <w:sz w:val="18"/>
              </w:rPr>
            </w:pPr>
            <w:r>
              <w:rPr>
                <w:sz w:val="18"/>
              </w:rPr>
              <w:t>-</w:t>
            </w:r>
            <w:r>
              <w:rPr>
                <w:spacing w:val="-2"/>
                <w:sz w:val="18"/>
              </w:rPr>
              <w:t>0.304</w:t>
            </w:r>
          </w:p>
        </w:tc>
        <w:tc>
          <w:tcPr>
            <w:tcW w:w="1216" w:type="dxa"/>
          </w:tcPr>
          <w:p w14:paraId="2FF27FC5" w14:textId="77777777" w:rsidR="00FF780A" w:rsidRDefault="006B56F7">
            <w:pPr>
              <w:pStyle w:val="TableParagraph"/>
              <w:spacing w:before="11"/>
              <w:ind w:right="27"/>
              <w:jc w:val="right"/>
              <w:rPr>
                <w:sz w:val="18"/>
              </w:rPr>
            </w:pPr>
            <w:r>
              <w:rPr>
                <w:sz w:val="18"/>
              </w:rPr>
              <w:t>-</w:t>
            </w:r>
            <w:r>
              <w:rPr>
                <w:spacing w:val="-2"/>
                <w:sz w:val="18"/>
              </w:rPr>
              <w:t>1.675</w:t>
            </w:r>
          </w:p>
        </w:tc>
        <w:tc>
          <w:tcPr>
            <w:tcW w:w="960" w:type="dxa"/>
          </w:tcPr>
          <w:p w14:paraId="051C6569" w14:textId="77777777" w:rsidR="00FF780A" w:rsidRDefault="006B56F7">
            <w:pPr>
              <w:pStyle w:val="TableParagraph"/>
              <w:spacing w:before="11"/>
              <w:ind w:right="27"/>
              <w:jc w:val="right"/>
              <w:rPr>
                <w:sz w:val="18"/>
              </w:rPr>
            </w:pPr>
            <w:r>
              <w:rPr>
                <w:spacing w:val="-2"/>
                <w:sz w:val="18"/>
              </w:rPr>
              <w:t>0.103</w:t>
            </w:r>
          </w:p>
        </w:tc>
      </w:tr>
      <w:tr w:rsidR="00FF780A" w14:paraId="79A33E2F" w14:textId="77777777">
        <w:trPr>
          <w:trHeight w:val="464"/>
        </w:trPr>
        <w:tc>
          <w:tcPr>
            <w:tcW w:w="510" w:type="dxa"/>
            <w:vMerge/>
            <w:tcBorders>
              <w:top w:val="nil"/>
            </w:tcBorders>
            <w:shd w:val="clear" w:color="auto" w:fill="D9D9D9"/>
          </w:tcPr>
          <w:p w14:paraId="04A3A4D9" w14:textId="77777777" w:rsidR="00FF780A" w:rsidRDefault="00FF780A">
            <w:pPr>
              <w:rPr>
                <w:sz w:val="2"/>
                <w:szCs w:val="2"/>
              </w:rPr>
            </w:pPr>
          </w:p>
        </w:tc>
        <w:tc>
          <w:tcPr>
            <w:tcW w:w="1665" w:type="dxa"/>
            <w:shd w:val="clear" w:color="auto" w:fill="D9D9D9"/>
          </w:tcPr>
          <w:p w14:paraId="14F7C92A" w14:textId="77777777" w:rsidR="00FF780A" w:rsidRDefault="006B56F7">
            <w:pPr>
              <w:pStyle w:val="TableParagraph"/>
              <w:spacing w:before="11"/>
              <w:ind w:left="37"/>
              <w:rPr>
                <w:sz w:val="18"/>
              </w:rPr>
            </w:pPr>
            <w:r>
              <w:rPr>
                <w:sz w:val="18"/>
              </w:rPr>
              <w:t>Debt</w:t>
            </w:r>
            <w:r>
              <w:rPr>
                <w:spacing w:val="-9"/>
                <w:sz w:val="18"/>
              </w:rPr>
              <w:t xml:space="preserve"> </w:t>
            </w:r>
            <w:r>
              <w:rPr>
                <w:sz w:val="18"/>
              </w:rPr>
              <w:t>To</w:t>
            </w:r>
            <w:r>
              <w:rPr>
                <w:spacing w:val="3"/>
                <w:sz w:val="18"/>
              </w:rPr>
              <w:t xml:space="preserve"> </w:t>
            </w:r>
            <w:r>
              <w:rPr>
                <w:spacing w:val="-2"/>
                <w:sz w:val="18"/>
              </w:rPr>
              <w:t>Equity</w:t>
            </w:r>
          </w:p>
          <w:p w14:paraId="00ED09CF" w14:textId="77777777" w:rsidR="00FF780A" w:rsidRDefault="006B56F7">
            <w:pPr>
              <w:pStyle w:val="TableParagraph"/>
              <w:spacing w:before="33" w:line="194" w:lineRule="exact"/>
              <w:ind w:left="37"/>
              <w:rPr>
                <w:sz w:val="18"/>
              </w:rPr>
            </w:pPr>
            <w:r>
              <w:rPr>
                <w:spacing w:val="-2"/>
                <w:sz w:val="18"/>
              </w:rPr>
              <w:t>Ratio</w:t>
            </w:r>
          </w:p>
        </w:tc>
        <w:tc>
          <w:tcPr>
            <w:tcW w:w="1485" w:type="dxa"/>
          </w:tcPr>
          <w:p w14:paraId="209DEA7F" w14:textId="77777777" w:rsidR="00FF780A" w:rsidRDefault="006B56F7">
            <w:pPr>
              <w:pStyle w:val="TableParagraph"/>
              <w:spacing w:before="11"/>
              <w:ind w:right="27"/>
              <w:jc w:val="right"/>
              <w:rPr>
                <w:sz w:val="18"/>
              </w:rPr>
            </w:pPr>
            <w:r>
              <w:rPr>
                <w:spacing w:val="-2"/>
                <w:sz w:val="18"/>
              </w:rPr>
              <w:t>309.843</w:t>
            </w:r>
          </w:p>
        </w:tc>
        <w:tc>
          <w:tcPr>
            <w:tcW w:w="1200" w:type="dxa"/>
          </w:tcPr>
          <w:p w14:paraId="6539C8A0" w14:textId="77777777" w:rsidR="00FF780A" w:rsidRDefault="006B56F7">
            <w:pPr>
              <w:pStyle w:val="TableParagraph"/>
              <w:spacing w:before="11"/>
              <w:ind w:right="26"/>
              <w:jc w:val="right"/>
              <w:rPr>
                <w:sz w:val="18"/>
              </w:rPr>
            </w:pPr>
            <w:r>
              <w:rPr>
                <w:spacing w:val="-2"/>
                <w:sz w:val="18"/>
              </w:rPr>
              <w:t>264.584</w:t>
            </w:r>
          </w:p>
        </w:tc>
        <w:tc>
          <w:tcPr>
            <w:tcW w:w="1515" w:type="dxa"/>
          </w:tcPr>
          <w:p w14:paraId="74D29A32" w14:textId="77777777" w:rsidR="00FF780A" w:rsidRDefault="006B56F7">
            <w:pPr>
              <w:pStyle w:val="TableParagraph"/>
              <w:spacing w:before="11"/>
              <w:ind w:right="26"/>
              <w:jc w:val="right"/>
              <w:rPr>
                <w:sz w:val="18"/>
              </w:rPr>
            </w:pPr>
            <w:r>
              <w:rPr>
                <w:spacing w:val="-2"/>
                <w:sz w:val="18"/>
              </w:rPr>
              <w:t>0.198</w:t>
            </w:r>
          </w:p>
        </w:tc>
        <w:tc>
          <w:tcPr>
            <w:tcW w:w="1216" w:type="dxa"/>
          </w:tcPr>
          <w:p w14:paraId="4E726042" w14:textId="77777777" w:rsidR="00FF780A" w:rsidRDefault="006B56F7">
            <w:pPr>
              <w:pStyle w:val="TableParagraph"/>
              <w:spacing w:before="11"/>
              <w:ind w:right="27"/>
              <w:jc w:val="right"/>
              <w:rPr>
                <w:sz w:val="18"/>
              </w:rPr>
            </w:pPr>
            <w:r>
              <w:rPr>
                <w:spacing w:val="-2"/>
                <w:sz w:val="18"/>
              </w:rPr>
              <w:t>1.171</w:t>
            </w:r>
          </w:p>
        </w:tc>
        <w:tc>
          <w:tcPr>
            <w:tcW w:w="960" w:type="dxa"/>
          </w:tcPr>
          <w:p w14:paraId="14E393A1" w14:textId="77777777" w:rsidR="00FF780A" w:rsidRDefault="006B56F7">
            <w:pPr>
              <w:pStyle w:val="TableParagraph"/>
              <w:spacing w:before="11"/>
              <w:ind w:right="27"/>
              <w:jc w:val="right"/>
              <w:rPr>
                <w:sz w:val="18"/>
              </w:rPr>
            </w:pPr>
            <w:r>
              <w:rPr>
                <w:spacing w:val="-2"/>
                <w:sz w:val="18"/>
              </w:rPr>
              <w:t>0.249</w:t>
            </w:r>
          </w:p>
        </w:tc>
      </w:tr>
      <w:tr w:rsidR="00FF780A" w14:paraId="264DEB6E" w14:textId="77777777">
        <w:trPr>
          <w:trHeight w:val="704"/>
        </w:trPr>
        <w:tc>
          <w:tcPr>
            <w:tcW w:w="510" w:type="dxa"/>
            <w:vMerge/>
            <w:tcBorders>
              <w:top w:val="nil"/>
            </w:tcBorders>
            <w:shd w:val="clear" w:color="auto" w:fill="D9D9D9"/>
          </w:tcPr>
          <w:p w14:paraId="069581D8" w14:textId="77777777" w:rsidR="00FF780A" w:rsidRDefault="00FF780A">
            <w:pPr>
              <w:rPr>
                <w:sz w:val="2"/>
                <w:szCs w:val="2"/>
              </w:rPr>
            </w:pPr>
          </w:p>
        </w:tc>
        <w:tc>
          <w:tcPr>
            <w:tcW w:w="1665" w:type="dxa"/>
            <w:shd w:val="clear" w:color="auto" w:fill="D9D9D9"/>
          </w:tcPr>
          <w:p w14:paraId="30A2FD2F" w14:textId="77777777" w:rsidR="00FF780A" w:rsidRDefault="006B56F7">
            <w:pPr>
              <w:pStyle w:val="TableParagraph"/>
              <w:spacing w:before="11"/>
              <w:ind w:left="37"/>
              <w:rPr>
                <w:sz w:val="18"/>
              </w:rPr>
            </w:pPr>
            <w:r>
              <w:rPr>
                <w:sz w:val="18"/>
              </w:rPr>
              <w:t>Price</w:t>
            </w:r>
            <w:r>
              <w:rPr>
                <w:spacing w:val="3"/>
                <w:sz w:val="18"/>
              </w:rPr>
              <w:t xml:space="preserve"> </w:t>
            </w:r>
            <w:r>
              <w:rPr>
                <w:sz w:val="18"/>
              </w:rPr>
              <w:t xml:space="preserve">Tobook </w:t>
            </w:r>
            <w:r>
              <w:rPr>
                <w:spacing w:val="-2"/>
                <w:sz w:val="18"/>
              </w:rPr>
              <w:t>Value</w:t>
            </w:r>
          </w:p>
        </w:tc>
        <w:tc>
          <w:tcPr>
            <w:tcW w:w="1485" w:type="dxa"/>
          </w:tcPr>
          <w:p w14:paraId="77D7B303" w14:textId="77777777" w:rsidR="00FF780A" w:rsidRDefault="006B56F7">
            <w:pPr>
              <w:pStyle w:val="TableParagraph"/>
              <w:spacing w:before="11"/>
              <w:ind w:right="27"/>
              <w:jc w:val="right"/>
              <w:rPr>
                <w:sz w:val="18"/>
              </w:rPr>
            </w:pPr>
            <w:r>
              <w:rPr>
                <w:sz w:val="18"/>
              </w:rPr>
              <w:t>1.040E-</w:t>
            </w:r>
            <w:r>
              <w:rPr>
                <w:spacing w:val="-5"/>
                <w:sz w:val="18"/>
              </w:rPr>
              <w:t>06</w:t>
            </w:r>
          </w:p>
        </w:tc>
        <w:tc>
          <w:tcPr>
            <w:tcW w:w="1200" w:type="dxa"/>
          </w:tcPr>
          <w:p w14:paraId="28FB6A1C" w14:textId="77777777" w:rsidR="00FF780A" w:rsidRDefault="006B56F7">
            <w:pPr>
              <w:pStyle w:val="TableParagraph"/>
              <w:spacing w:before="11"/>
              <w:ind w:right="26"/>
              <w:jc w:val="right"/>
              <w:rPr>
                <w:sz w:val="18"/>
              </w:rPr>
            </w:pPr>
            <w:r>
              <w:rPr>
                <w:spacing w:val="-2"/>
                <w:sz w:val="18"/>
              </w:rPr>
              <w:t>0.000</w:t>
            </w:r>
          </w:p>
        </w:tc>
        <w:tc>
          <w:tcPr>
            <w:tcW w:w="1515" w:type="dxa"/>
          </w:tcPr>
          <w:p w14:paraId="50227CED" w14:textId="77777777" w:rsidR="00FF780A" w:rsidRDefault="006B56F7">
            <w:pPr>
              <w:pStyle w:val="TableParagraph"/>
              <w:spacing w:before="11"/>
              <w:ind w:right="26"/>
              <w:jc w:val="right"/>
              <w:rPr>
                <w:sz w:val="18"/>
              </w:rPr>
            </w:pPr>
            <w:r>
              <w:rPr>
                <w:spacing w:val="-2"/>
                <w:sz w:val="18"/>
              </w:rPr>
              <w:t>0.437</w:t>
            </w:r>
          </w:p>
        </w:tc>
        <w:tc>
          <w:tcPr>
            <w:tcW w:w="1216" w:type="dxa"/>
          </w:tcPr>
          <w:p w14:paraId="561F783F" w14:textId="77777777" w:rsidR="00FF780A" w:rsidRDefault="006B56F7">
            <w:pPr>
              <w:pStyle w:val="TableParagraph"/>
              <w:spacing w:before="11"/>
              <w:ind w:right="27"/>
              <w:jc w:val="right"/>
              <w:rPr>
                <w:sz w:val="18"/>
              </w:rPr>
            </w:pPr>
            <w:r>
              <w:rPr>
                <w:spacing w:val="-2"/>
                <w:sz w:val="18"/>
              </w:rPr>
              <w:t>2.543</w:t>
            </w:r>
          </w:p>
        </w:tc>
        <w:tc>
          <w:tcPr>
            <w:tcW w:w="960" w:type="dxa"/>
          </w:tcPr>
          <w:p w14:paraId="1054F529" w14:textId="77777777" w:rsidR="00FF780A" w:rsidRDefault="006B56F7">
            <w:pPr>
              <w:pStyle w:val="TableParagraph"/>
              <w:spacing w:before="11"/>
              <w:ind w:right="27"/>
              <w:jc w:val="right"/>
              <w:rPr>
                <w:sz w:val="18"/>
              </w:rPr>
            </w:pPr>
            <w:r>
              <w:rPr>
                <w:spacing w:val="-2"/>
                <w:sz w:val="18"/>
              </w:rPr>
              <w:t>0.015</w:t>
            </w:r>
          </w:p>
        </w:tc>
      </w:tr>
    </w:tbl>
    <w:p w14:paraId="164DA405" w14:textId="77777777" w:rsidR="00FF780A" w:rsidRDefault="006B56F7" w:rsidP="00AC5580">
      <w:pPr>
        <w:spacing w:before="139"/>
        <w:ind w:left="758"/>
        <w:rPr>
          <w:i/>
          <w:spacing w:val="-4"/>
          <w:sz w:val="24"/>
        </w:rPr>
      </w:pPr>
      <w:r>
        <w:rPr>
          <w:i/>
          <w:sz w:val="24"/>
        </w:rPr>
        <w:t>Sumber:</w:t>
      </w:r>
      <w:r>
        <w:rPr>
          <w:i/>
          <w:spacing w:val="-23"/>
          <w:sz w:val="24"/>
        </w:rPr>
        <w:t xml:space="preserve"> </w:t>
      </w:r>
      <w:r>
        <w:rPr>
          <w:i/>
          <w:sz w:val="24"/>
        </w:rPr>
        <w:t>Datasekunder</w:t>
      </w:r>
      <w:r>
        <w:rPr>
          <w:i/>
          <w:spacing w:val="-22"/>
          <w:sz w:val="24"/>
        </w:rPr>
        <w:t xml:space="preserve"> </w:t>
      </w:r>
      <w:r>
        <w:rPr>
          <w:i/>
          <w:sz w:val="24"/>
        </w:rPr>
        <w:t>diolah</w:t>
      </w:r>
      <w:r>
        <w:rPr>
          <w:i/>
          <w:spacing w:val="-21"/>
          <w:sz w:val="24"/>
        </w:rPr>
        <w:t xml:space="preserve"> </w:t>
      </w:r>
      <w:r>
        <w:rPr>
          <w:i/>
          <w:sz w:val="24"/>
        </w:rPr>
        <w:t>dari</w:t>
      </w:r>
      <w:r>
        <w:rPr>
          <w:i/>
          <w:spacing w:val="-25"/>
          <w:sz w:val="24"/>
        </w:rPr>
        <w:t xml:space="preserve"> </w:t>
      </w:r>
      <w:r>
        <w:rPr>
          <w:i/>
          <w:sz w:val="24"/>
        </w:rPr>
        <w:t>SPSS</w:t>
      </w:r>
      <w:r>
        <w:rPr>
          <w:i/>
          <w:spacing w:val="-25"/>
          <w:sz w:val="24"/>
        </w:rPr>
        <w:t xml:space="preserve"> </w:t>
      </w:r>
      <w:r>
        <w:rPr>
          <w:i/>
          <w:sz w:val="24"/>
        </w:rPr>
        <w:t>26,</w:t>
      </w:r>
      <w:r>
        <w:rPr>
          <w:i/>
          <w:spacing w:val="-24"/>
          <w:sz w:val="24"/>
        </w:rPr>
        <w:t xml:space="preserve"> </w:t>
      </w:r>
      <w:r>
        <w:rPr>
          <w:i/>
          <w:spacing w:val="-4"/>
          <w:sz w:val="24"/>
        </w:rPr>
        <w:t>2022</w:t>
      </w:r>
    </w:p>
    <w:p w14:paraId="3B9A0B1D" w14:textId="77777777" w:rsidR="00AC5580" w:rsidRPr="00AC5580" w:rsidRDefault="00AC5580" w:rsidP="00AC5580">
      <w:pPr>
        <w:spacing w:before="139"/>
        <w:ind w:left="758"/>
        <w:rPr>
          <w:i/>
          <w:sz w:val="24"/>
        </w:rPr>
      </w:pPr>
    </w:p>
    <w:p w14:paraId="1FA93353" w14:textId="77777777" w:rsidR="00FF780A" w:rsidRDefault="006B56F7">
      <w:pPr>
        <w:pStyle w:val="Heading2"/>
        <w:spacing w:line="274" w:lineRule="exact"/>
      </w:pPr>
      <w:r>
        <w:t>Uji</w:t>
      </w:r>
      <w:r>
        <w:rPr>
          <w:spacing w:val="-2"/>
        </w:rPr>
        <w:t xml:space="preserve"> </w:t>
      </w:r>
      <w:r>
        <w:t>Parsial</w:t>
      </w:r>
      <w:r>
        <w:rPr>
          <w:spacing w:val="-1"/>
        </w:rPr>
        <w:t xml:space="preserve"> </w:t>
      </w:r>
      <w:proofErr w:type="gramStart"/>
      <w:r>
        <w:t>(</w:t>
      </w:r>
      <w:r>
        <w:rPr>
          <w:spacing w:val="-2"/>
        </w:rPr>
        <w:t xml:space="preserve"> </w:t>
      </w:r>
      <w:r>
        <w:t>Uji</w:t>
      </w:r>
      <w:proofErr w:type="gramEnd"/>
      <w:r>
        <w:rPr>
          <w:spacing w:val="-1"/>
        </w:rPr>
        <w:t xml:space="preserve"> </w:t>
      </w:r>
      <w:r>
        <w:t xml:space="preserve">t </w:t>
      </w:r>
      <w:r>
        <w:rPr>
          <w:spacing w:val="-10"/>
        </w:rPr>
        <w:t>)</w:t>
      </w:r>
    </w:p>
    <w:p w14:paraId="3922BE2F" w14:textId="77777777" w:rsidR="00FF780A" w:rsidRDefault="006B56F7">
      <w:pPr>
        <w:pStyle w:val="BodyText"/>
        <w:spacing w:line="360" w:lineRule="auto"/>
        <w:ind w:left="276" w:right="1069" w:firstLine="662"/>
        <w:jc w:val="both"/>
      </w:pPr>
      <w:r>
        <w:t>Dasar pengujian yaitu nilai sig&lt;</w:t>
      </w:r>
      <w:r>
        <w:rPr>
          <w:spacing w:val="-15"/>
        </w:rPr>
        <w:t xml:space="preserve"> </w:t>
      </w:r>
      <w:r>
        <w:t>0,05 atau t hitung</w:t>
      </w:r>
      <w:r>
        <w:rPr>
          <w:spacing w:val="40"/>
        </w:rPr>
        <w:t xml:space="preserve"> </w:t>
      </w:r>
      <w:r>
        <w:t>&gt; t tabel maka terdapat pengaruh variabel X terhadap variabel Y. Jika nilai sig &gt; 0,05 atau t hitung &lt; t tabel maka tidak</w:t>
      </w:r>
      <w:r>
        <w:rPr>
          <w:spacing w:val="40"/>
        </w:rPr>
        <w:t xml:space="preserve"> </w:t>
      </w:r>
      <w:r>
        <w:t>terdapat pengaruh variabel X terhadap variabel Y.</w:t>
      </w:r>
    </w:p>
    <w:p w14:paraId="04E6F269" w14:textId="77777777" w:rsidR="00FF780A" w:rsidRDefault="00FF780A">
      <w:pPr>
        <w:spacing w:line="360" w:lineRule="auto"/>
        <w:jc w:val="both"/>
        <w:sectPr w:rsidR="00FF780A">
          <w:pgSz w:w="11910" w:h="16850"/>
          <w:pgMar w:top="1680" w:right="340" w:bottom="1240" w:left="1200" w:header="0" w:footer="1058" w:gutter="0"/>
          <w:cols w:space="720"/>
        </w:sectPr>
      </w:pPr>
    </w:p>
    <w:p w14:paraId="2AEE57C0" w14:textId="77777777" w:rsidR="00FF780A" w:rsidRDefault="006B56F7">
      <w:pPr>
        <w:pStyle w:val="BodyText"/>
        <w:spacing w:before="81"/>
        <w:ind w:left="218"/>
      </w:pPr>
      <w:r>
        <w:rPr>
          <w:spacing w:val="-2"/>
        </w:rPr>
        <w:t>Diketahui</w:t>
      </w:r>
    </w:p>
    <w:p w14:paraId="14A91DAB" w14:textId="77777777" w:rsidR="00FF780A" w:rsidRDefault="006B56F7">
      <w:pPr>
        <w:spacing w:before="2" w:line="137" w:lineRule="exact"/>
        <w:ind w:left="1391"/>
        <w:rPr>
          <w:rFonts w:ascii="Cambria Math" w:eastAsia="Cambria Math"/>
          <w:sz w:val="17"/>
        </w:rPr>
      </w:pPr>
      <w:r>
        <w:br w:type="column"/>
      </w:r>
      <w:r>
        <w:rPr>
          <w:rFonts w:ascii="Cambria Math" w:eastAsia="Cambria Math"/>
          <w:spacing w:val="-10"/>
          <w:w w:val="110"/>
          <w:sz w:val="17"/>
        </w:rPr>
        <w:t>𝛼</w:t>
      </w:r>
    </w:p>
    <w:p w14:paraId="36E3F673" w14:textId="77777777" w:rsidR="00FF780A" w:rsidRDefault="006B56F7">
      <w:pPr>
        <w:spacing w:line="172" w:lineRule="exact"/>
        <w:ind w:left="39"/>
        <w:rPr>
          <w:rFonts w:ascii="Cambria Math" w:eastAsia="Cambria Math"/>
          <w:sz w:val="24"/>
        </w:rPr>
      </w:pPr>
      <w:r>
        <w:rPr>
          <w:noProof/>
        </w:rPr>
        <mc:AlternateContent>
          <mc:Choice Requires="wps">
            <w:drawing>
              <wp:anchor distT="0" distB="0" distL="0" distR="0" simplePos="0" relativeHeight="251655680" behindDoc="0" locked="0" layoutInCell="1" allowOverlap="1" wp14:anchorId="3D780835" wp14:editId="40DFBFAE">
                <wp:simplePos x="0" y="0"/>
                <wp:positionH relativeFrom="page">
                  <wp:posOffset>2409825</wp:posOffset>
                </wp:positionH>
                <wp:positionV relativeFrom="paragraph">
                  <wp:posOffset>56515</wp:posOffset>
                </wp:positionV>
                <wp:extent cx="74930" cy="10795"/>
                <wp:effectExtent l="0" t="0" r="0" b="0"/>
                <wp:wrapNone/>
                <wp:docPr id="101" name="Graphic 101"/>
                <wp:cNvGraphicFramePr/>
                <a:graphic xmlns:a="http://schemas.openxmlformats.org/drawingml/2006/main">
                  <a:graphicData uri="http://schemas.microsoft.com/office/word/2010/wordprocessingShape">
                    <wps:wsp>
                      <wps:cNvSpPr/>
                      <wps:spPr>
                        <a:xfrm>
                          <a:off x="0" y="0"/>
                          <a:ext cx="74930" cy="10795"/>
                        </a:xfrm>
                        <a:custGeom>
                          <a:avLst/>
                          <a:gdLst/>
                          <a:ahLst/>
                          <a:cxnLst/>
                          <a:rect l="l" t="t" r="r" b="b"/>
                          <a:pathLst>
                            <a:path w="74930" h="10795">
                              <a:moveTo>
                                <a:pt x="74675" y="0"/>
                              </a:moveTo>
                              <a:lnTo>
                                <a:pt x="0" y="0"/>
                              </a:lnTo>
                              <a:lnTo>
                                <a:pt x="0" y="10667"/>
                              </a:lnTo>
                              <a:lnTo>
                                <a:pt x="74675" y="10667"/>
                              </a:lnTo>
                              <a:lnTo>
                                <a:pt x="74675" y="0"/>
                              </a:lnTo>
                              <a:close/>
                            </a:path>
                          </a:pathLst>
                        </a:custGeom>
                        <a:solidFill>
                          <a:srgbClr val="000000"/>
                        </a:solidFill>
                      </wps:spPr>
                      <wps:bodyPr wrap="square" lIns="0" tIns="0" rIns="0" bIns="0" rtlCol="0">
                        <a:noAutofit/>
                      </wps:bodyPr>
                    </wps:wsp>
                  </a:graphicData>
                </a:graphic>
              </wp:anchor>
            </w:drawing>
          </mc:Choice>
          <mc:Fallback>
            <w:pict>
              <v:shape w14:anchorId="48ACF547" id="Graphic 101" o:spid="_x0000_s1026" style="position:absolute;margin-left:189.75pt;margin-top:4.45pt;width:5.9pt;height:.85pt;z-index:251655680;visibility:visible;mso-wrap-style:square;mso-wrap-distance-left:0;mso-wrap-distance-top:0;mso-wrap-distance-right:0;mso-wrap-distance-bottom:0;mso-position-horizontal:absolute;mso-position-horizontal-relative:page;mso-position-vertical:absolute;mso-position-vertical-relative:text;v-text-anchor:top" coordsize="749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HBN+wEAAGQEAAAOAAAAZHJzL2Uyb0RvYy54bWysVNFu2yAUfZ+0f0C8L3a6NmmjONXUqtOk&#10;aavU9gMIxrElzGUXYjt/vws2TrQ9dZof4OJ7fLjnXPD2fmg16xS6BkzBl4ucM2UklI05FPzt9enT&#10;LWfOC1MKDUYV/KQcv999/LDt7UZdQQ26VMiIxLhNbwtee283WeZkrVrhFmCVoWQF2ApPSzxkJYqe&#10;2FudXeX5KusBS4sglXP09nFM8l3kryol/c+qcsozXXCqzccR47gPY7bbis0Bha0bOZUh/qGKVjSG&#10;Np2pHoUX7IjNX1RtIxEcVH4hoc2gqhqpogZSs8z/UPNSC6uiFjLH2dkm9/9o5Y/uxT4j2dBbt3EU&#10;BhVDhW2YqT42RLNOs1lq8EzSy/X13WdyVFJmma/vboKV2flTeXT+q4JII7rvzo9OlykSdYrkYFKI&#10;1K/QKR075TmjTiFn1Kn92CkrfPgu1BZC1s911KmMkGuhU68QUT4IWF+v1jecJRFU5hmhzSWSFF2g&#10;Ui7NNrKNmGW+Wq0n0Smf5hF33vU92HgmqcLEJTU4NXobJEeTZxsId2m0A92UT43WQbrDw/5BI+tE&#10;OPvxmcq9gGXntodoD+XpGVlPF6Lg7tdRoOJMfzN04sLtSQGmYJ8C9PoB4h0LWxv4cvRQNaHpcYeR&#10;d1rQUY4qpmsX7srlOqLOP4fdbwAAAP//AwBQSwMEFAAGAAgAAAAhACetl8HcAAAACAEAAA8AAABk&#10;cnMvZG93bnJldi54bWxMj8FOwzAQRO9I/IO1lbhRp0Q0TYhTARUnTrSVuLrxNomaXUe2m6R/jznB&#10;cTVPM2/L7Uy9GNH5zrKC1TIBgVxb03Gj4Hj4eNyA8EGz0b1lVHBDD9vq/q7UhbETf+G4D42IJewL&#10;raANYSik9HWLpP3SDsgxO1tHOsTTNdI4PcVy6uVTkqwl6Y7jQqsHfG+xvuyvpMDtpmHc1XSj4fOb&#10;xjNl9u2YKfWwmF9fQAScwx8Mv/pRHarodLJXNl70CtIsf46ogk0OIuZpvkpBnCKYrEFWpfz/QPUD&#10;AAD//wMAUEsBAi0AFAAGAAgAAAAhALaDOJL+AAAA4QEAABMAAAAAAAAAAAAAAAAAAAAAAFtDb250&#10;ZW50X1R5cGVzXS54bWxQSwECLQAUAAYACAAAACEAOP0h/9YAAACUAQAACwAAAAAAAAAAAAAAAAAv&#10;AQAAX3JlbHMvLnJlbHNQSwECLQAUAAYACAAAACEAZYBwTfsBAABkBAAADgAAAAAAAAAAAAAAAAAu&#10;AgAAZHJzL2Uyb0RvYy54bWxQSwECLQAUAAYACAAAACEAJ62XwdwAAAAIAQAADwAAAAAAAAAAAAAA&#10;AABVBAAAZHJzL2Rvd25yZXYueG1sUEsFBgAAAAAEAAQA8wAAAF4FAAAAAA==&#10;" path="m74675,l,,,10667r74675,l74675,xe" fillcolor="black" stroked="f">
                <v:path arrowok="t"/>
                <w10:wrap anchorx="page"/>
              </v:shape>
            </w:pict>
          </mc:Fallback>
        </mc:AlternateContent>
      </w:r>
      <w:r>
        <w:rPr>
          <w:rFonts w:ascii="Cambria Math" w:eastAsia="Cambria Math"/>
          <w:sz w:val="24"/>
        </w:rPr>
        <w:t>𝑡</w:t>
      </w:r>
      <w:r>
        <w:rPr>
          <w:rFonts w:ascii="Cambria Math" w:eastAsia="Cambria Math"/>
          <w:spacing w:val="70"/>
          <w:sz w:val="24"/>
        </w:rPr>
        <w:t xml:space="preserve"> </w:t>
      </w:r>
      <w:r>
        <w:rPr>
          <w:rFonts w:ascii="Cambria Math" w:eastAsia="Cambria Math"/>
          <w:sz w:val="24"/>
        </w:rPr>
        <w:t>𝑡𝑎𝑏𝑒𝑙</w:t>
      </w:r>
      <w:r>
        <w:rPr>
          <w:rFonts w:ascii="Cambria Math" w:eastAsia="Cambria Math"/>
          <w:spacing w:val="20"/>
          <w:sz w:val="24"/>
        </w:rPr>
        <w:t xml:space="preserve"> </w:t>
      </w:r>
      <w:r>
        <w:rPr>
          <w:rFonts w:ascii="Cambria Math" w:eastAsia="Cambria Math"/>
          <w:sz w:val="24"/>
        </w:rPr>
        <w:t>=</w:t>
      </w:r>
      <w:r>
        <w:rPr>
          <w:rFonts w:ascii="Cambria Math" w:eastAsia="Cambria Math"/>
          <w:spacing w:val="12"/>
          <w:sz w:val="24"/>
        </w:rPr>
        <w:t xml:space="preserve"> </w:t>
      </w:r>
      <w:r>
        <w:rPr>
          <w:rFonts w:ascii="Cambria Math" w:eastAsia="Cambria Math"/>
          <w:sz w:val="24"/>
        </w:rPr>
        <w:t>𝑡</w:t>
      </w:r>
      <w:r>
        <w:rPr>
          <w:rFonts w:ascii="Cambria Math" w:eastAsia="Cambria Math"/>
          <w:spacing w:val="-6"/>
          <w:sz w:val="24"/>
        </w:rPr>
        <w:t xml:space="preserve"> </w:t>
      </w:r>
      <w:r>
        <w:rPr>
          <w:rFonts w:ascii="Cambria Math" w:eastAsia="Cambria Math"/>
          <w:spacing w:val="-10"/>
          <w:sz w:val="24"/>
        </w:rPr>
        <w:t>(</w:t>
      </w:r>
    </w:p>
    <w:p w14:paraId="62725EA2" w14:textId="77777777" w:rsidR="00FF780A" w:rsidRDefault="006B56F7">
      <w:pPr>
        <w:spacing w:line="152" w:lineRule="exact"/>
        <w:ind w:left="1400"/>
        <w:rPr>
          <w:rFonts w:ascii="Cambria Math"/>
          <w:sz w:val="17"/>
        </w:rPr>
      </w:pPr>
      <w:r>
        <w:rPr>
          <w:rFonts w:ascii="Cambria Math"/>
          <w:spacing w:val="-10"/>
          <w:w w:val="105"/>
          <w:sz w:val="17"/>
        </w:rPr>
        <w:t>2</w:t>
      </w:r>
    </w:p>
    <w:p w14:paraId="58A56A48" w14:textId="77777777" w:rsidR="00FF780A" w:rsidRDefault="006B56F7">
      <w:pPr>
        <w:pStyle w:val="BodyText"/>
        <w:spacing w:before="77"/>
        <w:ind w:left="4"/>
        <w:rPr>
          <w:rFonts w:ascii="Cambria Math" w:eastAsia="Cambria Math" w:hAnsi="Cambria Math"/>
        </w:rPr>
      </w:pPr>
      <w:r>
        <w:br w:type="column"/>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𝑛</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𝑘</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spacing w:val="-196"/>
        </w:rPr>
        <w:t>𝑡</w:t>
      </w:r>
    </w:p>
    <w:p w14:paraId="5CEB288B" w14:textId="77777777" w:rsidR="00FF780A" w:rsidRDefault="006B56F7">
      <w:pPr>
        <w:pStyle w:val="BodyText"/>
        <w:spacing w:before="67"/>
        <w:ind w:left="83"/>
        <w:rPr>
          <w:rFonts w:ascii="Cambria Math"/>
        </w:rPr>
      </w:pPr>
      <w:r>
        <w:br w:type="column"/>
      </w:r>
      <w:r>
        <w:rPr>
          <w:rFonts w:ascii="Cambria Math"/>
          <w:position w:val="1"/>
        </w:rPr>
        <w:t>(</w:t>
      </w:r>
      <w:r>
        <w:rPr>
          <w:rFonts w:ascii="Cambria Math"/>
        </w:rPr>
        <w:t>0,025;</w:t>
      </w:r>
      <w:r>
        <w:rPr>
          <w:rFonts w:ascii="Cambria Math"/>
          <w:spacing w:val="-13"/>
        </w:rPr>
        <w:t xml:space="preserve"> </w:t>
      </w:r>
      <w:r>
        <w:rPr>
          <w:rFonts w:ascii="Cambria Math"/>
          <w:spacing w:val="-5"/>
        </w:rPr>
        <w:t>36</w:t>
      </w:r>
      <w:r>
        <w:rPr>
          <w:rFonts w:ascii="Cambria Math"/>
          <w:spacing w:val="-5"/>
          <w:position w:val="1"/>
        </w:rPr>
        <w:t>)</w:t>
      </w:r>
    </w:p>
    <w:p w14:paraId="447F34E9" w14:textId="77777777" w:rsidR="00FF780A" w:rsidRDefault="006B56F7">
      <w:pPr>
        <w:pStyle w:val="BodyText"/>
        <w:spacing w:before="77"/>
        <w:ind w:left="28"/>
      </w:pPr>
      <w:r>
        <w:br w:type="column"/>
      </w:r>
      <w:r>
        <w:rPr>
          <w:rFonts w:ascii="Cambria Math"/>
          <w:spacing w:val="-2"/>
        </w:rPr>
        <w:t>=</w:t>
      </w:r>
      <w:r>
        <w:rPr>
          <w:spacing w:val="-2"/>
        </w:rPr>
        <w:t>2,028</w:t>
      </w:r>
    </w:p>
    <w:p w14:paraId="5F1DB55F" w14:textId="77777777" w:rsidR="00FF780A" w:rsidRDefault="00FF780A">
      <w:pPr>
        <w:sectPr w:rsidR="00FF780A">
          <w:type w:val="continuous"/>
          <w:pgSz w:w="11910" w:h="16850"/>
          <w:pgMar w:top="1160" w:right="340" w:bottom="280" w:left="1200" w:header="0" w:footer="1058" w:gutter="0"/>
          <w:cols w:num="5" w:space="720" w:equalWidth="0">
            <w:col w:w="1165" w:space="40"/>
            <w:col w:w="1505" w:space="39"/>
            <w:col w:w="1619" w:space="39"/>
            <w:col w:w="1233" w:space="40"/>
            <w:col w:w="4690"/>
          </w:cols>
        </w:sectPr>
      </w:pPr>
    </w:p>
    <w:p w14:paraId="11C3D87A" w14:textId="77777777" w:rsidR="00FF780A" w:rsidRDefault="006B56F7">
      <w:pPr>
        <w:pStyle w:val="BodyText"/>
        <w:spacing w:before="108" w:line="360" w:lineRule="auto"/>
        <w:ind w:left="276" w:right="1074" w:firstLine="662"/>
        <w:jc w:val="both"/>
      </w:pPr>
      <w:r>
        <w:t>Interpretasi terhitung, pengujian Hipotesis Pertama (H1). Diketahui nilai Sig. untuk pengaruh X1 terhadap</w:t>
      </w:r>
      <w:r>
        <w:rPr>
          <w:spacing w:val="40"/>
        </w:rPr>
        <w:t xml:space="preserve"> </w:t>
      </w:r>
      <w:r>
        <w:t>Y adalah sebesar 0,103 &lt; 0,05 dan nilai t hitung</w:t>
      </w:r>
      <w:r>
        <w:rPr>
          <w:spacing w:val="40"/>
        </w:rPr>
        <w:t xml:space="preserve"> </w:t>
      </w:r>
      <w:r>
        <w:t>-1,675 &lt; t tabel</w:t>
      </w:r>
      <w:r>
        <w:rPr>
          <w:spacing w:val="40"/>
        </w:rPr>
        <w:t xml:space="preserve"> </w:t>
      </w:r>
      <w:r>
        <w:t>2,028,</w:t>
      </w:r>
      <w:r>
        <w:rPr>
          <w:spacing w:val="-1"/>
        </w:rPr>
        <w:t xml:space="preserve"> </w:t>
      </w:r>
      <w:r>
        <w:t>sehingga</w:t>
      </w:r>
      <w:r>
        <w:rPr>
          <w:spacing w:val="17"/>
        </w:rPr>
        <w:t xml:space="preserve"> </w:t>
      </w:r>
      <w:r>
        <w:t>dapat</w:t>
      </w:r>
      <w:r>
        <w:rPr>
          <w:spacing w:val="19"/>
        </w:rPr>
        <w:t xml:space="preserve"> </w:t>
      </w:r>
      <w:r>
        <w:t>disimpulkan</w:t>
      </w:r>
      <w:r>
        <w:rPr>
          <w:spacing w:val="16"/>
        </w:rPr>
        <w:t xml:space="preserve"> </w:t>
      </w:r>
      <w:r>
        <w:t>variabel</w:t>
      </w:r>
      <w:r>
        <w:rPr>
          <w:spacing w:val="19"/>
        </w:rPr>
        <w:t xml:space="preserve"> </w:t>
      </w:r>
      <w:r>
        <w:t>X1</w:t>
      </w:r>
      <w:r>
        <w:rPr>
          <w:spacing w:val="18"/>
        </w:rPr>
        <w:t xml:space="preserve"> </w:t>
      </w:r>
      <w:r>
        <w:t>berpengaruh</w:t>
      </w:r>
      <w:r>
        <w:rPr>
          <w:spacing w:val="18"/>
        </w:rPr>
        <w:t xml:space="preserve"> </w:t>
      </w:r>
      <w:r>
        <w:t>secara</w:t>
      </w:r>
      <w:r>
        <w:rPr>
          <w:spacing w:val="17"/>
        </w:rPr>
        <w:t xml:space="preserve"> </w:t>
      </w:r>
      <w:r>
        <w:t>positif</w:t>
      </w:r>
      <w:r>
        <w:rPr>
          <w:spacing w:val="16"/>
        </w:rPr>
        <w:t xml:space="preserve"> </w:t>
      </w:r>
      <w:r>
        <w:t>terhadap</w:t>
      </w:r>
      <w:r>
        <w:rPr>
          <w:spacing w:val="18"/>
        </w:rPr>
        <w:t xml:space="preserve"> </w:t>
      </w:r>
      <w:r>
        <w:rPr>
          <w:spacing w:val="-2"/>
        </w:rPr>
        <w:t>variabel</w:t>
      </w:r>
    </w:p>
    <w:p w14:paraId="2154876E" w14:textId="77777777" w:rsidR="00FF780A" w:rsidRDefault="006B56F7">
      <w:pPr>
        <w:pStyle w:val="BodyText"/>
        <w:spacing w:line="360" w:lineRule="auto"/>
        <w:ind w:left="218" w:right="1073" w:firstLine="57"/>
        <w:jc w:val="both"/>
      </w:pPr>
      <w:r>
        <w:t xml:space="preserve">Y. H1 </w:t>
      </w:r>
      <w:proofErr w:type="gramStart"/>
      <w:r>
        <w:t>diterima.Pengujian</w:t>
      </w:r>
      <w:proofErr w:type="gramEnd"/>
      <w:r>
        <w:t xml:space="preserve"> Hipotesis Kedua (H2) diketahui nilai Sig. untuk pengaruh X2 terhadap</w:t>
      </w:r>
      <w:r>
        <w:rPr>
          <w:spacing w:val="40"/>
        </w:rPr>
        <w:t xml:space="preserve"> </w:t>
      </w:r>
      <w:r>
        <w:t>Y adalah</w:t>
      </w:r>
      <w:r>
        <w:rPr>
          <w:spacing w:val="40"/>
        </w:rPr>
        <w:t xml:space="preserve"> </w:t>
      </w:r>
      <w:r>
        <w:t>sebesar 0,249</w:t>
      </w:r>
      <w:r>
        <w:rPr>
          <w:spacing w:val="40"/>
        </w:rPr>
        <w:t xml:space="preserve"> </w:t>
      </w:r>
      <w:r>
        <w:t>&lt; 0,05 dan</w:t>
      </w:r>
      <w:r>
        <w:rPr>
          <w:spacing w:val="40"/>
        </w:rPr>
        <w:t xml:space="preserve"> </w:t>
      </w:r>
      <w:r>
        <w:t>nilai t hitung 1,171</w:t>
      </w:r>
      <w:r>
        <w:rPr>
          <w:spacing w:val="40"/>
        </w:rPr>
        <w:t xml:space="preserve"> </w:t>
      </w:r>
      <w:r>
        <w:t>&lt;</w:t>
      </w:r>
      <w:r>
        <w:rPr>
          <w:spacing w:val="40"/>
        </w:rPr>
        <w:t xml:space="preserve"> </w:t>
      </w:r>
      <w:r>
        <w:t>t</w:t>
      </w:r>
      <w:r>
        <w:rPr>
          <w:spacing w:val="40"/>
        </w:rPr>
        <w:t xml:space="preserve"> </w:t>
      </w:r>
      <w:r>
        <w:t>tabel 2,028,sehingga dapat</w:t>
      </w:r>
      <w:r>
        <w:rPr>
          <w:spacing w:val="40"/>
        </w:rPr>
        <w:t xml:space="preserve"> </w:t>
      </w:r>
      <w:r>
        <w:t>disimpulkan</w:t>
      </w:r>
      <w:r>
        <w:rPr>
          <w:spacing w:val="40"/>
        </w:rPr>
        <w:t xml:space="preserve"> </w:t>
      </w:r>
      <w:r>
        <w:t>variabel</w:t>
      </w:r>
      <w:r>
        <w:rPr>
          <w:spacing w:val="40"/>
        </w:rPr>
        <w:t xml:space="preserve"> </w:t>
      </w:r>
      <w:r>
        <w:t>X2</w:t>
      </w:r>
      <w:r>
        <w:rPr>
          <w:spacing w:val="40"/>
        </w:rPr>
        <w:t xml:space="preserve"> </w:t>
      </w:r>
      <w:r>
        <w:t>berpengaruh</w:t>
      </w:r>
      <w:r>
        <w:rPr>
          <w:spacing w:val="40"/>
        </w:rPr>
        <w:t xml:space="preserve"> </w:t>
      </w:r>
      <w:r>
        <w:t>secara</w:t>
      </w:r>
      <w:r>
        <w:rPr>
          <w:spacing w:val="40"/>
        </w:rPr>
        <w:t xml:space="preserve"> </w:t>
      </w:r>
      <w:r>
        <w:t>positif</w:t>
      </w:r>
      <w:r>
        <w:rPr>
          <w:spacing w:val="40"/>
        </w:rPr>
        <w:t xml:space="preserve"> </w:t>
      </w:r>
      <w:r>
        <w:t>terhadap</w:t>
      </w:r>
      <w:r>
        <w:rPr>
          <w:spacing w:val="40"/>
        </w:rPr>
        <w:t xml:space="preserve"> </w:t>
      </w:r>
      <w:r>
        <w:t>variabel</w:t>
      </w:r>
      <w:r>
        <w:rPr>
          <w:spacing w:val="40"/>
        </w:rPr>
        <w:t xml:space="preserve"> </w:t>
      </w:r>
      <w:r>
        <w:t>Y.</w:t>
      </w:r>
      <w:r>
        <w:rPr>
          <w:spacing w:val="40"/>
        </w:rPr>
        <w:t xml:space="preserve"> </w:t>
      </w:r>
      <w:r>
        <w:t>H2 diterima.</w:t>
      </w:r>
      <w:r>
        <w:rPr>
          <w:spacing w:val="26"/>
        </w:rPr>
        <w:t xml:space="preserve"> </w:t>
      </w:r>
      <w:r>
        <w:t>Pengujian</w:t>
      </w:r>
      <w:r>
        <w:rPr>
          <w:spacing w:val="30"/>
        </w:rPr>
        <w:t xml:space="preserve"> </w:t>
      </w:r>
      <w:r>
        <w:t>Hipotesis</w:t>
      </w:r>
      <w:r>
        <w:rPr>
          <w:spacing w:val="25"/>
        </w:rPr>
        <w:t xml:space="preserve"> </w:t>
      </w:r>
      <w:r>
        <w:t>Ketiga</w:t>
      </w:r>
      <w:r>
        <w:rPr>
          <w:spacing w:val="26"/>
        </w:rPr>
        <w:t xml:space="preserve"> </w:t>
      </w:r>
      <w:r>
        <w:t>(H3)</w:t>
      </w:r>
      <w:r>
        <w:rPr>
          <w:spacing w:val="26"/>
        </w:rPr>
        <w:t xml:space="preserve"> </w:t>
      </w:r>
      <w:r>
        <w:t>diketahui</w:t>
      </w:r>
      <w:r>
        <w:rPr>
          <w:spacing w:val="27"/>
        </w:rPr>
        <w:t xml:space="preserve"> </w:t>
      </w:r>
      <w:r>
        <w:t>nilai</w:t>
      </w:r>
      <w:r>
        <w:rPr>
          <w:spacing w:val="27"/>
        </w:rPr>
        <w:t xml:space="preserve"> </w:t>
      </w:r>
      <w:r>
        <w:t>Sig.</w:t>
      </w:r>
      <w:r>
        <w:rPr>
          <w:spacing w:val="27"/>
        </w:rPr>
        <w:t xml:space="preserve"> </w:t>
      </w:r>
      <w:r>
        <w:t>untuk</w:t>
      </w:r>
      <w:r>
        <w:rPr>
          <w:spacing w:val="30"/>
        </w:rPr>
        <w:t xml:space="preserve"> </w:t>
      </w:r>
      <w:r>
        <w:t>pengaruh</w:t>
      </w:r>
      <w:r>
        <w:rPr>
          <w:spacing w:val="26"/>
        </w:rPr>
        <w:t xml:space="preserve"> </w:t>
      </w:r>
      <w:r>
        <w:t>X3</w:t>
      </w:r>
      <w:r>
        <w:rPr>
          <w:spacing w:val="29"/>
        </w:rPr>
        <w:t xml:space="preserve"> </w:t>
      </w:r>
      <w:r>
        <w:t>terhadap Y adalah sebesar 0,015 &lt; 0,05 dan nilai t hitung</w:t>
      </w:r>
      <w:r>
        <w:rPr>
          <w:color w:val="FFFFFF"/>
          <w:sz w:val="8"/>
        </w:rPr>
        <w:t>.</w:t>
      </w:r>
      <w:r>
        <w:rPr>
          <w:color w:val="FFFFFF"/>
          <w:spacing w:val="40"/>
          <w:sz w:val="8"/>
        </w:rPr>
        <w:t xml:space="preserve"> </w:t>
      </w:r>
      <w:r>
        <w:t xml:space="preserve">2,543 &lt; t tabel 2,028, sehingga dapat disimpulkan variabel X3 berpengaruh secara positif signifikan terhadap variabel Y. H3 </w:t>
      </w:r>
      <w:r>
        <w:rPr>
          <w:spacing w:val="-2"/>
        </w:rPr>
        <w:t>diterima.</w:t>
      </w:r>
    </w:p>
    <w:p w14:paraId="42DC48E6" w14:textId="77777777" w:rsidR="00FF780A" w:rsidRDefault="006B56F7">
      <w:pPr>
        <w:pStyle w:val="Heading2"/>
        <w:spacing w:before="5"/>
        <w:ind w:left="3361"/>
        <w:jc w:val="left"/>
      </w:pPr>
      <w:r>
        <w:t>Tabel</w:t>
      </w:r>
      <w:r>
        <w:rPr>
          <w:spacing w:val="-1"/>
        </w:rPr>
        <w:t xml:space="preserve"> </w:t>
      </w:r>
      <w:r>
        <w:t>7.</w:t>
      </w:r>
      <w:r>
        <w:rPr>
          <w:spacing w:val="-1"/>
        </w:rPr>
        <w:t xml:space="preserve"> </w:t>
      </w:r>
      <w:r>
        <w:t>Uji Parsial</w:t>
      </w:r>
      <w:r>
        <w:rPr>
          <w:spacing w:val="-1"/>
        </w:rPr>
        <w:t xml:space="preserve"> </w:t>
      </w:r>
      <w:proofErr w:type="gramStart"/>
      <w:r>
        <w:t>(</w:t>
      </w:r>
      <w:r>
        <w:rPr>
          <w:spacing w:val="-1"/>
        </w:rPr>
        <w:t xml:space="preserve"> </w:t>
      </w:r>
      <w:r>
        <w:t>Uji</w:t>
      </w:r>
      <w:proofErr w:type="gramEnd"/>
      <w:r>
        <w:rPr>
          <w:spacing w:val="-1"/>
        </w:rPr>
        <w:t xml:space="preserve"> </w:t>
      </w:r>
      <w:r>
        <w:t xml:space="preserve">t </w:t>
      </w:r>
      <w:r>
        <w:rPr>
          <w:spacing w:val="-10"/>
        </w:rPr>
        <w:t>)</w:t>
      </w:r>
    </w:p>
    <w:p w14:paraId="17E57367" w14:textId="77777777" w:rsidR="00FF780A" w:rsidRDefault="00FF780A">
      <w:pPr>
        <w:sectPr w:rsidR="00FF780A">
          <w:type w:val="continuous"/>
          <w:pgSz w:w="11910" w:h="16850"/>
          <w:pgMar w:top="1160" w:right="340" w:bottom="280" w:left="1200" w:header="0" w:footer="1058" w:gutter="0"/>
          <w:cols w:space="720"/>
        </w:sectPr>
      </w:pPr>
    </w:p>
    <w:tbl>
      <w:tblPr>
        <w:tblW w:w="0" w:type="auto"/>
        <w:tblInd w:w="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10"/>
        <w:gridCol w:w="1665"/>
        <w:gridCol w:w="1485"/>
        <w:gridCol w:w="1200"/>
        <w:gridCol w:w="1515"/>
        <w:gridCol w:w="1216"/>
        <w:gridCol w:w="960"/>
      </w:tblGrid>
      <w:tr w:rsidR="00FF780A" w14:paraId="18FA56ED" w14:textId="77777777">
        <w:trPr>
          <w:trHeight w:val="285"/>
        </w:trPr>
        <w:tc>
          <w:tcPr>
            <w:tcW w:w="8551" w:type="dxa"/>
            <w:gridSpan w:val="7"/>
          </w:tcPr>
          <w:p w14:paraId="5888F3B5" w14:textId="77777777" w:rsidR="00FF780A" w:rsidRDefault="006B56F7">
            <w:pPr>
              <w:pStyle w:val="TableParagraph"/>
              <w:spacing w:before="33" w:line="232" w:lineRule="exact"/>
              <w:ind w:right="5"/>
              <w:jc w:val="center"/>
              <w:rPr>
                <w:rFonts w:ascii="Arial"/>
                <w:b/>
              </w:rPr>
            </w:pPr>
            <w:r>
              <w:rPr>
                <w:rFonts w:ascii="Arial"/>
                <w:b/>
                <w:spacing w:val="-2"/>
              </w:rPr>
              <w:lastRenderedPageBreak/>
              <w:t>Coefficients</w:t>
            </w:r>
            <w:r>
              <w:rPr>
                <w:rFonts w:ascii="Arial"/>
                <w:b/>
                <w:spacing w:val="-2"/>
                <w:vertAlign w:val="superscript"/>
              </w:rPr>
              <w:t>a</w:t>
            </w:r>
          </w:p>
        </w:tc>
      </w:tr>
      <w:tr w:rsidR="00FF780A" w14:paraId="2E8EA6EE" w14:textId="77777777">
        <w:trPr>
          <w:trHeight w:val="480"/>
        </w:trPr>
        <w:tc>
          <w:tcPr>
            <w:tcW w:w="2175" w:type="dxa"/>
            <w:gridSpan w:val="2"/>
            <w:vMerge w:val="restart"/>
          </w:tcPr>
          <w:p w14:paraId="56E5725A" w14:textId="77777777" w:rsidR="00FF780A" w:rsidRDefault="00FF780A">
            <w:pPr>
              <w:pStyle w:val="TableParagraph"/>
              <w:rPr>
                <w:rFonts w:ascii="Times New Roman"/>
                <w:b/>
                <w:sz w:val="18"/>
              </w:rPr>
            </w:pPr>
          </w:p>
          <w:p w14:paraId="3B60BFA3" w14:textId="77777777" w:rsidR="00FF780A" w:rsidRDefault="00FF780A">
            <w:pPr>
              <w:pStyle w:val="TableParagraph"/>
              <w:spacing w:before="137"/>
              <w:rPr>
                <w:rFonts w:ascii="Times New Roman"/>
                <w:b/>
                <w:sz w:val="18"/>
              </w:rPr>
            </w:pPr>
          </w:p>
          <w:p w14:paraId="09A49AFF" w14:textId="77777777" w:rsidR="00FF780A" w:rsidRDefault="006B56F7">
            <w:pPr>
              <w:pStyle w:val="TableParagraph"/>
              <w:ind w:left="37"/>
              <w:rPr>
                <w:sz w:val="18"/>
              </w:rPr>
            </w:pPr>
            <w:r>
              <w:rPr>
                <w:spacing w:val="-2"/>
                <w:sz w:val="18"/>
              </w:rPr>
              <w:t>Model</w:t>
            </w:r>
          </w:p>
        </w:tc>
        <w:tc>
          <w:tcPr>
            <w:tcW w:w="2685" w:type="dxa"/>
            <w:gridSpan w:val="2"/>
          </w:tcPr>
          <w:p w14:paraId="0ADAE6C1" w14:textId="77777777" w:rsidR="00FF780A" w:rsidRDefault="006B56F7">
            <w:pPr>
              <w:pStyle w:val="TableParagraph"/>
              <w:spacing w:line="224" w:lineRule="exact"/>
              <w:ind w:right="3"/>
              <w:jc w:val="center"/>
              <w:rPr>
                <w:rFonts w:ascii="Calibri"/>
              </w:rPr>
            </w:pPr>
            <w:r>
              <w:rPr>
                <w:rFonts w:ascii="Calibri"/>
                <w:spacing w:val="-2"/>
              </w:rPr>
              <w:t>Unstandardized</w:t>
            </w:r>
          </w:p>
          <w:p w14:paraId="0AD343D9" w14:textId="77777777" w:rsidR="00FF780A" w:rsidRDefault="006B56F7">
            <w:pPr>
              <w:pStyle w:val="TableParagraph"/>
              <w:spacing w:before="31" w:line="205" w:lineRule="exact"/>
              <w:ind w:right="3"/>
              <w:jc w:val="center"/>
              <w:rPr>
                <w:rFonts w:ascii="Calibri"/>
              </w:rPr>
            </w:pPr>
            <w:r>
              <w:rPr>
                <w:rFonts w:ascii="Calibri"/>
                <w:spacing w:val="-2"/>
              </w:rPr>
              <w:t>Coefficients</w:t>
            </w:r>
          </w:p>
        </w:tc>
        <w:tc>
          <w:tcPr>
            <w:tcW w:w="1515" w:type="dxa"/>
          </w:tcPr>
          <w:p w14:paraId="65DE851E" w14:textId="77777777" w:rsidR="00FF780A" w:rsidRDefault="006B56F7">
            <w:pPr>
              <w:pStyle w:val="TableParagraph"/>
              <w:spacing w:line="203" w:lineRule="exact"/>
              <w:ind w:left="217"/>
              <w:rPr>
                <w:sz w:val="18"/>
              </w:rPr>
            </w:pPr>
            <w:r>
              <w:rPr>
                <w:spacing w:val="-2"/>
                <w:sz w:val="18"/>
              </w:rPr>
              <w:t>Standardized</w:t>
            </w:r>
          </w:p>
          <w:p w14:paraId="24A5ACF6" w14:textId="77777777" w:rsidR="00FF780A" w:rsidRDefault="006B56F7">
            <w:pPr>
              <w:pStyle w:val="TableParagraph"/>
              <w:spacing w:before="33"/>
              <w:ind w:left="277"/>
              <w:rPr>
                <w:sz w:val="18"/>
              </w:rPr>
            </w:pPr>
            <w:r>
              <w:rPr>
                <w:spacing w:val="-2"/>
                <w:sz w:val="18"/>
              </w:rPr>
              <w:t>Coefficients</w:t>
            </w:r>
          </w:p>
        </w:tc>
        <w:tc>
          <w:tcPr>
            <w:tcW w:w="1216" w:type="dxa"/>
            <w:vMerge w:val="restart"/>
          </w:tcPr>
          <w:p w14:paraId="02E923C6" w14:textId="77777777" w:rsidR="00FF780A" w:rsidRDefault="00FF780A">
            <w:pPr>
              <w:pStyle w:val="TableParagraph"/>
              <w:rPr>
                <w:rFonts w:ascii="Times New Roman"/>
                <w:b/>
                <w:sz w:val="18"/>
              </w:rPr>
            </w:pPr>
          </w:p>
          <w:p w14:paraId="450E2491" w14:textId="77777777" w:rsidR="00FF780A" w:rsidRDefault="00FF780A">
            <w:pPr>
              <w:pStyle w:val="TableParagraph"/>
              <w:spacing w:before="137"/>
              <w:rPr>
                <w:rFonts w:ascii="Times New Roman"/>
                <w:b/>
                <w:sz w:val="18"/>
              </w:rPr>
            </w:pPr>
          </w:p>
          <w:p w14:paraId="4A9DAD03" w14:textId="77777777" w:rsidR="00FF780A" w:rsidRDefault="006B56F7">
            <w:pPr>
              <w:pStyle w:val="TableParagraph"/>
              <w:ind w:left="4" w:right="1"/>
              <w:jc w:val="center"/>
              <w:rPr>
                <w:sz w:val="18"/>
              </w:rPr>
            </w:pPr>
            <w:r>
              <w:rPr>
                <w:spacing w:val="-10"/>
                <w:sz w:val="18"/>
              </w:rPr>
              <w:t>t</w:t>
            </w:r>
          </w:p>
        </w:tc>
        <w:tc>
          <w:tcPr>
            <w:tcW w:w="960" w:type="dxa"/>
            <w:vMerge w:val="restart"/>
          </w:tcPr>
          <w:p w14:paraId="1E0330DF" w14:textId="77777777" w:rsidR="00FF780A" w:rsidRDefault="00FF780A">
            <w:pPr>
              <w:pStyle w:val="TableParagraph"/>
              <w:rPr>
                <w:rFonts w:ascii="Times New Roman"/>
                <w:b/>
                <w:sz w:val="18"/>
              </w:rPr>
            </w:pPr>
          </w:p>
          <w:p w14:paraId="7B769A3F" w14:textId="77777777" w:rsidR="00FF780A" w:rsidRDefault="00FF780A">
            <w:pPr>
              <w:pStyle w:val="TableParagraph"/>
              <w:spacing w:before="137"/>
              <w:rPr>
                <w:rFonts w:ascii="Times New Roman"/>
                <w:b/>
                <w:sz w:val="18"/>
              </w:rPr>
            </w:pPr>
          </w:p>
          <w:p w14:paraId="10086EC8" w14:textId="77777777" w:rsidR="00FF780A" w:rsidRDefault="006B56F7">
            <w:pPr>
              <w:pStyle w:val="TableParagraph"/>
              <w:ind w:left="321"/>
              <w:rPr>
                <w:sz w:val="18"/>
              </w:rPr>
            </w:pPr>
            <w:r>
              <w:rPr>
                <w:spacing w:val="-4"/>
                <w:sz w:val="18"/>
              </w:rPr>
              <w:t>Sig.</w:t>
            </w:r>
          </w:p>
        </w:tc>
      </w:tr>
      <w:tr w:rsidR="00FF780A" w14:paraId="76973345" w14:textId="77777777">
        <w:trPr>
          <w:trHeight w:val="284"/>
        </w:trPr>
        <w:tc>
          <w:tcPr>
            <w:tcW w:w="2175" w:type="dxa"/>
            <w:gridSpan w:val="2"/>
            <w:vMerge/>
            <w:tcBorders>
              <w:top w:val="nil"/>
            </w:tcBorders>
          </w:tcPr>
          <w:p w14:paraId="31A6BBBF" w14:textId="77777777" w:rsidR="00FF780A" w:rsidRDefault="00FF780A">
            <w:pPr>
              <w:rPr>
                <w:sz w:val="2"/>
                <w:szCs w:val="2"/>
              </w:rPr>
            </w:pPr>
          </w:p>
        </w:tc>
        <w:tc>
          <w:tcPr>
            <w:tcW w:w="1485" w:type="dxa"/>
          </w:tcPr>
          <w:p w14:paraId="647D6C92" w14:textId="77777777" w:rsidR="00FF780A" w:rsidRDefault="006B56F7">
            <w:pPr>
              <w:pStyle w:val="TableParagraph"/>
              <w:spacing w:before="15" w:line="249" w:lineRule="exact"/>
              <w:ind w:left="17"/>
              <w:jc w:val="center"/>
              <w:rPr>
                <w:rFonts w:ascii="Calibri"/>
              </w:rPr>
            </w:pPr>
            <w:r>
              <w:rPr>
                <w:rFonts w:ascii="Calibri"/>
                <w:spacing w:val="-10"/>
              </w:rPr>
              <w:t>B</w:t>
            </w:r>
          </w:p>
        </w:tc>
        <w:tc>
          <w:tcPr>
            <w:tcW w:w="1200" w:type="dxa"/>
          </w:tcPr>
          <w:p w14:paraId="3ABB033E" w14:textId="77777777" w:rsidR="00FF780A" w:rsidRDefault="006B56F7">
            <w:pPr>
              <w:pStyle w:val="TableParagraph"/>
              <w:spacing w:before="15" w:line="249" w:lineRule="exact"/>
              <w:ind w:left="202"/>
              <w:rPr>
                <w:rFonts w:ascii="Calibri"/>
              </w:rPr>
            </w:pPr>
            <w:proofErr w:type="gramStart"/>
            <w:r>
              <w:rPr>
                <w:rFonts w:ascii="Calibri"/>
                <w:spacing w:val="-2"/>
              </w:rPr>
              <w:t>std.Error</w:t>
            </w:r>
            <w:proofErr w:type="gramEnd"/>
          </w:p>
        </w:tc>
        <w:tc>
          <w:tcPr>
            <w:tcW w:w="1515" w:type="dxa"/>
          </w:tcPr>
          <w:p w14:paraId="33783213" w14:textId="77777777" w:rsidR="00FF780A" w:rsidRDefault="006B56F7">
            <w:pPr>
              <w:pStyle w:val="TableParagraph"/>
              <w:spacing w:before="41"/>
              <w:ind w:left="53" w:right="56"/>
              <w:jc w:val="center"/>
              <w:rPr>
                <w:sz w:val="18"/>
              </w:rPr>
            </w:pPr>
            <w:r>
              <w:rPr>
                <w:spacing w:val="-4"/>
                <w:sz w:val="18"/>
              </w:rPr>
              <w:t>Beta</w:t>
            </w:r>
          </w:p>
        </w:tc>
        <w:tc>
          <w:tcPr>
            <w:tcW w:w="1216" w:type="dxa"/>
            <w:vMerge/>
            <w:tcBorders>
              <w:top w:val="nil"/>
            </w:tcBorders>
          </w:tcPr>
          <w:p w14:paraId="2525C07F" w14:textId="77777777" w:rsidR="00FF780A" w:rsidRDefault="00FF780A">
            <w:pPr>
              <w:rPr>
                <w:sz w:val="2"/>
                <w:szCs w:val="2"/>
              </w:rPr>
            </w:pPr>
          </w:p>
        </w:tc>
        <w:tc>
          <w:tcPr>
            <w:tcW w:w="960" w:type="dxa"/>
            <w:vMerge/>
            <w:tcBorders>
              <w:top w:val="nil"/>
            </w:tcBorders>
          </w:tcPr>
          <w:p w14:paraId="34568774" w14:textId="77777777" w:rsidR="00FF780A" w:rsidRDefault="00FF780A">
            <w:pPr>
              <w:rPr>
                <w:sz w:val="2"/>
                <w:szCs w:val="2"/>
              </w:rPr>
            </w:pPr>
          </w:p>
        </w:tc>
      </w:tr>
      <w:tr w:rsidR="00FF780A" w14:paraId="2CF9DB9B" w14:textId="77777777">
        <w:trPr>
          <w:trHeight w:val="285"/>
        </w:trPr>
        <w:tc>
          <w:tcPr>
            <w:tcW w:w="510" w:type="dxa"/>
            <w:vMerge w:val="restart"/>
            <w:shd w:val="clear" w:color="auto" w:fill="D9D9D9"/>
          </w:tcPr>
          <w:p w14:paraId="2196DEDF" w14:textId="77777777" w:rsidR="00FF780A" w:rsidRDefault="006B56F7">
            <w:pPr>
              <w:pStyle w:val="TableParagraph"/>
              <w:spacing w:before="11"/>
              <w:ind w:left="37"/>
              <w:rPr>
                <w:sz w:val="18"/>
              </w:rPr>
            </w:pPr>
            <w:r>
              <w:rPr>
                <w:noProof/>
              </w:rPr>
              <mc:AlternateContent>
                <mc:Choice Requires="wpg">
                  <w:drawing>
                    <wp:anchor distT="0" distB="0" distL="0" distR="0" simplePos="0" relativeHeight="251656704" behindDoc="0" locked="0" layoutInCell="1" allowOverlap="1" wp14:anchorId="62C95BA9" wp14:editId="61CE6059">
                      <wp:simplePos x="0" y="0"/>
                      <wp:positionH relativeFrom="column">
                        <wp:posOffset>4445</wp:posOffset>
                      </wp:positionH>
                      <wp:positionV relativeFrom="paragraph">
                        <wp:posOffset>37465</wp:posOffset>
                      </wp:positionV>
                      <wp:extent cx="9525" cy="9525"/>
                      <wp:effectExtent l="0" t="0" r="0" b="0"/>
                      <wp:wrapNone/>
                      <wp:docPr id="102" name="Group 102"/>
                      <wp:cNvGraphicFramePr/>
                      <a:graphic xmlns:a="http://schemas.openxmlformats.org/drawingml/2006/main">
                        <a:graphicData uri="http://schemas.microsoft.com/office/word/2010/wordprocessingGroup">
                          <wpg:wgp>
                            <wpg:cNvGrpSpPr/>
                            <wpg:grpSpPr>
                              <a:xfrm>
                                <a:off x="0" y="0"/>
                                <a:ext cx="9525" cy="9525"/>
                                <a:chOff x="0" y="0"/>
                                <a:chExt cx="9525" cy="9525"/>
                              </a:xfrm>
                            </wpg:grpSpPr>
                            <wps:wsp>
                              <wps:cNvPr id="103" name="Graphic 103"/>
                              <wps:cNvSpPr/>
                              <wps:spPr>
                                <a:xfrm>
                                  <a:off x="0" y="0"/>
                                  <a:ext cx="9525" cy="9525"/>
                                </a:xfrm>
                                <a:custGeom>
                                  <a:avLst/>
                                  <a:gdLst/>
                                  <a:ahLst/>
                                  <a:cxnLst/>
                                  <a:rect l="l" t="t" r="r" b="b"/>
                                  <a:pathLst>
                                    <a:path w="9525" h="9525">
                                      <a:moveTo>
                                        <a:pt x="0" y="4738"/>
                                      </a:moveTo>
                                      <a:lnTo>
                                        <a:pt x="1392" y="1388"/>
                                      </a:lnTo>
                                      <a:lnTo>
                                        <a:pt x="4754" y="0"/>
                                      </a:lnTo>
                                      <a:lnTo>
                                        <a:pt x="8115" y="1388"/>
                                      </a:lnTo>
                                      <a:lnTo>
                                        <a:pt x="9508" y="4738"/>
                                      </a:lnTo>
                                      <a:lnTo>
                                        <a:pt x="8115" y="8089"/>
                                      </a:lnTo>
                                      <a:lnTo>
                                        <a:pt x="4754" y="9477"/>
                                      </a:lnTo>
                                      <a:lnTo>
                                        <a:pt x="1392" y="8089"/>
                                      </a:lnTo>
                                      <a:lnTo>
                                        <a:pt x="0" y="4738"/>
                                      </a:lnTo>
                                      <a:close/>
                                    </a:path>
                                  </a:pathLst>
                                </a:custGeom>
                                <a:solidFill>
                                  <a:srgbClr val="008000"/>
                                </a:solidFill>
                              </wps:spPr>
                              <wps:bodyPr wrap="square" lIns="0" tIns="0" rIns="0" bIns="0" rtlCol="0">
                                <a:noAutofit/>
                              </wps:bodyPr>
                            </wps:wsp>
                          </wpg:wgp>
                        </a:graphicData>
                      </a:graphic>
                    </wp:anchor>
                  </w:drawing>
                </mc:Choice>
                <mc:Fallback>
                  <w:pict>
                    <v:group w14:anchorId="781FB2EA" id="Group 102" o:spid="_x0000_s1026" style="position:absolute;margin-left:.35pt;margin-top:2.95pt;width:.75pt;height:.75pt;z-index:251656704;mso-wrap-distance-left:0;mso-wrap-distance-right:0" coordsize="9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Uf8cQIAADMGAAAOAAAAZHJzL2Uyb0RvYy54bWykVNuO2yAQfa/Uf0C8N3ZujWMlWVW73ahS&#10;1a602w8gGF8kDBRInPx9h0lw0mxvSl/MYA6HmcNhFnf7VpKdsK7RakmHg5QSobguGlUt6beXx3cZ&#10;Jc4zVTCplVjSg3D0bvX2zaIzuRjpWstCWAIkyuWdWdLae5MnieO1aJkbaCMULJbatszD1FZJYVkH&#10;7K1MRmn6Pum0LYzVXDgHfx+Oi3SF/GUpuP9alk54IpcUcvP4tfjdhG+yWrC8sszUDT+lwW7IomWN&#10;gkN7qgfmGdna5hVV23CrnS79gOs20WXZcIE1QDXD9KqatdVbg7VUeVeZXiaQ9kqnm2n5l93ammfz&#10;ZEGJzlSgBc5CLfvStmGELMkeJTv0kom9Jxx+zqejKSUcFjBCOXkNmr/aweuPv92TxMOSn1LoDJjC&#10;net2/1f3c82MQDldDnU/WdIU4Nl0TIliLZhzffJB+IVyIK4Xx+UOdLpdmb5KlvOt82uhUV62++z8&#10;0YdFjFgdI75XMbTg5uBjiT72lICPLSXg483Rx4b5sC9kGELSxfupT0FYafVOvGjE+PMlTWbjLJBA&#10;jmeAVJfA4Xg+ogRuejjOIjYi4miQcjKbThCJ7wso43Icj7BsOATv/AvhfJpCHwHkRZqRK45XnFma&#10;zU8FRUQcr5KcT2azPyL7wv/KCR3m10lyqZ04yhtuBnXubwsEuvSD07IpHhspwx05W23upSU7FhpY&#10;mqVp1PQCBq8mejNEG10cwNwduHlJ3fcts4IS+UnB8wktMAY2BpsYWC/vNTbKcLTSH7Zel03wJp5w&#10;5D1N4F1ihJ0J6zl10dD6LueIOvf61Q8AAAD//wMAUEsDBBQABgAIAAAAIQBT6lS12QAAAAIBAAAP&#10;AAAAZHJzL2Rvd25yZXYueG1sTI5PT4NAEMXvJn6HzZh4swtotSJL0zTqqTGxNTG9TWEKpOwsYbdA&#10;v73jSY/vT977ZcvJtmqg3jeODcSzCBRx4cqGKwNfu7e7BSgfkEtsHZOBC3lY5tdXGaalG/mThm2o&#10;lIywT9FAHUKXau2Lmiz6meuIJTu63mIQ2Ve67HGUcdvqJIoetcWG5aHGjtY1Faft2Rp4H3Fc3cev&#10;w+Z0XF/2u/nH9yYmY25vptULqEBT+CvDL76gQy5MB3fm0qvWwJP0DMyfQUmYJKAO4j2AzjP9Hz3/&#10;AQAA//8DAFBLAQItABQABgAIAAAAIQC2gziS/gAAAOEBAAATAAAAAAAAAAAAAAAAAAAAAABbQ29u&#10;dGVudF9UeXBlc10ueG1sUEsBAi0AFAAGAAgAAAAhADj9If/WAAAAlAEAAAsAAAAAAAAAAAAAAAAA&#10;LwEAAF9yZWxzLy5yZWxzUEsBAi0AFAAGAAgAAAAhAIW1R/xxAgAAMwYAAA4AAAAAAAAAAAAAAAAA&#10;LgIAAGRycy9lMm9Eb2MueG1sUEsBAi0AFAAGAAgAAAAhAFPqVLXZAAAAAgEAAA8AAAAAAAAAAAAA&#10;AAAAywQAAGRycy9kb3ducmV2LnhtbFBLBQYAAAAABAAEAPMAAADRBQAAAAA=&#10;">
                      <v:shape id="Graphic 103" o:spid="_x0000_s1027" style="position:absolute;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HzwgAAANwAAAAPAAAAZHJzL2Rvd25yZXYueG1sRE9Na8JA&#10;EL0X/A/LCL3VjSmIpq5SC8VccjAKXofsNEnNzsbsGpN/7xYK3ubxPme9HUwjeupcbVnBfBaBIC6s&#10;rrlUcDp+vy1BOI+ssbFMCkZysN1MXtaYaHvnA/W5L0UIYZeggsr7NpHSFRUZdDPbEgfux3YGfYBd&#10;KXWH9xBuGhlH0UIarDk0VNjSV0XFJb8ZBedxlea70/56GOcrbi9xZn99ptTrdPj8AOFp8E/xvzvV&#10;YX70Dn/PhAvk5gEAAP//AwBQSwECLQAUAAYACAAAACEA2+H2y+4AAACFAQAAEwAAAAAAAAAAAAAA&#10;AAAAAAAAW0NvbnRlbnRfVHlwZXNdLnhtbFBLAQItABQABgAIAAAAIQBa9CxbvwAAABUBAAALAAAA&#10;AAAAAAAAAAAAAB8BAABfcmVscy8ucmVsc1BLAQItABQABgAIAAAAIQDiC8HzwgAAANwAAAAPAAAA&#10;AAAAAAAAAAAAAAcCAABkcnMvZG93bnJldi54bWxQSwUGAAAAAAMAAwC3AAAA9gIAAAAA&#10;" path="m,4738l1392,1388,4754,,8115,1388,9508,4738,8115,8089,4754,9477,1392,8089,,4738xe" fillcolor="green" stroked="f">
                        <v:path arrowok="t"/>
                      </v:shape>
                    </v:group>
                  </w:pict>
                </mc:Fallback>
              </mc:AlternateContent>
            </w:r>
            <w:r>
              <w:rPr>
                <w:spacing w:val="-10"/>
                <w:sz w:val="18"/>
              </w:rPr>
              <w:t>1</w:t>
            </w:r>
          </w:p>
        </w:tc>
        <w:tc>
          <w:tcPr>
            <w:tcW w:w="1665" w:type="dxa"/>
            <w:shd w:val="clear" w:color="auto" w:fill="D9D9D9"/>
          </w:tcPr>
          <w:p w14:paraId="33F0CDC8" w14:textId="77777777" w:rsidR="00FF780A" w:rsidRDefault="006B56F7">
            <w:pPr>
              <w:pStyle w:val="TableParagraph"/>
              <w:spacing w:before="11"/>
              <w:ind w:left="37"/>
              <w:rPr>
                <w:sz w:val="18"/>
              </w:rPr>
            </w:pPr>
            <w:r>
              <w:rPr>
                <w:spacing w:val="-2"/>
                <w:sz w:val="18"/>
              </w:rPr>
              <w:t>(Constant)</w:t>
            </w:r>
          </w:p>
        </w:tc>
        <w:tc>
          <w:tcPr>
            <w:tcW w:w="1485" w:type="dxa"/>
          </w:tcPr>
          <w:p w14:paraId="3813310C" w14:textId="77777777" w:rsidR="00FF780A" w:rsidRDefault="006B56F7">
            <w:pPr>
              <w:pStyle w:val="TableParagraph"/>
              <w:spacing w:before="11"/>
              <w:ind w:right="27"/>
              <w:jc w:val="right"/>
              <w:rPr>
                <w:sz w:val="18"/>
              </w:rPr>
            </w:pPr>
            <w:r>
              <w:rPr>
                <w:spacing w:val="-2"/>
                <w:sz w:val="18"/>
              </w:rPr>
              <w:t>1765.908</w:t>
            </w:r>
          </w:p>
        </w:tc>
        <w:tc>
          <w:tcPr>
            <w:tcW w:w="1200" w:type="dxa"/>
          </w:tcPr>
          <w:p w14:paraId="534D6676" w14:textId="77777777" w:rsidR="00FF780A" w:rsidRDefault="006B56F7">
            <w:pPr>
              <w:pStyle w:val="TableParagraph"/>
              <w:spacing w:before="11"/>
              <w:ind w:right="26"/>
              <w:jc w:val="right"/>
              <w:rPr>
                <w:sz w:val="18"/>
              </w:rPr>
            </w:pPr>
            <w:r>
              <w:rPr>
                <w:spacing w:val="-2"/>
                <w:sz w:val="18"/>
              </w:rPr>
              <w:t>492.041</w:t>
            </w:r>
          </w:p>
        </w:tc>
        <w:tc>
          <w:tcPr>
            <w:tcW w:w="1515" w:type="dxa"/>
          </w:tcPr>
          <w:p w14:paraId="5B60932F" w14:textId="77777777" w:rsidR="00FF780A" w:rsidRDefault="00FF780A">
            <w:pPr>
              <w:pStyle w:val="TableParagraph"/>
              <w:rPr>
                <w:rFonts w:ascii="Times New Roman"/>
                <w:sz w:val="20"/>
              </w:rPr>
            </w:pPr>
          </w:p>
        </w:tc>
        <w:tc>
          <w:tcPr>
            <w:tcW w:w="1216" w:type="dxa"/>
          </w:tcPr>
          <w:p w14:paraId="22FB5582" w14:textId="77777777" w:rsidR="00FF780A" w:rsidRDefault="006B56F7">
            <w:pPr>
              <w:pStyle w:val="TableParagraph"/>
              <w:spacing w:before="11"/>
              <w:ind w:right="27"/>
              <w:jc w:val="right"/>
              <w:rPr>
                <w:sz w:val="18"/>
              </w:rPr>
            </w:pPr>
            <w:r>
              <w:rPr>
                <w:spacing w:val="-2"/>
                <w:sz w:val="18"/>
              </w:rPr>
              <w:t>3.589</w:t>
            </w:r>
          </w:p>
        </w:tc>
        <w:tc>
          <w:tcPr>
            <w:tcW w:w="960" w:type="dxa"/>
          </w:tcPr>
          <w:p w14:paraId="1F0C1121" w14:textId="77777777" w:rsidR="00FF780A" w:rsidRDefault="006B56F7">
            <w:pPr>
              <w:pStyle w:val="TableParagraph"/>
              <w:spacing w:before="11"/>
              <w:ind w:right="27"/>
              <w:jc w:val="right"/>
              <w:rPr>
                <w:sz w:val="18"/>
              </w:rPr>
            </w:pPr>
            <w:r>
              <w:rPr>
                <w:spacing w:val="-2"/>
                <w:sz w:val="18"/>
              </w:rPr>
              <w:t>0.001</w:t>
            </w:r>
          </w:p>
        </w:tc>
      </w:tr>
      <w:tr w:rsidR="00FF780A" w14:paraId="7D13B7C4" w14:textId="77777777">
        <w:trPr>
          <w:trHeight w:val="465"/>
        </w:trPr>
        <w:tc>
          <w:tcPr>
            <w:tcW w:w="510" w:type="dxa"/>
            <w:vMerge/>
            <w:tcBorders>
              <w:top w:val="nil"/>
            </w:tcBorders>
            <w:shd w:val="clear" w:color="auto" w:fill="D9D9D9"/>
          </w:tcPr>
          <w:p w14:paraId="086AA121" w14:textId="77777777" w:rsidR="00FF780A" w:rsidRDefault="00FF780A">
            <w:pPr>
              <w:rPr>
                <w:sz w:val="2"/>
                <w:szCs w:val="2"/>
              </w:rPr>
            </w:pPr>
          </w:p>
        </w:tc>
        <w:tc>
          <w:tcPr>
            <w:tcW w:w="1665" w:type="dxa"/>
            <w:shd w:val="clear" w:color="auto" w:fill="D9D9D9"/>
          </w:tcPr>
          <w:p w14:paraId="7DB41DF7" w14:textId="77777777" w:rsidR="00FF780A" w:rsidRDefault="006B56F7">
            <w:pPr>
              <w:pStyle w:val="TableParagraph"/>
              <w:spacing w:before="11"/>
              <w:ind w:left="37"/>
              <w:rPr>
                <w:sz w:val="18"/>
              </w:rPr>
            </w:pPr>
            <w:r>
              <w:rPr>
                <w:sz w:val="18"/>
              </w:rPr>
              <w:t>Return</w:t>
            </w:r>
            <w:r>
              <w:rPr>
                <w:spacing w:val="-3"/>
                <w:sz w:val="18"/>
              </w:rPr>
              <w:t xml:space="preserve"> </w:t>
            </w:r>
            <w:r>
              <w:rPr>
                <w:sz w:val="18"/>
              </w:rPr>
              <w:t>On</w:t>
            </w:r>
            <w:r>
              <w:rPr>
                <w:spacing w:val="-1"/>
                <w:sz w:val="18"/>
              </w:rPr>
              <w:t xml:space="preserve"> </w:t>
            </w:r>
            <w:r>
              <w:rPr>
                <w:spacing w:val="-2"/>
                <w:sz w:val="18"/>
              </w:rPr>
              <w:t>Equity</w:t>
            </w:r>
          </w:p>
        </w:tc>
        <w:tc>
          <w:tcPr>
            <w:tcW w:w="1485" w:type="dxa"/>
          </w:tcPr>
          <w:p w14:paraId="01EE88AA" w14:textId="77777777" w:rsidR="00FF780A" w:rsidRDefault="006B56F7">
            <w:pPr>
              <w:pStyle w:val="TableParagraph"/>
              <w:spacing w:before="11"/>
              <w:ind w:right="27"/>
              <w:jc w:val="right"/>
              <w:rPr>
                <w:sz w:val="18"/>
              </w:rPr>
            </w:pPr>
            <w:r>
              <w:rPr>
                <w:sz w:val="18"/>
              </w:rPr>
              <w:t>-</w:t>
            </w:r>
            <w:r>
              <w:rPr>
                <w:spacing w:val="-2"/>
                <w:sz w:val="18"/>
              </w:rPr>
              <w:t>5708.487</w:t>
            </w:r>
          </w:p>
        </w:tc>
        <w:tc>
          <w:tcPr>
            <w:tcW w:w="1200" w:type="dxa"/>
          </w:tcPr>
          <w:p w14:paraId="36FDA605" w14:textId="77777777" w:rsidR="00FF780A" w:rsidRDefault="006B56F7">
            <w:pPr>
              <w:pStyle w:val="TableParagraph"/>
              <w:spacing w:before="11"/>
              <w:ind w:right="27"/>
              <w:jc w:val="right"/>
              <w:rPr>
                <w:sz w:val="18"/>
              </w:rPr>
            </w:pPr>
            <w:r>
              <w:rPr>
                <w:spacing w:val="-2"/>
                <w:sz w:val="18"/>
              </w:rPr>
              <w:t>3407.155</w:t>
            </w:r>
          </w:p>
        </w:tc>
        <w:tc>
          <w:tcPr>
            <w:tcW w:w="1515" w:type="dxa"/>
          </w:tcPr>
          <w:p w14:paraId="3BD6D381" w14:textId="77777777" w:rsidR="00FF780A" w:rsidRDefault="006B56F7">
            <w:pPr>
              <w:pStyle w:val="TableParagraph"/>
              <w:spacing w:before="11"/>
              <w:ind w:right="26"/>
              <w:jc w:val="right"/>
              <w:rPr>
                <w:sz w:val="18"/>
              </w:rPr>
            </w:pPr>
            <w:r>
              <w:rPr>
                <w:sz w:val="18"/>
              </w:rPr>
              <w:t>-</w:t>
            </w:r>
            <w:r>
              <w:rPr>
                <w:spacing w:val="-2"/>
                <w:sz w:val="18"/>
              </w:rPr>
              <w:t>0.304</w:t>
            </w:r>
          </w:p>
        </w:tc>
        <w:tc>
          <w:tcPr>
            <w:tcW w:w="1216" w:type="dxa"/>
          </w:tcPr>
          <w:p w14:paraId="3B7CC37F" w14:textId="77777777" w:rsidR="00FF780A" w:rsidRDefault="006B56F7">
            <w:pPr>
              <w:pStyle w:val="TableParagraph"/>
              <w:spacing w:before="11"/>
              <w:ind w:right="27"/>
              <w:jc w:val="right"/>
              <w:rPr>
                <w:sz w:val="18"/>
              </w:rPr>
            </w:pPr>
            <w:r>
              <w:rPr>
                <w:sz w:val="18"/>
              </w:rPr>
              <w:t>-</w:t>
            </w:r>
            <w:r>
              <w:rPr>
                <w:spacing w:val="-2"/>
                <w:sz w:val="18"/>
              </w:rPr>
              <w:t>1.675</w:t>
            </w:r>
          </w:p>
        </w:tc>
        <w:tc>
          <w:tcPr>
            <w:tcW w:w="960" w:type="dxa"/>
          </w:tcPr>
          <w:p w14:paraId="3C64AB7D" w14:textId="77777777" w:rsidR="00FF780A" w:rsidRDefault="006B56F7">
            <w:pPr>
              <w:pStyle w:val="TableParagraph"/>
              <w:spacing w:before="11"/>
              <w:ind w:right="27"/>
              <w:jc w:val="right"/>
              <w:rPr>
                <w:sz w:val="18"/>
              </w:rPr>
            </w:pPr>
            <w:r>
              <w:rPr>
                <w:spacing w:val="-2"/>
                <w:sz w:val="18"/>
              </w:rPr>
              <w:t>0.103</w:t>
            </w:r>
          </w:p>
        </w:tc>
      </w:tr>
      <w:tr w:rsidR="00FF780A" w14:paraId="014E9F8E" w14:textId="77777777">
        <w:trPr>
          <w:trHeight w:val="464"/>
        </w:trPr>
        <w:tc>
          <w:tcPr>
            <w:tcW w:w="510" w:type="dxa"/>
            <w:vMerge/>
            <w:tcBorders>
              <w:top w:val="nil"/>
            </w:tcBorders>
            <w:shd w:val="clear" w:color="auto" w:fill="D9D9D9"/>
          </w:tcPr>
          <w:p w14:paraId="787DE6D7" w14:textId="77777777" w:rsidR="00FF780A" w:rsidRDefault="00FF780A">
            <w:pPr>
              <w:rPr>
                <w:sz w:val="2"/>
                <w:szCs w:val="2"/>
              </w:rPr>
            </w:pPr>
          </w:p>
        </w:tc>
        <w:tc>
          <w:tcPr>
            <w:tcW w:w="1665" w:type="dxa"/>
            <w:shd w:val="clear" w:color="auto" w:fill="D9D9D9"/>
          </w:tcPr>
          <w:p w14:paraId="110DC410" w14:textId="77777777" w:rsidR="00FF780A" w:rsidRDefault="006B56F7">
            <w:pPr>
              <w:pStyle w:val="TableParagraph"/>
              <w:spacing w:before="11"/>
              <w:ind w:left="37"/>
              <w:rPr>
                <w:sz w:val="18"/>
              </w:rPr>
            </w:pPr>
            <w:r>
              <w:rPr>
                <w:sz w:val="18"/>
              </w:rPr>
              <w:t>Debt</w:t>
            </w:r>
            <w:r>
              <w:rPr>
                <w:spacing w:val="-9"/>
                <w:sz w:val="18"/>
              </w:rPr>
              <w:t xml:space="preserve"> </w:t>
            </w:r>
            <w:r>
              <w:rPr>
                <w:sz w:val="18"/>
              </w:rPr>
              <w:t>To</w:t>
            </w:r>
            <w:r>
              <w:rPr>
                <w:spacing w:val="3"/>
                <w:sz w:val="18"/>
              </w:rPr>
              <w:t xml:space="preserve"> </w:t>
            </w:r>
            <w:r>
              <w:rPr>
                <w:spacing w:val="-2"/>
                <w:sz w:val="18"/>
              </w:rPr>
              <w:t>Equity</w:t>
            </w:r>
          </w:p>
          <w:p w14:paraId="58275A53" w14:textId="77777777" w:rsidR="00FF780A" w:rsidRDefault="006B56F7">
            <w:pPr>
              <w:pStyle w:val="TableParagraph"/>
              <w:spacing w:before="33" w:line="194" w:lineRule="exact"/>
              <w:ind w:left="37"/>
              <w:rPr>
                <w:sz w:val="18"/>
              </w:rPr>
            </w:pPr>
            <w:r>
              <w:rPr>
                <w:spacing w:val="-2"/>
                <w:sz w:val="18"/>
              </w:rPr>
              <w:t>Ratio</w:t>
            </w:r>
          </w:p>
        </w:tc>
        <w:tc>
          <w:tcPr>
            <w:tcW w:w="1485" w:type="dxa"/>
          </w:tcPr>
          <w:p w14:paraId="78C10B0C" w14:textId="77777777" w:rsidR="00FF780A" w:rsidRDefault="006B56F7">
            <w:pPr>
              <w:pStyle w:val="TableParagraph"/>
              <w:spacing w:before="11"/>
              <w:ind w:right="27"/>
              <w:jc w:val="right"/>
              <w:rPr>
                <w:sz w:val="18"/>
              </w:rPr>
            </w:pPr>
            <w:r>
              <w:rPr>
                <w:spacing w:val="-2"/>
                <w:sz w:val="18"/>
              </w:rPr>
              <w:t>309.843</w:t>
            </w:r>
          </w:p>
        </w:tc>
        <w:tc>
          <w:tcPr>
            <w:tcW w:w="1200" w:type="dxa"/>
          </w:tcPr>
          <w:p w14:paraId="20D1D6F4" w14:textId="77777777" w:rsidR="00FF780A" w:rsidRDefault="006B56F7">
            <w:pPr>
              <w:pStyle w:val="TableParagraph"/>
              <w:spacing w:before="11"/>
              <w:ind w:right="26"/>
              <w:jc w:val="right"/>
              <w:rPr>
                <w:sz w:val="18"/>
              </w:rPr>
            </w:pPr>
            <w:r>
              <w:rPr>
                <w:spacing w:val="-2"/>
                <w:sz w:val="18"/>
              </w:rPr>
              <w:t>264.584</w:t>
            </w:r>
          </w:p>
        </w:tc>
        <w:tc>
          <w:tcPr>
            <w:tcW w:w="1515" w:type="dxa"/>
          </w:tcPr>
          <w:p w14:paraId="2D301167" w14:textId="77777777" w:rsidR="00FF780A" w:rsidRDefault="006B56F7">
            <w:pPr>
              <w:pStyle w:val="TableParagraph"/>
              <w:spacing w:before="11"/>
              <w:ind w:right="26"/>
              <w:jc w:val="right"/>
              <w:rPr>
                <w:sz w:val="18"/>
              </w:rPr>
            </w:pPr>
            <w:r>
              <w:rPr>
                <w:spacing w:val="-2"/>
                <w:sz w:val="18"/>
              </w:rPr>
              <w:t>0.198</w:t>
            </w:r>
          </w:p>
        </w:tc>
        <w:tc>
          <w:tcPr>
            <w:tcW w:w="1216" w:type="dxa"/>
          </w:tcPr>
          <w:p w14:paraId="28187031" w14:textId="77777777" w:rsidR="00FF780A" w:rsidRDefault="006B56F7">
            <w:pPr>
              <w:pStyle w:val="TableParagraph"/>
              <w:spacing w:before="11"/>
              <w:ind w:right="27"/>
              <w:jc w:val="right"/>
              <w:rPr>
                <w:sz w:val="18"/>
              </w:rPr>
            </w:pPr>
            <w:r>
              <w:rPr>
                <w:spacing w:val="-2"/>
                <w:sz w:val="18"/>
              </w:rPr>
              <w:t>1.171</w:t>
            </w:r>
          </w:p>
        </w:tc>
        <w:tc>
          <w:tcPr>
            <w:tcW w:w="960" w:type="dxa"/>
          </w:tcPr>
          <w:p w14:paraId="4C94BE20" w14:textId="77777777" w:rsidR="00FF780A" w:rsidRDefault="006B56F7">
            <w:pPr>
              <w:pStyle w:val="TableParagraph"/>
              <w:spacing w:before="11"/>
              <w:ind w:right="27"/>
              <w:jc w:val="right"/>
              <w:rPr>
                <w:sz w:val="18"/>
              </w:rPr>
            </w:pPr>
            <w:r>
              <w:rPr>
                <w:spacing w:val="-2"/>
                <w:sz w:val="18"/>
              </w:rPr>
              <w:t>0.249</w:t>
            </w:r>
          </w:p>
        </w:tc>
      </w:tr>
      <w:tr w:rsidR="00FF780A" w14:paraId="49FB4518" w14:textId="77777777">
        <w:trPr>
          <w:trHeight w:val="704"/>
        </w:trPr>
        <w:tc>
          <w:tcPr>
            <w:tcW w:w="510" w:type="dxa"/>
            <w:vMerge/>
            <w:tcBorders>
              <w:top w:val="nil"/>
            </w:tcBorders>
            <w:shd w:val="clear" w:color="auto" w:fill="D9D9D9"/>
          </w:tcPr>
          <w:p w14:paraId="404BBA77" w14:textId="77777777" w:rsidR="00FF780A" w:rsidRDefault="00FF780A">
            <w:pPr>
              <w:rPr>
                <w:sz w:val="2"/>
                <w:szCs w:val="2"/>
              </w:rPr>
            </w:pPr>
          </w:p>
        </w:tc>
        <w:tc>
          <w:tcPr>
            <w:tcW w:w="1665" w:type="dxa"/>
            <w:shd w:val="clear" w:color="auto" w:fill="D9D9D9"/>
          </w:tcPr>
          <w:p w14:paraId="343D43B2" w14:textId="77777777" w:rsidR="00FF780A" w:rsidRDefault="006B56F7">
            <w:pPr>
              <w:pStyle w:val="TableParagraph"/>
              <w:spacing w:before="11"/>
              <w:ind w:left="37"/>
              <w:rPr>
                <w:sz w:val="18"/>
              </w:rPr>
            </w:pPr>
            <w:r>
              <w:rPr>
                <w:sz w:val="18"/>
              </w:rPr>
              <w:t>Price</w:t>
            </w:r>
            <w:r>
              <w:rPr>
                <w:spacing w:val="3"/>
                <w:sz w:val="18"/>
              </w:rPr>
              <w:t xml:space="preserve"> </w:t>
            </w:r>
            <w:r>
              <w:rPr>
                <w:sz w:val="18"/>
              </w:rPr>
              <w:t xml:space="preserve">Tobook </w:t>
            </w:r>
            <w:r>
              <w:rPr>
                <w:spacing w:val="-2"/>
                <w:sz w:val="18"/>
              </w:rPr>
              <w:t>Value</w:t>
            </w:r>
          </w:p>
        </w:tc>
        <w:tc>
          <w:tcPr>
            <w:tcW w:w="1485" w:type="dxa"/>
          </w:tcPr>
          <w:p w14:paraId="2D5AC826" w14:textId="77777777" w:rsidR="00FF780A" w:rsidRDefault="006B56F7">
            <w:pPr>
              <w:pStyle w:val="TableParagraph"/>
              <w:spacing w:before="11"/>
              <w:ind w:right="27"/>
              <w:jc w:val="right"/>
              <w:rPr>
                <w:sz w:val="18"/>
              </w:rPr>
            </w:pPr>
            <w:r>
              <w:rPr>
                <w:sz w:val="18"/>
              </w:rPr>
              <w:t>1.040E-</w:t>
            </w:r>
            <w:r>
              <w:rPr>
                <w:spacing w:val="-5"/>
                <w:sz w:val="18"/>
              </w:rPr>
              <w:t>06</w:t>
            </w:r>
          </w:p>
        </w:tc>
        <w:tc>
          <w:tcPr>
            <w:tcW w:w="1200" w:type="dxa"/>
          </w:tcPr>
          <w:p w14:paraId="0EBD3465" w14:textId="77777777" w:rsidR="00FF780A" w:rsidRDefault="006B56F7">
            <w:pPr>
              <w:pStyle w:val="TableParagraph"/>
              <w:spacing w:before="11"/>
              <w:ind w:right="26"/>
              <w:jc w:val="right"/>
              <w:rPr>
                <w:sz w:val="18"/>
              </w:rPr>
            </w:pPr>
            <w:r>
              <w:rPr>
                <w:spacing w:val="-2"/>
                <w:sz w:val="18"/>
              </w:rPr>
              <w:t>0.000</w:t>
            </w:r>
          </w:p>
        </w:tc>
        <w:tc>
          <w:tcPr>
            <w:tcW w:w="1515" w:type="dxa"/>
          </w:tcPr>
          <w:p w14:paraId="0B8FD153" w14:textId="77777777" w:rsidR="00FF780A" w:rsidRDefault="006B56F7">
            <w:pPr>
              <w:pStyle w:val="TableParagraph"/>
              <w:spacing w:before="11"/>
              <w:ind w:right="26"/>
              <w:jc w:val="right"/>
              <w:rPr>
                <w:sz w:val="18"/>
              </w:rPr>
            </w:pPr>
            <w:r>
              <w:rPr>
                <w:spacing w:val="-2"/>
                <w:sz w:val="18"/>
              </w:rPr>
              <w:t>0.437</w:t>
            </w:r>
          </w:p>
        </w:tc>
        <w:tc>
          <w:tcPr>
            <w:tcW w:w="1216" w:type="dxa"/>
          </w:tcPr>
          <w:p w14:paraId="275E0D55" w14:textId="77777777" w:rsidR="00FF780A" w:rsidRDefault="006B56F7">
            <w:pPr>
              <w:pStyle w:val="TableParagraph"/>
              <w:spacing w:before="11"/>
              <w:ind w:right="27"/>
              <w:jc w:val="right"/>
              <w:rPr>
                <w:sz w:val="18"/>
              </w:rPr>
            </w:pPr>
            <w:r>
              <w:rPr>
                <w:spacing w:val="-2"/>
                <w:sz w:val="18"/>
              </w:rPr>
              <w:t>2.543</w:t>
            </w:r>
          </w:p>
        </w:tc>
        <w:tc>
          <w:tcPr>
            <w:tcW w:w="960" w:type="dxa"/>
          </w:tcPr>
          <w:p w14:paraId="5E3247D9" w14:textId="77777777" w:rsidR="00FF780A" w:rsidRDefault="006B56F7">
            <w:pPr>
              <w:pStyle w:val="TableParagraph"/>
              <w:spacing w:before="11"/>
              <w:ind w:right="27"/>
              <w:jc w:val="right"/>
              <w:rPr>
                <w:sz w:val="18"/>
              </w:rPr>
            </w:pPr>
            <w:r>
              <w:rPr>
                <w:spacing w:val="-2"/>
                <w:sz w:val="18"/>
              </w:rPr>
              <w:t>0.015</w:t>
            </w:r>
          </w:p>
        </w:tc>
      </w:tr>
    </w:tbl>
    <w:p w14:paraId="47968DD3" w14:textId="77777777" w:rsidR="00FF780A" w:rsidRDefault="006B56F7">
      <w:pPr>
        <w:spacing w:before="139"/>
        <w:ind w:left="758"/>
        <w:rPr>
          <w:i/>
          <w:sz w:val="24"/>
        </w:rPr>
      </w:pPr>
      <w:r>
        <w:rPr>
          <w:i/>
          <w:sz w:val="24"/>
        </w:rPr>
        <w:t>Sumber:</w:t>
      </w:r>
      <w:r>
        <w:rPr>
          <w:i/>
          <w:spacing w:val="-23"/>
          <w:sz w:val="24"/>
        </w:rPr>
        <w:t xml:space="preserve"> </w:t>
      </w:r>
      <w:r>
        <w:rPr>
          <w:i/>
          <w:sz w:val="24"/>
        </w:rPr>
        <w:t>Datasekunder</w:t>
      </w:r>
      <w:r>
        <w:rPr>
          <w:i/>
          <w:spacing w:val="-22"/>
          <w:sz w:val="24"/>
        </w:rPr>
        <w:t xml:space="preserve"> </w:t>
      </w:r>
      <w:r>
        <w:rPr>
          <w:i/>
          <w:sz w:val="24"/>
        </w:rPr>
        <w:t>diolah</w:t>
      </w:r>
      <w:r>
        <w:rPr>
          <w:i/>
          <w:spacing w:val="-21"/>
          <w:sz w:val="24"/>
        </w:rPr>
        <w:t xml:space="preserve"> </w:t>
      </w:r>
      <w:r>
        <w:rPr>
          <w:i/>
          <w:sz w:val="24"/>
        </w:rPr>
        <w:t>dari</w:t>
      </w:r>
      <w:r>
        <w:rPr>
          <w:i/>
          <w:spacing w:val="-25"/>
          <w:sz w:val="24"/>
        </w:rPr>
        <w:t xml:space="preserve"> </w:t>
      </w:r>
      <w:r>
        <w:rPr>
          <w:i/>
          <w:sz w:val="24"/>
        </w:rPr>
        <w:t>SPSS</w:t>
      </w:r>
      <w:r>
        <w:rPr>
          <w:i/>
          <w:spacing w:val="-25"/>
          <w:sz w:val="24"/>
        </w:rPr>
        <w:t xml:space="preserve"> </w:t>
      </w:r>
      <w:r>
        <w:rPr>
          <w:i/>
          <w:sz w:val="24"/>
        </w:rPr>
        <w:t>26,</w:t>
      </w:r>
      <w:r>
        <w:rPr>
          <w:i/>
          <w:spacing w:val="-24"/>
          <w:sz w:val="24"/>
        </w:rPr>
        <w:t xml:space="preserve"> </w:t>
      </w:r>
      <w:r>
        <w:rPr>
          <w:i/>
          <w:spacing w:val="-4"/>
          <w:sz w:val="24"/>
        </w:rPr>
        <w:t>2022</w:t>
      </w:r>
    </w:p>
    <w:p w14:paraId="75CBA4E7" w14:textId="77777777" w:rsidR="00FF780A" w:rsidRDefault="00FF780A">
      <w:pPr>
        <w:pStyle w:val="BodyText"/>
        <w:spacing w:before="255"/>
        <w:rPr>
          <w:i/>
        </w:rPr>
      </w:pPr>
    </w:p>
    <w:p w14:paraId="2082162D" w14:textId="77777777" w:rsidR="00FF780A" w:rsidRDefault="006B56F7">
      <w:pPr>
        <w:pStyle w:val="Heading2"/>
        <w:spacing w:line="274" w:lineRule="exact"/>
      </w:pPr>
      <w:r>
        <w:t>Uji</w:t>
      </w:r>
      <w:r>
        <w:rPr>
          <w:spacing w:val="-3"/>
        </w:rPr>
        <w:t xml:space="preserve"> </w:t>
      </w:r>
      <w:r>
        <w:t>Simultan</w:t>
      </w:r>
      <w:r>
        <w:rPr>
          <w:spacing w:val="58"/>
        </w:rPr>
        <w:t xml:space="preserve"> </w:t>
      </w:r>
      <w:proofErr w:type="gramStart"/>
      <w:r>
        <w:t>(</w:t>
      </w:r>
      <w:r>
        <w:rPr>
          <w:spacing w:val="-1"/>
        </w:rPr>
        <w:t xml:space="preserve"> </w:t>
      </w:r>
      <w:r>
        <w:t>Uji</w:t>
      </w:r>
      <w:proofErr w:type="gramEnd"/>
      <w:r>
        <w:rPr>
          <w:spacing w:val="-1"/>
        </w:rPr>
        <w:t xml:space="preserve"> </w:t>
      </w:r>
      <w:r>
        <w:t xml:space="preserve">f </w:t>
      </w:r>
      <w:r>
        <w:rPr>
          <w:spacing w:val="-10"/>
        </w:rPr>
        <w:t>)</w:t>
      </w:r>
    </w:p>
    <w:p w14:paraId="39997153" w14:textId="77777777" w:rsidR="00FF780A" w:rsidRDefault="006B56F7">
      <w:pPr>
        <w:pStyle w:val="BodyText"/>
        <w:spacing w:line="360" w:lineRule="auto"/>
        <w:ind w:left="233" w:right="1075" w:firstLine="705"/>
        <w:jc w:val="both"/>
      </w:pPr>
      <w:r>
        <w:t>Dasar</w:t>
      </w:r>
      <w:r>
        <w:rPr>
          <w:spacing w:val="40"/>
        </w:rPr>
        <w:t xml:space="preserve"> </w:t>
      </w:r>
      <w:r>
        <w:t>pengambilan</w:t>
      </w:r>
      <w:r>
        <w:rPr>
          <w:spacing w:val="-9"/>
        </w:rPr>
        <w:t xml:space="preserve"> </w:t>
      </w:r>
      <w:r>
        <w:t>keputusan</w:t>
      </w:r>
      <w:r>
        <w:rPr>
          <w:spacing w:val="-10"/>
        </w:rPr>
        <w:t xml:space="preserve"> </w:t>
      </w:r>
      <w:r>
        <w:t>adalah</w:t>
      </w:r>
      <w:r>
        <w:rPr>
          <w:spacing w:val="-9"/>
        </w:rPr>
        <w:t xml:space="preserve"> </w:t>
      </w:r>
      <w:r>
        <w:t>jika</w:t>
      </w:r>
      <w:r>
        <w:rPr>
          <w:spacing w:val="-8"/>
        </w:rPr>
        <w:t xml:space="preserve"> </w:t>
      </w:r>
      <w:r>
        <w:t>nilai</w:t>
      </w:r>
      <w:r>
        <w:rPr>
          <w:spacing w:val="-9"/>
        </w:rPr>
        <w:t xml:space="preserve"> </w:t>
      </w:r>
      <w:r>
        <w:t>sig.</w:t>
      </w:r>
      <w:r>
        <w:rPr>
          <w:spacing w:val="-9"/>
        </w:rPr>
        <w:t xml:space="preserve"> </w:t>
      </w:r>
      <w:r>
        <w:t>&lt;</w:t>
      </w:r>
      <w:r>
        <w:rPr>
          <w:spacing w:val="-8"/>
        </w:rPr>
        <w:t xml:space="preserve"> </w:t>
      </w:r>
      <w:r>
        <w:t>0,05</w:t>
      </w:r>
      <w:r>
        <w:rPr>
          <w:spacing w:val="-7"/>
        </w:rPr>
        <w:t xml:space="preserve"> </w:t>
      </w:r>
      <w:r>
        <w:t>atau</w:t>
      </w:r>
      <w:r>
        <w:rPr>
          <w:spacing w:val="-8"/>
        </w:rPr>
        <w:t xml:space="preserve"> </w:t>
      </w:r>
      <w:r>
        <w:t>F</w:t>
      </w:r>
      <w:r>
        <w:rPr>
          <w:spacing w:val="-8"/>
        </w:rPr>
        <w:t xml:space="preserve"> </w:t>
      </w:r>
      <w:r>
        <w:t>hitung</w:t>
      </w:r>
      <w:r>
        <w:rPr>
          <w:spacing w:val="-9"/>
        </w:rPr>
        <w:t xml:space="preserve"> </w:t>
      </w:r>
      <w:r>
        <w:t>&gt;</w:t>
      </w:r>
      <w:r>
        <w:rPr>
          <w:spacing w:val="-8"/>
        </w:rPr>
        <w:t xml:space="preserve"> </w:t>
      </w:r>
      <w:r>
        <w:t>F</w:t>
      </w:r>
      <w:r>
        <w:rPr>
          <w:spacing w:val="-9"/>
        </w:rPr>
        <w:t xml:space="preserve"> </w:t>
      </w:r>
      <w:r>
        <w:t>tabel</w:t>
      </w:r>
      <w:r>
        <w:rPr>
          <w:spacing w:val="-9"/>
        </w:rPr>
        <w:t xml:space="preserve"> </w:t>
      </w:r>
      <w:r>
        <w:t>maka terdapat</w:t>
      </w:r>
      <w:r>
        <w:rPr>
          <w:spacing w:val="-15"/>
        </w:rPr>
        <w:t xml:space="preserve"> </w:t>
      </w:r>
      <w:r>
        <w:t>pengaruh</w:t>
      </w:r>
      <w:r>
        <w:rPr>
          <w:spacing w:val="-15"/>
        </w:rPr>
        <w:t xml:space="preserve"> </w:t>
      </w:r>
      <w:r>
        <w:t>variabel</w:t>
      </w:r>
      <w:r>
        <w:rPr>
          <w:spacing w:val="-15"/>
        </w:rPr>
        <w:t xml:space="preserve"> </w:t>
      </w:r>
      <w:r>
        <w:t>X</w:t>
      </w:r>
      <w:r>
        <w:rPr>
          <w:spacing w:val="-15"/>
        </w:rPr>
        <w:t xml:space="preserve"> </w:t>
      </w:r>
      <w:r>
        <w:t>secara</w:t>
      </w:r>
      <w:r>
        <w:rPr>
          <w:spacing w:val="-15"/>
        </w:rPr>
        <w:t xml:space="preserve"> </w:t>
      </w:r>
      <w:r>
        <w:t>simultan terhadap variabel Y. Sedangkan Jika nilai sig. &gt; 0,05 atau F hitung &lt; F tabel maka tidak terdapat pengaruh variabel X secara simultan</w:t>
      </w:r>
      <w:r>
        <w:rPr>
          <w:spacing w:val="40"/>
        </w:rPr>
        <w:t xml:space="preserve"> </w:t>
      </w:r>
      <w:r>
        <w:t>terhadap variabel Y.</w:t>
      </w:r>
    </w:p>
    <w:p w14:paraId="4E9D40BD" w14:textId="77777777" w:rsidR="00FF780A" w:rsidRDefault="006B56F7">
      <w:pPr>
        <w:pStyle w:val="BodyText"/>
        <w:ind w:left="218"/>
      </w:pPr>
      <w:r>
        <w:rPr>
          <w:spacing w:val="-2"/>
        </w:rPr>
        <w:t>Diketahui:</w:t>
      </w:r>
    </w:p>
    <w:p w14:paraId="01C9665C" w14:textId="77777777" w:rsidR="00FF780A" w:rsidRDefault="006B56F7">
      <w:pPr>
        <w:pStyle w:val="BodyText"/>
        <w:spacing w:before="131"/>
        <w:ind w:right="147"/>
        <w:jc w:val="center"/>
        <w:rPr>
          <w:rFonts w:ascii="Cambria Math" w:eastAsia="Cambria Math" w:hAnsi="Cambria Math"/>
        </w:rPr>
      </w:pPr>
      <w:r>
        <w:rPr>
          <w:rFonts w:ascii="Cambria Math" w:eastAsia="Cambria Math" w:hAnsi="Cambria Math"/>
        </w:rPr>
        <w:t>𝐹</w:t>
      </w:r>
      <w:r>
        <w:rPr>
          <w:rFonts w:ascii="Cambria Math" w:eastAsia="Cambria Math" w:hAnsi="Cambria Math"/>
          <w:spacing w:val="1"/>
        </w:rPr>
        <w:t xml:space="preserve"> </w:t>
      </w:r>
      <w:r>
        <w:rPr>
          <w:rFonts w:ascii="Cambria Math" w:eastAsia="Cambria Math" w:hAnsi="Cambria Math"/>
        </w:rPr>
        <w:t>𝑡𝑎𝑏𝑒𝑙</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7"/>
        </w:rPr>
        <w:t xml:space="preserve"> </w:t>
      </w:r>
      <w:proofErr w:type="gramStart"/>
      <w:r>
        <w:rPr>
          <w:rFonts w:ascii="Cambria Math" w:eastAsia="Cambria Math" w:hAnsi="Cambria Math"/>
        </w:rPr>
        <w:t>𝐹</w:t>
      </w:r>
      <w:r>
        <w:rPr>
          <w:rFonts w:ascii="Cambria Math" w:eastAsia="Cambria Math" w:hAnsi="Cambria Math"/>
          <w:position w:val="1"/>
        </w:rPr>
        <w:t>(</w:t>
      </w:r>
      <w:proofErr w:type="gramEnd"/>
      <w:r>
        <w:rPr>
          <w:rFonts w:ascii="Cambria Math" w:eastAsia="Cambria Math" w:hAnsi="Cambria Math"/>
        </w:rPr>
        <w:t>𝑘;</w:t>
      </w:r>
      <w:r>
        <w:rPr>
          <w:rFonts w:ascii="Cambria Math" w:eastAsia="Cambria Math" w:hAnsi="Cambria Math"/>
          <w:spacing w:val="-11"/>
        </w:rPr>
        <w:t xml:space="preserve"> </w:t>
      </w:r>
      <w:r>
        <w:rPr>
          <w:rFonts w:ascii="Cambria Math" w:eastAsia="Cambria Math" w:hAnsi="Cambria Math"/>
        </w:rPr>
        <w:t>𝑛</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𝑘</w:t>
      </w:r>
      <w:r>
        <w:rPr>
          <w:rFonts w:ascii="Cambria Math" w:eastAsia="Cambria Math" w:hAnsi="Cambria Math"/>
          <w:position w:val="1"/>
        </w:rPr>
        <w:t>)</w:t>
      </w:r>
      <w:r>
        <w:rPr>
          <w:rFonts w:ascii="Cambria Math" w:eastAsia="Cambria Math" w:hAnsi="Cambria Math"/>
          <w:spacing w:val="16"/>
          <w:position w:val="1"/>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𝐹</w:t>
      </w:r>
      <w:r>
        <w:rPr>
          <w:rFonts w:ascii="Cambria Math" w:eastAsia="Cambria Math" w:hAnsi="Cambria Math"/>
          <w:position w:val="1"/>
        </w:rPr>
        <w:t>(</w:t>
      </w:r>
      <w:r>
        <w:rPr>
          <w:rFonts w:ascii="Cambria Math" w:eastAsia="Cambria Math" w:hAnsi="Cambria Math"/>
        </w:rPr>
        <w:t>3;</w:t>
      </w:r>
      <w:r>
        <w:rPr>
          <w:rFonts w:ascii="Cambria Math" w:eastAsia="Cambria Math" w:hAnsi="Cambria Math"/>
          <w:spacing w:val="-12"/>
        </w:rPr>
        <w:t xml:space="preserve"> </w:t>
      </w:r>
      <w:r>
        <w:rPr>
          <w:rFonts w:ascii="Cambria Math" w:eastAsia="Cambria Math" w:hAnsi="Cambria Math"/>
        </w:rPr>
        <w:t>37</w:t>
      </w:r>
      <w:r>
        <w:rPr>
          <w:rFonts w:ascii="Cambria Math" w:eastAsia="Cambria Math" w:hAnsi="Cambria Math"/>
          <w:position w:val="1"/>
        </w:rPr>
        <w:t>)</w:t>
      </w:r>
      <w:r>
        <w:rPr>
          <w:rFonts w:ascii="Cambria Math" w:eastAsia="Cambria Math" w:hAnsi="Cambria Math"/>
          <w:spacing w:val="18"/>
          <w:position w:val="1"/>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spacing w:val="-4"/>
        </w:rPr>
        <w:t>2,86</w:t>
      </w:r>
    </w:p>
    <w:p w14:paraId="266886C7" w14:textId="77777777" w:rsidR="00FF780A" w:rsidRDefault="006B56F7">
      <w:pPr>
        <w:pStyle w:val="BodyText"/>
        <w:spacing w:before="137" w:line="360" w:lineRule="auto"/>
        <w:ind w:left="254" w:right="1073" w:firstLine="683"/>
        <w:jc w:val="both"/>
      </w:pPr>
      <w:r>
        <w:t>Interpretasi:</w:t>
      </w:r>
      <w:r>
        <w:rPr>
          <w:spacing w:val="-9"/>
        </w:rPr>
        <w:t xml:space="preserve"> </w:t>
      </w:r>
      <w:r>
        <w:t>Berdasarkan</w:t>
      </w:r>
      <w:r>
        <w:rPr>
          <w:spacing w:val="-6"/>
        </w:rPr>
        <w:t xml:space="preserve"> </w:t>
      </w:r>
      <w:r>
        <w:t>output</w:t>
      </w:r>
      <w:r>
        <w:rPr>
          <w:spacing w:val="-10"/>
        </w:rPr>
        <w:t xml:space="preserve"> </w:t>
      </w:r>
      <w:r>
        <w:t>diatas diketahui nilai signifikansi untuk pengaruh X1, X2, dan X3 secara simultan terhadap Y adalah sebesar 0,093 &lt; 0,05 dan nilai F hitung dan F tabel yaitu</w:t>
      </w:r>
      <w:r>
        <w:rPr>
          <w:spacing w:val="-3"/>
        </w:rPr>
        <w:t xml:space="preserve"> </w:t>
      </w:r>
      <w:r>
        <w:t>2,305</w:t>
      </w:r>
      <w:r>
        <w:rPr>
          <w:spacing w:val="-1"/>
        </w:rPr>
        <w:t xml:space="preserve"> </w:t>
      </w:r>
      <w:r>
        <w:t>&gt;</w:t>
      </w:r>
      <w:r>
        <w:rPr>
          <w:spacing w:val="-4"/>
        </w:rPr>
        <w:t xml:space="preserve"> </w:t>
      </w:r>
      <w:r>
        <w:t>2,86,</w:t>
      </w:r>
      <w:r>
        <w:rPr>
          <w:spacing w:val="-1"/>
        </w:rPr>
        <w:t xml:space="preserve"> </w:t>
      </w:r>
      <w:r>
        <w:t>sehingga</w:t>
      </w:r>
      <w:r>
        <w:rPr>
          <w:spacing w:val="-2"/>
        </w:rPr>
        <w:t xml:space="preserve"> </w:t>
      </w:r>
      <w:r>
        <w:t>dapat</w:t>
      </w:r>
      <w:r>
        <w:rPr>
          <w:spacing w:val="-3"/>
        </w:rPr>
        <w:t xml:space="preserve"> </w:t>
      </w:r>
      <w:r>
        <w:t>disimpulkan</w:t>
      </w:r>
      <w:r>
        <w:rPr>
          <w:spacing w:val="-2"/>
        </w:rPr>
        <w:t xml:space="preserve"> </w:t>
      </w:r>
      <w:r>
        <w:t>bahwa</w:t>
      </w:r>
      <w:r>
        <w:rPr>
          <w:spacing w:val="-4"/>
        </w:rPr>
        <w:t xml:space="preserve"> </w:t>
      </w:r>
      <w:r>
        <w:t>H4</w:t>
      </w:r>
      <w:r>
        <w:rPr>
          <w:spacing w:val="-4"/>
        </w:rPr>
        <w:t xml:space="preserve"> </w:t>
      </w:r>
      <w:r>
        <w:t>diterima yang</w:t>
      </w:r>
      <w:r>
        <w:rPr>
          <w:spacing w:val="-6"/>
        </w:rPr>
        <w:t xml:space="preserve"> </w:t>
      </w:r>
      <w:r>
        <w:t>berarti</w:t>
      </w:r>
      <w:r>
        <w:rPr>
          <w:spacing w:val="-5"/>
        </w:rPr>
        <w:t xml:space="preserve"> </w:t>
      </w:r>
      <w:r>
        <w:t>terdapat pengaruh</w:t>
      </w:r>
      <w:r>
        <w:rPr>
          <w:spacing w:val="-1"/>
        </w:rPr>
        <w:t xml:space="preserve"> </w:t>
      </w:r>
      <w:r>
        <w:t>X1,</w:t>
      </w:r>
      <w:r>
        <w:rPr>
          <w:spacing w:val="-1"/>
        </w:rPr>
        <w:t xml:space="preserve"> </w:t>
      </w:r>
      <w:r>
        <w:t>X2,</w:t>
      </w:r>
      <w:r>
        <w:rPr>
          <w:spacing w:val="-1"/>
        </w:rPr>
        <w:t xml:space="preserve"> </w:t>
      </w:r>
      <w:r>
        <w:t>dan X3 secara</w:t>
      </w:r>
      <w:r>
        <w:rPr>
          <w:spacing w:val="-3"/>
        </w:rPr>
        <w:t xml:space="preserve"> </w:t>
      </w:r>
      <w:r>
        <w:t>simultan terhadap Y.</w:t>
      </w:r>
    </w:p>
    <w:p w14:paraId="13075258" w14:textId="77777777" w:rsidR="00FF780A" w:rsidRDefault="006B56F7">
      <w:pPr>
        <w:pStyle w:val="Heading2"/>
        <w:spacing w:before="126"/>
        <w:ind w:left="3224"/>
      </w:pPr>
      <w:r>
        <w:t>Tabel</w:t>
      </w:r>
      <w:r>
        <w:rPr>
          <w:spacing w:val="-1"/>
        </w:rPr>
        <w:t xml:space="preserve"> </w:t>
      </w:r>
      <w:r>
        <w:t>8.</w:t>
      </w:r>
      <w:r>
        <w:rPr>
          <w:spacing w:val="-1"/>
        </w:rPr>
        <w:t xml:space="preserve"> </w:t>
      </w:r>
      <w:r>
        <w:t>Uji</w:t>
      </w:r>
      <w:r>
        <w:rPr>
          <w:spacing w:val="-1"/>
        </w:rPr>
        <w:t xml:space="preserve"> </w:t>
      </w:r>
      <w:r>
        <w:t>Simultan</w:t>
      </w:r>
      <w:r>
        <w:rPr>
          <w:spacing w:val="59"/>
        </w:rPr>
        <w:t xml:space="preserve"> </w:t>
      </w:r>
      <w:proofErr w:type="gramStart"/>
      <w:r>
        <w:t>(</w:t>
      </w:r>
      <w:r>
        <w:rPr>
          <w:spacing w:val="-1"/>
        </w:rPr>
        <w:t xml:space="preserve"> </w:t>
      </w:r>
      <w:r>
        <w:t>Uji</w:t>
      </w:r>
      <w:proofErr w:type="gramEnd"/>
      <w:r>
        <w:rPr>
          <w:spacing w:val="-1"/>
        </w:rPr>
        <w:t xml:space="preserve"> </w:t>
      </w:r>
      <w:r>
        <w:t>f</w:t>
      </w:r>
      <w:r>
        <w:rPr>
          <w:spacing w:val="1"/>
        </w:rPr>
        <w:t xml:space="preserve"> </w:t>
      </w:r>
      <w:r>
        <w:rPr>
          <w:spacing w:val="-10"/>
        </w:rPr>
        <w:t>)</w:t>
      </w:r>
    </w:p>
    <w:p w14:paraId="1AEEC07B" w14:textId="77777777" w:rsidR="00FF780A" w:rsidRDefault="00FF780A">
      <w:pPr>
        <w:pStyle w:val="BodyText"/>
        <w:spacing w:before="172"/>
        <w:rPr>
          <w:b/>
          <w:sz w:val="20"/>
        </w:rPr>
      </w:pPr>
    </w:p>
    <w:tbl>
      <w:tblPr>
        <w:tblW w:w="0" w:type="auto"/>
        <w:tblInd w:w="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10"/>
        <w:gridCol w:w="1665"/>
        <w:gridCol w:w="1485"/>
        <w:gridCol w:w="1200"/>
        <w:gridCol w:w="1515"/>
        <w:gridCol w:w="1216"/>
        <w:gridCol w:w="960"/>
      </w:tblGrid>
      <w:tr w:rsidR="00FF780A" w14:paraId="3D32F59C" w14:textId="77777777">
        <w:trPr>
          <w:trHeight w:val="284"/>
        </w:trPr>
        <w:tc>
          <w:tcPr>
            <w:tcW w:w="8551" w:type="dxa"/>
            <w:gridSpan w:val="7"/>
          </w:tcPr>
          <w:p w14:paraId="545ADF3C" w14:textId="77777777" w:rsidR="00FF780A" w:rsidRDefault="006B56F7">
            <w:pPr>
              <w:pStyle w:val="TableParagraph"/>
              <w:spacing w:before="33" w:line="231" w:lineRule="exact"/>
              <w:ind w:left="1" w:right="5"/>
              <w:jc w:val="center"/>
              <w:rPr>
                <w:rFonts w:ascii="Arial"/>
                <w:b/>
              </w:rPr>
            </w:pPr>
            <w:r>
              <w:rPr>
                <w:rFonts w:ascii="Arial"/>
                <w:b/>
                <w:spacing w:val="-2"/>
                <w:w w:val="105"/>
              </w:rPr>
              <w:t>ANOVA</w:t>
            </w:r>
            <w:r>
              <w:rPr>
                <w:rFonts w:ascii="Arial"/>
                <w:b/>
                <w:spacing w:val="-2"/>
                <w:w w:val="105"/>
                <w:vertAlign w:val="superscript"/>
              </w:rPr>
              <w:t>a</w:t>
            </w:r>
          </w:p>
        </w:tc>
      </w:tr>
      <w:tr w:rsidR="00FF780A" w14:paraId="55CDF427" w14:textId="77777777">
        <w:trPr>
          <w:trHeight w:val="284"/>
        </w:trPr>
        <w:tc>
          <w:tcPr>
            <w:tcW w:w="510" w:type="dxa"/>
          </w:tcPr>
          <w:p w14:paraId="67054254" w14:textId="77777777" w:rsidR="00FF780A" w:rsidRDefault="006B56F7">
            <w:pPr>
              <w:pStyle w:val="TableParagraph"/>
              <w:spacing w:before="41"/>
              <w:ind w:left="37"/>
              <w:rPr>
                <w:sz w:val="18"/>
              </w:rPr>
            </w:pPr>
            <w:r>
              <w:rPr>
                <w:spacing w:val="-5"/>
                <w:sz w:val="18"/>
              </w:rPr>
              <w:t>el</w:t>
            </w:r>
          </w:p>
        </w:tc>
        <w:tc>
          <w:tcPr>
            <w:tcW w:w="1665" w:type="dxa"/>
          </w:tcPr>
          <w:p w14:paraId="4FCE767E" w14:textId="77777777" w:rsidR="00FF780A" w:rsidRDefault="00FF780A">
            <w:pPr>
              <w:pStyle w:val="TableParagraph"/>
              <w:rPr>
                <w:rFonts w:ascii="Times New Roman"/>
                <w:sz w:val="20"/>
              </w:rPr>
            </w:pPr>
          </w:p>
        </w:tc>
        <w:tc>
          <w:tcPr>
            <w:tcW w:w="1485" w:type="dxa"/>
          </w:tcPr>
          <w:p w14:paraId="3EA4A1C8" w14:textId="77777777" w:rsidR="00FF780A" w:rsidRDefault="006B56F7">
            <w:pPr>
              <w:pStyle w:val="TableParagraph"/>
              <w:spacing w:before="41"/>
              <w:ind w:right="82"/>
              <w:jc w:val="right"/>
              <w:rPr>
                <w:sz w:val="18"/>
              </w:rPr>
            </w:pPr>
            <w:r>
              <w:rPr>
                <w:sz w:val="18"/>
              </w:rPr>
              <w:t>Sum</w:t>
            </w:r>
            <w:r>
              <w:rPr>
                <w:spacing w:val="10"/>
                <w:sz w:val="18"/>
              </w:rPr>
              <w:t xml:space="preserve"> </w:t>
            </w:r>
            <w:r>
              <w:rPr>
                <w:sz w:val="18"/>
              </w:rPr>
              <w:t>of</w:t>
            </w:r>
            <w:r>
              <w:rPr>
                <w:spacing w:val="-9"/>
                <w:sz w:val="18"/>
              </w:rPr>
              <w:t xml:space="preserve"> </w:t>
            </w:r>
            <w:r>
              <w:rPr>
                <w:spacing w:val="-2"/>
                <w:sz w:val="18"/>
              </w:rPr>
              <w:t>Squares</w:t>
            </w:r>
          </w:p>
        </w:tc>
        <w:tc>
          <w:tcPr>
            <w:tcW w:w="1200" w:type="dxa"/>
          </w:tcPr>
          <w:p w14:paraId="4CDF3F9C" w14:textId="77777777" w:rsidR="00FF780A" w:rsidRDefault="006B56F7">
            <w:pPr>
              <w:pStyle w:val="TableParagraph"/>
              <w:spacing w:before="41"/>
              <w:ind w:left="23" w:right="14"/>
              <w:jc w:val="center"/>
              <w:rPr>
                <w:sz w:val="18"/>
              </w:rPr>
            </w:pPr>
            <w:r>
              <w:rPr>
                <w:spacing w:val="-5"/>
                <w:sz w:val="18"/>
              </w:rPr>
              <w:t>df</w:t>
            </w:r>
          </w:p>
        </w:tc>
        <w:tc>
          <w:tcPr>
            <w:tcW w:w="1515" w:type="dxa"/>
          </w:tcPr>
          <w:p w14:paraId="2B98283A" w14:textId="77777777" w:rsidR="00FF780A" w:rsidRDefault="006B56F7">
            <w:pPr>
              <w:pStyle w:val="TableParagraph"/>
              <w:spacing w:before="41"/>
              <w:ind w:left="202"/>
              <w:rPr>
                <w:sz w:val="18"/>
              </w:rPr>
            </w:pPr>
            <w:r>
              <w:rPr>
                <w:spacing w:val="-2"/>
                <w:sz w:val="18"/>
              </w:rPr>
              <w:t>Mean</w:t>
            </w:r>
            <w:r>
              <w:rPr>
                <w:spacing w:val="-5"/>
                <w:sz w:val="18"/>
              </w:rPr>
              <w:t xml:space="preserve"> </w:t>
            </w:r>
            <w:r>
              <w:rPr>
                <w:spacing w:val="-2"/>
                <w:sz w:val="18"/>
              </w:rPr>
              <w:t>Square</w:t>
            </w:r>
          </w:p>
        </w:tc>
        <w:tc>
          <w:tcPr>
            <w:tcW w:w="1216" w:type="dxa"/>
          </w:tcPr>
          <w:p w14:paraId="074C09C6" w14:textId="77777777" w:rsidR="00FF780A" w:rsidRDefault="006B56F7">
            <w:pPr>
              <w:pStyle w:val="TableParagraph"/>
              <w:spacing w:before="41"/>
              <w:ind w:left="4"/>
              <w:jc w:val="center"/>
              <w:rPr>
                <w:sz w:val="18"/>
              </w:rPr>
            </w:pPr>
            <w:r>
              <w:rPr>
                <w:spacing w:val="-10"/>
                <w:sz w:val="18"/>
              </w:rPr>
              <w:t>F</w:t>
            </w:r>
          </w:p>
        </w:tc>
        <w:tc>
          <w:tcPr>
            <w:tcW w:w="960" w:type="dxa"/>
          </w:tcPr>
          <w:p w14:paraId="0B1F9619" w14:textId="77777777" w:rsidR="00FF780A" w:rsidRDefault="006B56F7">
            <w:pPr>
              <w:pStyle w:val="TableParagraph"/>
              <w:spacing w:before="41"/>
              <w:ind w:left="321"/>
              <w:rPr>
                <w:sz w:val="18"/>
              </w:rPr>
            </w:pPr>
            <w:r>
              <w:rPr>
                <w:spacing w:val="-4"/>
                <w:sz w:val="18"/>
              </w:rPr>
              <w:t>Sig.</w:t>
            </w:r>
          </w:p>
        </w:tc>
      </w:tr>
      <w:tr w:rsidR="00FF780A" w14:paraId="2EFBDC99" w14:textId="77777777">
        <w:trPr>
          <w:trHeight w:val="282"/>
        </w:trPr>
        <w:tc>
          <w:tcPr>
            <w:tcW w:w="510" w:type="dxa"/>
            <w:vMerge w:val="restart"/>
            <w:tcBorders>
              <w:bottom w:val="single" w:sz="8" w:space="0" w:color="000000"/>
            </w:tcBorders>
            <w:shd w:val="clear" w:color="auto" w:fill="D9D9D9"/>
          </w:tcPr>
          <w:p w14:paraId="591C696A" w14:textId="77777777" w:rsidR="00FF780A" w:rsidRDefault="006B56F7">
            <w:pPr>
              <w:pStyle w:val="TableParagraph"/>
              <w:spacing w:before="11"/>
              <w:ind w:left="37"/>
              <w:rPr>
                <w:sz w:val="18"/>
              </w:rPr>
            </w:pPr>
            <w:r>
              <w:rPr>
                <w:noProof/>
              </w:rPr>
              <mc:AlternateContent>
                <mc:Choice Requires="wpg">
                  <w:drawing>
                    <wp:anchor distT="0" distB="0" distL="0" distR="0" simplePos="0" relativeHeight="251657728" behindDoc="0" locked="0" layoutInCell="1" allowOverlap="1" wp14:anchorId="45531D22" wp14:editId="20918349">
                      <wp:simplePos x="0" y="0"/>
                      <wp:positionH relativeFrom="column">
                        <wp:posOffset>4445</wp:posOffset>
                      </wp:positionH>
                      <wp:positionV relativeFrom="paragraph">
                        <wp:posOffset>37465</wp:posOffset>
                      </wp:positionV>
                      <wp:extent cx="9525" cy="9525"/>
                      <wp:effectExtent l="0" t="0" r="0" b="0"/>
                      <wp:wrapNone/>
                      <wp:docPr id="104" name="Group 104"/>
                      <wp:cNvGraphicFramePr/>
                      <a:graphic xmlns:a="http://schemas.openxmlformats.org/drawingml/2006/main">
                        <a:graphicData uri="http://schemas.microsoft.com/office/word/2010/wordprocessingGroup">
                          <wpg:wgp>
                            <wpg:cNvGrpSpPr/>
                            <wpg:grpSpPr>
                              <a:xfrm>
                                <a:off x="0" y="0"/>
                                <a:ext cx="9525" cy="9525"/>
                                <a:chOff x="0" y="0"/>
                                <a:chExt cx="9525" cy="9525"/>
                              </a:xfrm>
                            </wpg:grpSpPr>
                            <wps:wsp>
                              <wps:cNvPr id="105" name="Graphic 105"/>
                              <wps:cNvSpPr/>
                              <wps:spPr>
                                <a:xfrm>
                                  <a:off x="0" y="0"/>
                                  <a:ext cx="9525" cy="9525"/>
                                </a:xfrm>
                                <a:custGeom>
                                  <a:avLst/>
                                  <a:gdLst/>
                                  <a:ahLst/>
                                  <a:cxnLst/>
                                  <a:rect l="l" t="t" r="r" b="b"/>
                                  <a:pathLst>
                                    <a:path w="9525" h="9525">
                                      <a:moveTo>
                                        <a:pt x="0" y="4715"/>
                                      </a:moveTo>
                                      <a:lnTo>
                                        <a:pt x="1392" y="1381"/>
                                      </a:lnTo>
                                      <a:lnTo>
                                        <a:pt x="4754" y="0"/>
                                      </a:lnTo>
                                      <a:lnTo>
                                        <a:pt x="8115" y="1381"/>
                                      </a:lnTo>
                                      <a:lnTo>
                                        <a:pt x="9508" y="4715"/>
                                      </a:lnTo>
                                      <a:lnTo>
                                        <a:pt x="8115" y="8049"/>
                                      </a:lnTo>
                                      <a:lnTo>
                                        <a:pt x="4754" y="9430"/>
                                      </a:lnTo>
                                      <a:lnTo>
                                        <a:pt x="1392" y="8049"/>
                                      </a:lnTo>
                                      <a:lnTo>
                                        <a:pt x="0" y="4715"/>
                                      </a:lnTo>
                                      <a:close/>
                                    </a:path>
                                  </a:pathLst>
                                </a:custGeom>
                                <a:solidFill>
                                  <a:srgbClr val="008000"/>
                                </a:solidFill>
                              </wps:spPr>
                              <wps:bodyPr wrap="square" lIns="0" tIns="0" rIns="0" bIns="0" rtlCol="0">
                                <a:noAutofit/>
                              </wps:bodyPr>
                            </wps:wsp>
                          </wpg:wgp>
                        </a:graphicData>
                      </a:graphic>
                    </wp:anchor>
                  </w:drawing>
                </mc:Choice>
                <mc:Fallback>
                  <w:pict>
                    <v:group w14:anchorId="5295E732" id="Group 104" o:spid="_x0000_s1026" style="position:absolute;margin-left:.35pt;margin-top:2.95pt;width:.75pt;height:.75pt;z-index:251657728;mso-wrap-distance-left:0;mso-wrap-distance-right:0" coordsize="95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Y+UawIAADMGAAAOAAAAZHJzL2Uyb0RvYy54bWykVNtuGyEQfa/Uf0C817vrS2OvvI6qpLEq&#10;VW2kpB+AWfYisUABe+2/7zA2azdp2ih9gQGGmTmHwyyv950kO2Fdq1VBs1FKiVBcl62qC/rj8e7D&#10;nBLnmSqZ1EoU9CAcvV69f7fsTS7GutGyFJZAEOXy3hS08d7kSeJ4IzrmRtoIBYeVth3zsLR1UlrW&#10;Q/ROJuM0/Zj02pbGai6cg93b4yFdYfyqEtx/ryonPJEFhdo8jhbHTRiT1ZLltWWmafmpDPaGKjrW&#10;Kkg6hLplnpGtbZ+F6lputdOVH3HdJbqqWi4QA6DJ0ido1lZvDWKp8742A01A7ROe3hyWf9utrXkw&#10;9xaY6E0NXOAqYNlXtgszVEn2SNlhoEzsPeGwuZiNZ5RwOEAL6eQNcP7sBm8+v3gnicmS30roDYjC&#10;nXG7/8P90DAjkE6XA+57S9oSNJsCAMU6EOf6pIOwhXSg30COyx3w9HZmBpQs51vn10IjvWz31fmj&#10;DstosSZafK+iaUHNQccSdewpAR1bSkDHm6OODfPhXqgwmKSP79OcjHDS6Z141Ojjz480vcoQM9R4&#10;dpDq0jGbLMaUwEtnk3kWEoJv9IizwZDTq9kUPfF/veg2zyDnqwIuZin0EUh9UWZMGedj6iHmPJ0u&#10;XlfkYjr5e50D8H/GhA7z5yK51E4cKQsvg9wNrwUEXerBadmWd62U4Y2crTc30pIdCw0snadprPXC&#10;DX5N1GawNro8gLh7UHNB3c8ts4IS+UXB9wktMBo2GptoWC9vNDbKkFrpT1uvqzZoEzMc454W8C/R&#10;ws6EeE5dNLS+yzV6nXv96hcAAAD//wMAUEsDBBQABgAIAAAAIQBT6lS12QAAAAIBAAAPAAAAZHJz&#10;L2Rvd25yZXYueG1sTI5PT4NAEMXvJn6HzZh4swtotSJL0zTqqTGxNTG9TWEKpOwsYbdAv73jSY/v&#10;T977ZcvJtmqg3jeODcSzCBRx4cqGKwNfu7e7BSgfkEtsHZOBC3lY5tdXGaalG/mThm2olIywT9FA&#10;HUKXau2Lmiz6meuIJTu63mIQ2Ve67HGUcdvqJIoetcWG5aHGjtY1Faft2Rp4H3Fc3cevw+Z0XF/2&#10;u/nH9yYmY25vptULqEBT+CvDL76gQy5MB3fm0qvWwJP0DMyfQUmYJKAO4j2AzjP9Hz3/AQAA//8D&#10;AFBLAQItABQABgAIAAAAIQC2gziS/gAAAOEBAAATAAAAAAAAAAAAAAAAAAAAAABbQ29udGVudF9U&#10;eXBlc10ueG1sUEsBAi0AFAAGAAgAAAAhADj9If/WAAAAlAEAAAsAAAAAAAAAAAAAAAAALwEAAF9y&#10;ZWxzLy5yZWxzUEsBAi0AFAAGAAgAAAAhAOjVj5RrAgAAMwYAAA4AAAAAAAAAAAAAAAAALgIAAGRy&#10;cy9lMm9Eb2MueG1sUEsBAi0AFAAGAAgAAAAhAFPqVLXZAAAAAgEAAA8AAAAAAAAAAAAAAAAAxQQA&#10;AGRycy9kb3ducmV2LnhtbFBLBQYAAAAABAAEAPMAAADLBQAAAAA=&#10;">
                      <v:shape id="Graphic 105" o:spid="_x0000_s1027" style="position:absolute;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vwcwgAAANwAAAAPAAAAZHJzL2Rvd25yZXYueG1sRE9Na8JA&#10;EL0X/A/LCL3VjYGKpq5SC8VccjAKXofsNEnNzsbsGpN/7xYK3ubxPme9HUwjeupcbVnBfBaBIC6s&#10;rrlUcDp+vy1BOI+ssbFMCkZysN1MXtaYaHvnA/W5L0UIYZeggsr7NpHSFRUZdDPbEgfux3YGfYBd&#10;KXWH9xBuGhlH0UIarDk0VNjSV0XFJb8ZBedxlea70/56GOcrbi9xZn99ptTrdPj8AOFp8E/xvzvV&#10;YX70Dn/PhAvk5gEAAP//AwBQSwECLQAUAAYACAAAACEA2+H2y+4AAACFAQAAEwAAAAAAAAAAAAAA&#10;AAAAAAAAW0NvbnRlbnRfVHlwZXNdLnhtbFBLAQItABQABgAIAAAAIQBa9CxbvwAAABUBAAALAAAA&#10;AAAAAAAAAAAAAB8BAABfcmVscy8ucmVsc1BLAQItABQABgAIAAAAIQACrvwcwgAAANwAAAAPAAAA&#10;AAAAAAAAAAAAAAcCAABkcnMvZG93bnJldi54bWxQSwUGAAAAAAMAAwC3AAAA9gIAAAAA&#10;" path="m,4715l1392,1381,4754,,8115,1381,9508,4715,8115,8049,4754,9430,1392,8049,,4715xe" fillcolor="green" stroked="f">
                        <v:path arrowok="t"/>
                      </v:shape>
                    </v:group>
                  </w:pict>
                </mc:Fallback>
              </mc:AlternateContent>
            </w:r>
            <w:r>
              <w:rPr>
                <w:spacing w:val="-10"/>
                <w:sz w:val="18"/>
              </w:rPr>
              <w:t>1</w:t>
            </w:r>
          </w:p>
        </w:tc>
        <w:tc>
          <w:tcPr>
            <w:tcW w:w="1665" w:type="dxa"/>
            <w:shd w:val="clear" w:color="auto" w:fill="D9D9D9"/>
          </w:tcPr>
          <w:p w14:paraId="3204DAE7" w14:textId="77777777" w:rsidR="00FF780A" w:rsidRDefault="006B56F7">
            <w:pPr>
              <w:pStyle w:val="TableParagraph"/>
              <w:spacing w:before="11"/>
              <w:ind w:left="37"/>
              <w:rPr>
                <w:sz w:val="18"/>
              </w:rPr>
            </w:pPr>
            <w:r>
              <w:rPr>
                <w:spacing w:val="-2"/>
                <w:sz w:val="18"/>
              </w:rPr>
              <w:t>Regression</w:t>
            </w:r>
          </w:p>
        </w:tc>
        <w:tc>
          <w:tcPr>
            <w:tcW w:w="1485" w:type="dxa"/>
          </w:tcPr>
          <w:p w14:paraId="7F4EB01F" w14:textId="77777777" w:rsidR="00FF780A" w:rsidRDefault="006B56F7">
            <w:pPr>
              <w:pStyle w:val="TableParagraph"/>
              <w:spacing w:before="11"/>
              <w:ind w:right="22"/>
              <w:jc w:val="right"/>
              <w:rPr>
                <w:sz w:val="18"/>
              </w:rPr>
            </w:pPr>
            <w:r>
              <w:rPr>
                <w:spacing w:val="-2"/>
                <w:sz w:val="18"/>
              </w:rPr>
              <w:t>22143622.240</w:t>
            </w:r>
          </w:p>
        </w:tc>
        <w:tc>
          <w:tcPr>
            <w:tcW w:w="1200" w:type="dxa"/>
          </w:tcPr>
          <w:p w14:paraId="08C79E29" w14:textId="77777777" w:rsidR="00FF780A" w:rsidRDefault="006B56F7">
            <w:pPr>
              <w:pStyle w:val="TableParagraph"/>
              <w:spacing w:before="11"/>
              <w:ind w:right="24"/>
              <w:jc w:val="right"/>
              <w:rPr>
                <w:sz w:val="18"/>
              </w:rPr>
            </w:pPr>
            <w:r>
              <w:rPr>
                <w:spacing w:val="-10"/>
                <w:sz w:val="18"/>
              </w:rPr>
              <w:t>3</w:t>
            </w:r>
          </w:p>
        </w:tc>
        <w:tc>
          <w:tcPr>
            <w:tcW w:w="1515" w:type="dxa"/>
          </w:tcPr>
          <w:p w14:paraId="6D0B38F9" w14:textId="77777777" w:rsidR="00FF780A" w:rsidRDefault="006B56F7">
            <w:pPr>
              <w:pStyle w:val="TableParagraph"/>
              <w:spacing w:before="11"/>
              <w:ind w:right="22"/>
              <w:jc w:val="right"/>
              <w:rPr>
                <w:sz w:val="18"/>
              </w:rPr>
            </w:pPr>
            <w:r>
              <w:rPr>
                <w:spacing w:val="-2"/>
                <w:sz w:val="18"/>
              </w:rPr>
              <w:t>7381207.413</w:t>
            </w:r>
          </w:p>
        </w:tc>
        <w:tc>
          <w:tcPr>
            <w:tcW w:w="1216" w:type="dxa"/>
          </w:tcPr>
          <w:p w14:paraId="62959D7E" w14:textId="77777777" w:rsidR="00FF780A" w:rsidRDefault="006B56F7">
            <w:pPr>
              <w:pStyle w:val="TableParagraph"/>
              <w:spacing w:before="11"/>
              <w:ind w:left="712"/>
              <w:rPr>
                <w:sz w:val="18"/>
              </w:rPr>
            </w:pPr>
            <w:r>
              <w:rPr>
                <w:spacing w:val="-2"/>
                <w:sz w:val="18"/>
              </w:rPr>
              <w:t>2.305</w:t>
            </w:r>
          </w:p>
        </w:tc>
        <w:tc>
          <w:tcPr>
            <w:tcW w:w="960" w:type="dxa"/>
          </w:tcPr>
          <w:p w14:paraId="20C7E07D" w14:textId="77777777" w:rsidR="00FF780A" w:rsidRDefault="006B56F7">
            <w:pPr>
              <w:pStyle w:val="TableParagraph"/>
              <w:spacing w:before="41"/>
              <w:ind w:left="501"/>
              <w:rPr>
                <w:sz w:val="18"/>
              </w:rPr>
            </w:pPr>
            <w:r>
              <w:rPr>
                <w:spacing w:val="-2"/>
                <w:sz w:val="18"/>
              </w:rPr>
              <w:t>.093</w:t>
            </w:r>
            <w:r>
              <w:rPr>
                <w:spacing w:val="-2"/>
                <w:sz w:val="18"/>
                <w:vertAlign w:val="superscript"/>
              </w:rPr>
              <w:t>b</w:t>
            </w:r>
          </w:p>
        </w:tc>
      </w:tr>
      <w:tr w:rsidR="00FF780A" w14:paraId="4BE34E98" w14:textId="77777777">
        <w:trPr>
          <w:trHeight w:val="279"/>
        </w:trPr>
        <w:tc>
          <w:tcPr>
            <w:tcW w:w="510" w:type="dxa"/>
            <w:vMerge/>
            <w:tcBorders>
              <w:top w:val="nil"/>
              <w:bottom w:val="single" w:sz="8" w:space="0" w:color="000000"/>
            </w:tcBorders>
            <w:shd w:val="clear" w:color="auto" w:fill="D9D9D9"/>
          </w:tcPr>
          <w:p w14:paraId="0F4AB479" w14:textId="77777777" w:rsidR="00FF780A" w:rsidRDefault="00FF780A">
            <w:pPr>
              <w:rPr>
                <w:sz w:val="2"/>
                <w:szCs w:val="2"/>
              </w:rPr>
            </w:pPr>
          </w:p>
        </w:tc>
        <w:tc>
          <w:tcPr>
            <w:tcW w:w="1665" w:type="dxa"/>
            <w:tcBorders>
              <w:bottom w:val="single" w:sz="8" w:space="0" w:color="000000"/>
            </w:tcBorders>
            <w:shd w:val="clear" w:color="auto" w:fill="D9D9D9"/>
          </w:tcPr>
          <w:p w14:paraId="3FFA4619" w14:textId="77777777" w:rsidR="00FF780A" w:rsidRDefault="006B56F7">
            <w:pPr>
              <w:pStyle w:val="TableParagraph"/>
              <w:spacing w:before="8"/>
              <w:ind w:left="37"/>
              <w:rPr>
                <w:sz w:val="18"/>
              </w:rPr>
            </w:pPr>
            <w:r>
              <w:rPr>
                <w:spacing w:val="-2"/>
                <w:sz w:val="18"/>
              </w:rPr>
              <w:t>Residual</w:t>
            </w:r>
          </w:p>
        </w:tc>
        <w:tc>
          <w:tcPr>
            <w:tcW w:w="1485" w:type="dxa"/>
            <w:tcBorders>
              <w:bottom w:val="single" w:sz="8" w:space="0" w:color="000000"/>
            </w:tcBorders>
          </w:tcPr>
          <w:p w14:paraId="7F5FF323" w14:textId="77777777" w:rsidR="00FF780A" w:rsidRDefault="006B56F7">
            <w:pPr>
              <w:pStyle w:val="TableParagraph"/>
              <w:spacing w:before="8"/>
              <w:ind w:right="23"/>
              <w:jc w:val="right"/>
              <w:rPr>
                <w:sz w:val="18"/>
              </w:rPr>
            </w:pPr>
            <w:r>
              <w:rPr>
                <w:spacing w:val="-2"/>
                <w:sz w:val="18"/>
              </w:rPr>
              <w:t>115299014.735</w:t>
            </w:r>
          </w:p>
        </w:tc>
        <w:tc>
          <w:tcPr>
            <w:tcW w:w="1200" w:type="dxa"/>
            <w:tcBorders>
              <w:bottom w:val="single" w:sz="8" w:space="0" w:color="000000"/>
            </w:tcBorders>
          </w:tcPr>
          <w:p w14:paraId="1EFF7F8D" w14:textId="77777777" w:rsidR="00FF780A" w:rsidRDefault="006B56F7">
            <w:pPr>
              <w:pStyle w:val="TableParagraph"/>
              <w:spacing w:before="8"/>
              <w:ind w:right="22"/>
              <w:jc w:val="right"/>
              <w:rPr>
                <w:sz w:val="18"/>
              </w:rPr>
            </w:pPr>
            <w:r>
              <w:rPr>
                <w:spacing w:val="-5"/>
                <w:sz w:val="18"/>
              </w:rPr>
              <w:t>36</w:t>
            </w:r>
          </w:p>
        </w:tc>
        <w:tc>
          <w:tcPr>
            <w:tcW w:w="1515" w:type="dxa"/>
            <w:tcBorders>
              <w:bottom w:val="single" w:sz="8" w:space="0" w:color="000000"/>
            </w:tcBorders>
          </w:tcPr>
          <w:p w14:paraId="4ACD052F" w14:textId="77777777" w:rsidR="00FF780A" w:rsidRDefault="006B56F7">
            <w:pPr>
              <w:pStyle w:val="TableParagraph"/>
              <w:spacing w:before="8"/>
              <w:ind w:right="22"/>
              <w:jc w:val="right"/>
              <w:rPr>
                <w:sz w:val="18"/>
              </w:rPr>
            </w:pPr>
            <w:r>
              <w:rPr>
                <w:spacing w:val="-2"/>
                <w:sz w:val="18"/>
              </w:rPr>
              <w:t>3202750.409</w:t>
            </w:r>
          </w:p>
        </w:tc>
        <w:tc>
          <w:tcPr>
            <w:tcW w:w="1216" w:type="dxa"/>
            <w:tcBorders>
              <w:bottom w:val="single" w:sz="8" w:space="0" w:color="000000"/>
            </w:tcBorders>
          </w:tcPr>
          <w:p w14:paraId="364CC86C" w14:textId="77777777" w:rsidR="00FF780A" w:rsidRDefault="00FF780A">
            <w:pPr>
              <w:pStyle w:val="TableParagraph"/>
              <w:rPr>
                <w:rFonts w:ascii="Times New Roman"/>
                <w:sz w:val="20"/>
              </w:rPr>
            </w:pPr>
          </w:p>
        </w:tc>
        <w:tc>
          <w:tcPr>
            <w:tcW w:w="960" w:type="dxa"/>
            <w:tcBorders>
              <w:bottom w:val="single" w:sz="8" w:space="0" w:color="000000"/>
            </w:tcBorders>
          </w:tcPr>
          <w:p w14:paraId="3AB1A3BD" w14:textId="77777777" w:rsidR="00FF780A" w:rsidRDefault="00FF780A">
            <w:pPr>
              <w:pStyle w:val="TableParagraph"/>
              <w:rPr>
                <w:rFonts w:ascii="Times New Roman"/>
                <w:sz w:val="20"/>
              </w:rPr>
            </w:pPr>
          </w:p>
        </w:tc>
      </w:tr>
      <w:tr w:rsidR="00FF780A" w14:paraId="0E41E655" w14:textId="77777777">
        <w:trPr>
          <w:trHeight w:val="279"/>
        </w:trPr>
        <w:tc>
          <w:tcPr>
            <w:tcW w:w="510" w:type="dxa"/>
            <w:vMerge/>
            <w:tcBorders>
              <w:top w:val="nil"/>
              <w:bottom w:val="single" w:sz="8" w:space="0" w:color="000000"/>
            </w:tcBorders>
            <w:shd w:val="clear" w:color="auto" w:fill="D9D9D9"/>
          </w:tcPr>
          <w:p w14:paraId="6A4AFB40" w14:textId="77777777" w:rsidR="00FF780A" w:rsidRDefault="00FF780A">
            <w:pPr>
              <w:rPr>
                <w:sz w:val="2"/>
                <w:szCs w:val="2"/>
              </w:rPr>
            </w:pPr>
          </w:p>
        </w:tc>
        <w:tc>
          <w:tcPr>
            <w:tcW w:w="1665" w:type="dxa"/>
            <w:tcBorders>
              <w:top w:val="single" w:sz="8" w:space="0" w:color="000000"/>
              <w:bottom w:val="single" w:sz="8" w:space="0" w:color="000000"/>
            </w:tcBorders>
            <w:shd w:val="clear" w:color="auto" w:fill="D9D9D9"/>
          </w:tcPr>
          <w:p w14:paraId="5995C4E1" w14:textId="77777777" w:rsidR="00FF780A" w:rsidRDefault="006B56F7">
            <w:pPr>
              <w:pStyle w:val="TableParagraph"/>
              <w:spacing w:before="8"/>
              <w:ind w:left="37"/>
              <w:rPr>
                <w:sz w:val="18"/>
              </w:rPr>
            </w:pPr>
            <w:r>
              <w:rPr>
                <w:spacing w:val="-2"/>
                <w:sz w:val="18"/>
              </w:rPr>
              <w:t>Total</w:t>
            </w:r>
          </w:p>
        </w:tc>
        <w:tc>
          <w:tcPr>
            <w:tcW w:w="1485" w:type="dxa"/>
            <w:tcBorders>
              <w:top w:val="single" w:sz="8" w:space="0" w:color="000000"/>
              <w:bottom w:val="single" w:sz="8" w:space="0" w:color="000000"/>
            </w:tcBorders>
          </w:tcPr>
          <w:p w14:paraId="61AEC487" w14:textId="77777777" w:rsidR="00FF780A" w:rsidRDefault="006B56F7">
            <w:pPr>
              <w:pStyle w:val="TableParagraph"/>
              <w:spacing w:before="8"/>
              <w:ind w:right="23"/>
              <w:jc w:val="right"/>
              <w:rPr>
                <w:sz w:val="18"/>
              </w:rPr>
            </w:pPr>
            <w:r>
              <w:rPr>
                <w:spacing w:val="-2"/>
                <w:sz w:val="18"/>
              </w:rPr>
              <w:t>137442636.975</w:t>
            </w:r>
          </w:p>
        </w:tc>
        <w:tc>
          <w:tcPr>
            <w:tcW w:w="1200" w:type="dxa"/>
            <w:tcBorders>
              <w:top w:val="single" w:sz="8" w:space="0" w:color="000000"/>
              <w:bottom w:val="single" w:sz="8" w:space="0" w:color="000000"/>
            </w:tcBorders>
          </w:tcPr>
          <w:p w14:paraId="08B65240" w14:textId="77777777" w:rsidR="00FF780A" w:rsidRDefault="006B56F7">
            <w:pPr>
              <w:pStyle w:val="TableParagraph"/>
              <w:spacing w:before="8"/>
              <w:ind w:right="22"/>
              <w:jc w:val="right"/>
              <w:rPr>
                <w:sz w:val="18"/>
              </w:rPr>
            </w:pPr>
            <w:r>
              <w:rPr>
                <w:spacing w:val="-5"/>
                <w:sz w:val="18"/>
              </w:rPr>
              <w:t>39</w:t>
            </w:r>
          </w:p>
        </w:tc>
        <w:tc>
          <w:tcPr>
            <w:tcW w:w="1515" w:type="dxa"/>
            <w:tcBorders>
              <w:top w:val="single" w:sz="8" w:space="0" w:color="000000"/>
              <w:bottom w:val="single" w:sz="8" w:space="0" w:color="000000"/>
            </w:tcBorders>
          </w:tcPr>
          <w:p w14:paraId="557E279B" w14:textId="77777777" w:rsidR="00FF780A" w:rsidRDefault="00FF780A">
            <w:pPr>
              <w:pStyle w:val="TableParagraph"/>
              <w:rPr>
                <w:rFonts w:ascii="Times New Roman"/>
                <w:sz w:val="20"/>
              </w:rPr>
            </w:pPr>
          </w:p>
        </w:tc>
        <w:tc>
          <w:tcPr>
            <w:tcW w:w="1216" w:type="dxa"/>
            <w:tcBorders>
              <w:top w:val="single" w:sz="8" w:space="0" w:color="000000"/>
              <w:bottom w:val="single" w:sz="8" w:space="0" w:color="000000"/>
            </w:tcBorders>
          </w:tcPr>
          <w:p w14:paraId="63C254A6" w14:textId="77777777" w:rsidR="00FF780A" w:rsidRDefault="00FF780A">
            <w:pPr>
              <w:pStyle w:val="TableParagraph"/>
              <w:rPr>
                <w:rFonts w:ascii="Times New Roman"/>
                <w:sz w:val="20"/>
              </w:rPr>
            </w:pPr>
          </w:p>
        </w:tc>
        <w:tc>
          <w:tcPr>
            <w:tcW w:w="960" w:type="dxa"/>
            <w:tcBorders>
              <w:top w:val="single" w:sz="8" w:space="0" w:color="000000"/>
              <w:bottom w:val="single" w:sz="8" w:space="0" w:color="000000"/>
            </w:tcBorders>
          </w:tcPr>
          <w:p w14:paraId="3136615C" w14:textId="77777777" w:rsidR="00FF780A" w:rsidRDefault="00FF780A">
            <w:pPr>
              <w:pStyle w:val="TableParagraph"/>
              <w:rPr>
                <w:rFonts w:ascii="Times New Roman"/>
                <w:sz w:val="20"/>
              </w:rPr>
            </w:pPr>
          </w:p>
        </w:tc>
      </w:tr>
    </w:tbl>
    <w:p w14:paraId="112E118A" w14:textId="77777777" w:rsidR="00FF780A" w:rsidRDefault="006B56F7">
      <w:pPr>
        <w:spacing w:before="134"/>
        <w:ind w:left="758"/>
        <w:rPr>
          <w:i/>
          <w:sz w:val="24"/>
        </w:rPr>
      </w:pPr>
      <w:r>
        <w:rPr>
          <w:i/>
          <w:sz w:val="24"/>
        </w:rPr>
        <w:t>Sumber:</w:t>
      </w:r>
      <w:r>
        <w:rPr>
          <w:i/>
          <w:spacing w:val="-23"/>
          <w:sz w:val="24"/>
        </w:rPr>
        <w:t xml:space="preserve"> </w:t>
      </w:r>
      <w:r>
        <w:rPr>
          <w:i/>
          <w:sz w:val="24"/>
        </w:rPr>
        <w:t>Datasekunder</w:t>
      </w:r>
      <w:r>
        <w:rPr>
          <w:i/>
          <w:spacing w:val="-22"/>
          <w:sz w:val="24"/>
        </w:rPr>
        <w:t xml:space="preserve"> </w:t>
      </w:r>
      <w:r>
        <w:rPr>
          <w:i/>
          <w:sz w:val="24"/>
        </w:rPr>
        <w:t>diolah</w:t>
      </w:r>
      <w:r>
        <w:rPr>
          <w:i/>
          <w:spacing w:val="-21"/>
          <w:sz w:val="24"/>
        </w:rPr>
        <w:t xml:space="preserve"> </w:t>
      </w:r>
      <w:r>
        <w:rPr>
          <w:i/>
          <w:sz w:val="24"/>
        </w:rPr>
        <w:t>dari</w:t>
      </w:r>
      <w:r>
        <w:rPr>
          <w:i/>
          <w:spacing w:val="-25"/>
          <w:sz w:val="24"/>
        </w:rPr>
        <w:t xml:space="preserve"> </w:t>
      </w:r>
      <w:r>
        <w:rPr>
          <w:i/>
          <w:sz w:val="24"/>
        </w:rPr>
        <w:t>SPSS</w:t>
      </w:r>
      <w:r>
        <w:rPr>
          <w:i/>
          <w:spacing w:val="-25"/>
          <w:sz w:val="24"/>
        </w:rPr>
        <w:t xml:space="preserve"> </w:t>
      </w:r>
      <w:r>
        <w:rPr>
          <w:i/>
          <w:sz w:val="24"/>
        </w:rPr>
        <w:t>26,</w:t>
      </w:r>
      <w:r>
        <w:rPr>
          <w:i/>
          <w:spacing w:val="-24"/>
          <w:sz w:val="24"/>
        </w:rPr>
        <w:t xml:space="preserve"> </w:t>
      </w:r>
      <w:r>
        <w:rPr>
          <w:i/>
          <w:spacing w:val="-4"/>
          <w:sz w:val="24"/>
        </w:rPr>
        <w:t>2022</w:t>
      </w:r>
    </w:p>
    <w:p w14:paraId="2F6399A0" w14:textId="77777777" w:rsidR="00FF780A" w:rsidRDefault="00FF780A">
      <w:pPr>
        <w:pStyle w:val="BodyText"/>
        <w:spacing w:before="255"/>
        <w:rPr>
          <w:i/>
        </w:rPr>
      </w:pPr>
    </w:p>
    <w:p w14:paraId="1B095556" w14:textId="77777777" w:rsidR="00FF780A" w:rsidRDefault="006B56F7">
      <w:pPr>
        <w:pStyle w:val="Heading2"/>
      </w:pPr>
      <w:r>
        <w:t>Uji</w:t>
      </w:r>
      <w:r>
        <w:rPr>
          <w:spacing w:val="-3"/>
        </w:rPr>
        <w:t xml:space="preserve"> </w:t>
      </w:r>
      <w:r>
        <w:t>Koefisien</w:t>
      </w:r>
      <w:r>
        <w:rPr>
          <w:spacing w:val="-2"/>
        </w:rPr>
        <w:t xml:space="preserve"> Determinasi</w:t>
      </w:r>
    </w:p>
    <w:p w14:paraId="501B7F49" w14:textId="77777777" w:rsidR="00FF780A" w:rsidRDefault="006B56F7">
      <w:pPr>
        <w:pStyle w:val="BodyText"/>
        <w:spacing w:before="118" w:line="348" w:lineRule="auto"/>
        <w:ind w:left="218" w:right="1074" w:firstLine="719"/>
        <w:jc w:val="both"/>
      </w:pPr>
      <w:r>
        <w:t>Interpretasi:</w:t>
      </w:r>
      <w:r>
        <w:rPr>
          <w:spacing w:val="-8"/>
        </w:rPr>
        <w:t xml:space="preserve"> </w:t>
      </w:r>
      <w:r>
        <w:t>Berdasarkan</w:t>
      </w:r>
      <w:r>
        <w:rPr>
          <w:spacing w:val="36"/>
        </w:rPr>
        <w:t xml:space="preserve"> </w:t>
      </w:r>
      <w:r>
        <w:t>tabel</w:t>
      </w:r>
      <w:r>
        <w:rPr>
          <w:spacing w:val="-15"/>
        </w:rPr>
        <w:t xml:space="preserve"> </w:t>
      </w:r>
      <w:r>
        <w:t>diatas</w:t>
      </w:r>
      <w:r>
        <w:rPr>
          <w:spacing w:val="-15"/>
        </w:rPr>
        <w:t xml:space="preserve"> </w:t>
      </w:r>
      <w:r>
        <w:t>dipengaruhi</w:t>
      </w:r>
      <w:r>
        <w:rPr>
          <w:spacing w:val="-15"/>
        </w:rPr>
        <w:t xml:space="preserve"> </w:t>
      </w:r>
      <w:r>
        <w:t>nilai</w:t>
      </w:r>
      <w:r>
        <w:rPr>
          <w:spacing w:val="-15"/>
        </w:rPr>
        <w:t xml:space="preserve"> </w:t>
      </w:r>
      <w:r>
        <w:t>koefisien</w:t>
      </w:r>
      <w:r>
        <w:rPr>
          <w:spacing w:val="-15"/>
        </w:rPr>
        <w:t xml:space="preserve"> </w:t>
      </w:r>
      <w:r>
        <w:t>R</w:t>
      </w:r>
      <w:r>
        <w:rPr>
          <w:spacing w:val="-15"/>
        </w:rPr>
        <w:t xml:space="preserve"> </w:t>
      </w:r>
      <w:r>
        <w:t>Square</w:t>
      </w:r>
      <w:r>
        <w:rPr>
          <w:spacing w:val="-15"/>
        </w:rPr>
        <w:t xml:space="preserve"> </w:t>
      </w:r>
      <w:r>
        <w:t>(R2)</w:t>
      </w:r>
      <w:r>
        <w:rPr>
          <w:spacing w:val="-15"/>
        </w:rPr>
        <w:t xml:space="preserve"> </w:t>
      </w:r>
      <w:r>
        <w:t>sebesar 0,161 atau 16,1%. Jadi dapat diambil kesimpulan besarnya pengaruh variabel</w:t>
      </w:r>
      <w:r>
        <w:rPr>
          <w:spacing w:val="40"/>
        </w:rPr>
        <w:t xml:space="preserve"> </w:t>
      </w:r>
      <w:r>
        <w:t>harga</w:t>
      </w:r>
      <w:r>
        <w:rPr>
          <w:spacing w:val="40"/>
        </w:rPr>
        <w:t xml:space="preserve"> </w:t>
      </w:r>
      <w:r>
        <w:t>terhadap loyalitas konsumen sebesar 0,161 atau 16,1%.</w:t>
      </w:r>
    </w:p>
    <w:p w14:paraId="49EEF274" w14:textId="77777777" w:rsidR="00FF780A" w:rsidRDefault="00FF780A">
      <w:pPr>
        <w:spacing w:line="348" w:lineRule="auto"/>
        <w:jc w:val="both"/>
        <w:sectPr w:rsidR="00FF780A">
          <w:pgSz w:w="11910" w:h="16850"/>
          <w:pgMar w:top="1680" w:right="340" w:bottom="1240" w:left="1200" w:header="0" w:footer="1058" w:gutter="0"/>
          <w:cols w:space="720"/>
        </w:sectPr>
      </w:pPr>
    </w:p>
    <w:p w14:paraId="6ED82B4C" w14:textId="77777777" w:rsidR="00FF780A" w:rsidRDefault="006B56F7">
      <w:pPr>
        <w:pStyle w:val="Heading2"/>
        <w:spacing w:before="62"/>
        <w:ind w:left="2984"/>
        <w:jc w:val="left"/>
      </w:pPr>
      <w:r>
        <w:lastRenderedPageBreak/>
        <w:t>Tabel</w:t>
      </w:r>
      <w:r>
        <w:rPr>
          <w:spacing w:val="-2"/>
        </w:rPr>
        <w:t xml:space="preserve"> </w:t>
      </w:r>
      <w:r>
        <w:t>9.</w:t>
      </w:r>
      <w:r>
        <w:rPr>
          <w:spacing w:val="-1"/>
        </w:rPr>
        <w:t xml:space="preserve"> </w:t>
      </w:r>
      <w:r>
        <w:t>Uji</w:t>
      </w:r>
      <w:r>
        <w:rPr>
          <w:spacing w:val="-1"/>
        </w:rPr>
        <w:t xml:space="preserve"> </w:t>
      </w:r>
      <w:r>
        <w:t>Koefisien</w:t>
      </w:r>
      <w:r>
        <w:rPr>
          <w:spacing w:val="-1"/>
        </w:rPr>
        <w:t xml:space="preserve"> </w:t>
      </w:r>
      <w:r>
        <w:rPr>
          <w:spacing w:val="-2"/>
        </w:rPr>
        <w:t>Determinasi</w:t>
      </w:r>
    </w:p>
    <w:p w14:paraId="7601F6AC" w14:textId="77777777" w:rsidR="00FF780A" w:rsidRDefault="00FF780A">
      <w:pPr>
        <w:pStyle w:val="BodyText"/>
        <w:spacing w:before="172"/>
        <w:rPr>
          <w:b/>
          <w:sz w:val="20"/>
        </w:rPr>
      </w:pPr>
    </w:p>
    <w:tbl>
      <w:tblPr>
        <w:tblW w:w="0" w:type="auto"/>
        <w:tblInd w:w="18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10"/>
        <w:gridCol w:w="1665"/>
        <w:gridCol w:w="1485"/>
        <w:gridCol w:w="1200"/>
        <w:gridCol w:w="1515"/>
      </w:tblGrid>
      <w:tr w:rsidR="00FF780A" w14:paraId="5A202FD8" w14:textId="77777777">
        <w:trPr>
          <w:trHeight w:val="284"/>
        </w:trPr>
        <w:tc>
          <w:tcPr>
            <w:tcW w:w="6375" w:type="dxa"/>
            <w:gridSpan w:val="5"/>
          </w:tcPr>
          <w:p w14:paraId="44610C43" w14:textId="77777777" w:rsidR="00FF780A" w:rsidRDefault="006B56F7">
            <w:pPr>
              <w:pStyle w:val="TableParagraph"/>
              <w:spacing w:before="33" w:line="231" w:lineRule="exact"/>
              <w:ind w:left="46"/>
              <w:jc w:val="center"/>
              <w:rPr>
                <w:rFonts w:ascii="Arial"/>
                <w:b/>
              </w:rPr>
            </w:pPr>
            <w:r>
              <w:rPr>
                <w:rFonts w:ascii="Arial"/>
                <w:b/>
              </w:rPr>
              <w:t>Model</w:t>
            </w:r>
            <w:r>
              <w:rPr>
                <w:rFonts w:ascii="Arial"/>
                <w:b/>
                <w:spacing w:val="19"/>
              </w:rPr>
              <w:t xml:space="preserve"> </w:t>
            </w:r>
            <w:r>
              <w:rPr>
                <w:rFonts w:ascii="Arial"/>
                <w:b/>
                <w:spacing w:val="-2"/>
              </w:rPr>
              <w:t>Summary</w:t>
            </w:r>
            <w:r>
              <w:rPr>
                <w:rFonts w:ascii="Arial"/>
                <w:b/>
                <w:spacing w:val="-2"/>
                <w:vertAlign w:val="superscript"/>
              </w:rPr>
              <w:t>b</w:t>
            </w:r>
          </w:p>
        </w:tc>
      </w:tr>
      <w:tr w:rsidR="00FF780A" w14:paraId="4632E4E9" w14:textId="77777777">
        <w:trPr>
          <w:trHeight w:val="479"/>
        </w:trPr>
        <w:tc>
          <w:tcPr>
            <w:tcW w:w="510" w:type="dxa"/>
          </w:tcPr>
          <w:p w14:paraId="1FD85294" w14:textId="77777777" w:rsidR="00FF780A" w:rsidRDefault="006B56F7">
            <w:pPr>
              <w:pStyle w:val="TableParagraph"/>
              <w:spacing w:line="203" w:lineRule="exact"/>
              <w:ind w:left="52"/>
              <w:rPr>
                <w:sz w:val="18"/>
              </w:rPr>
            </w:pPr>
            <w:r>
              <w:rPr>
                <w:spacing w:val="-5"/>
                <w:sz w:val="18"/>
              </w:rPr>
              <w:t>Mod</w:t>
            </w:r>
          </w:p>
          <w:p w14:paraId="48E4BAD4" w14:textId="77777777" w:rsidR="00FF780A" w:rsidRDefault="006B56F7">
            <w:pPr>
              <w:pStyle w:val="TableParagraph"/>
              <w:spacing w:before="32"/>
              <w:ind w:left="52"/>
              <w:rPr>
                <w:sz w:val="18"/>
              </w:rPr>
            </w:pPr>
            <w:r>
              <w:rPr>
                <w:spacing w:val="-5"/>
                <w:sz w:val="18"/>
              </w:rPr>
              <w:t>el</w:t>
            </w:r>
          </w:p>
        </w:tc>
        <w:tc>
          <w:tcPr>
            <w:tcW w:w="1665" w:type="dxa"/>
          </w:tcPr>
          <w:p w14:paraId="09E0204D" w14:textId="77777777" w:rsidR="00FF780A" w:rsidRDefault="00FF780A">
            <w:pPr>
              <w:pStyle w:val="TableParagraph"/>
              <w:spacing w:before="28"/>
              <w:rPr>
                <w:rFonts w:ascii="Times New Roman"/>
                <w:b/>
                <w:sz w:val="18"/>
              </w:rPr>
            </w:pPr>
          </w:p>
          <w:p w14:paraId="7643CFCF" w14:textId="77777777" w:rsidR="00FF780A" w:rsidRDefault="006B56F7">
            <w:pPr>
              <w:pStyle w:val="TableParagraph"/>
              <w:spacing w:before="1"/>
              <w:ind w:left="30" w:right="4"/>
              <w:jc w:val="center"/>
              <w:rPr>
                <w:sz w:val="18"/>
              </w:rPr>
            </w:pPr>
            <w:r>
              <w:rPr>
                <w:spacing w:val="-10"/>
                <w:sz w:val="18"/>
              </w:rPr>
              <w:t>R</w:t>
            </w:r>
          </w:p>
        </w:tc>
        <w:tc>
          <w:tcPr>
            <w:tcW w:w="1485" w:type="dxa"/>
          </w:tcPr>
          <w:p w14:paraId="22882DFD" w14:textId="77777777" w:rsidR="00FF780A" w:rsidRDefault="00FF780A">
            <w:pPr>
              <w:pStyle w:val="TableParagraph"/>
              <w:spacing w:before="28"/>
              <w:rPr>
                <w:rFonts w:ascii="Times New Roman"/>
                <w:b/>
                <w:sz w:val="18"/>
              </w:rPr>
            </w:pPr>
          </w:p>
          <w:p w14:paraId="5D590B11" w14:textId="77777777" w:rsidR="00FF780A" w:rsidRDefault="006B56F7">
            <w:pPr>
              <w:pStyle w:val="TableParagraph"/>
              <w:spacing w:before="1"/>
              <w:ind w:left="367"/>
              <w:rPr>
                <w:sz w:val="18"/>
              </w:rPr>
            </w:pPr>
            <w:r>
              <w:rPr>
                <w:sz w:val="18"/>
              </w:rPr>
              <w:t>R</w:t>
            </w:r>
            <w:r>
              <w:rPr>
                <w:spacing w:val="-1"/>
                <w:sz w:val="18"/>
              </w:rPr>
              <w:t xml:space="preserve"> </w:t>
            </w:r>
            <w:r>
              <w:rPr>
                <w:spacing w:val="-2"/>
                <w:sz w:val="18"/>
              </w:rPr>
              <w:t>Square</w:t>
            </w:r>
          </w:p>
        </w:tc>
        <w:tc>
          <w:tcPr>
            <w:tcW w:w="1200" w:type="dxa"/>
          </w:tcPr>
          <w:p w14:paraId="3C0A61F1" w14:textId="77777777" w:rsidR="00FF780A" w:rsidRDefault="006B56F7">
            <w:pPr>
              <w:pStyle w:val="TableParagraph"/>
              <w:spacing w:line="203" w:lineRule="exact"/>
              <w:ind w:left="23" w:right="1"/>
              <w:jc w:val="center"/>
              <w:rPr>
                <w:sz w:val="18"/>
              </w:rPr>
            </w:pPr>
            <w:r>
              <w:rPr>
                <w:sz w:val="18"/>
              </w:rPr>
              <w:t>Adjusted</w:t>
            </w:r>
            <w:r>
              <w:rPr>
                <w:spacing w:val="8"/>
                <w:sz w:val="18"/>
              </w:rPr>
              <w:t xml:space="preserve"> </w:t>
            </w:r>
            <w:r>
              <w:rPr>
                <w:spacing w:val="-10"/>
                <w:sz w:val="18"/>
              </w:rPr>
              <w:t>R</w:t>
            </w:r>
          </w:p>
          <w:p w14:paraId="755C416D" w14:textId="77777777" w:rsidR="00FF780A" w:rsidRDefault="006B56F7">
            <w:pPr>
              <w:pStyle w:val="TableParagraph"/>
              <w:spacing w:before="32"/>
              <w:ind w:left="23"/>
              <w:jc w:val="center"/>
              <w:rPr>
                <w:sz w:val="18"/>
              </w:rPr>
            </w:pPr>
            <w:r>
              <w:rPr>
                <w:spacing w:val="-2"/>
                <w:sz w:val="18"/>
              </w:rPr>
              <w:t>Square</w:t>
            </w:r>
          </w:p>
        </w:tc>
        <w:tc>
          <w:tcPr>
            <w:tcW w:w="1515" w:type="dxa"/>
          </w:tcPr>
          <w:p w14:paraId="6F46DB7F" w14:textId="77777777" w:rsidR="00FF780A" w:rsidRDefault="006B56F7">
            <w:pPr>
              <w:pStyle w:val="TableParagraph"/>
              <w:spacing w:line="203" w:lineRule="exact"/>
              <w:ind w:left="53" w:right="15"/>
              <w:jc w:val="center"/>
              <w:rPr>
                <w:sz w:val="18"/>
              </w:rPr>
            </w:pPr>
            <w:r>
              <w:rPr>
                <w:sz w:val="18"/>
              </w:rPr>
              <w:t>Std.</w:t>
            </w:r>
            <w:r>
              <w:rPr>
                <w:spacing w:val="-10"/>
                <w:sz w:val="18"/>
              </w:rPr>
              <w:t xml:space="preserve"> </w:t>
            </w:r>
            <w:r>
              <w:rPr>
                <w:sz w:val="18"/>
              </w:rPr>
              <w:t>Error</w:t>
            </w:r>
            <w:r>
              <w:rPr>
                <w:spacing w:val="-4"/>
                <w:sz w:val="18"/>
              </w:rPr>
              <w:t xml:space="preserve"> </w:t>
            </w:r>
            <w:r>
              <w:rPr>
                <w:sz w:val="18"/>
              </w:rPr>
              <w:t>of</w:t>
            </w:r>
            <w:r>
              <w:rPr>
                <w:spacing w:val="-9"/>
                <w:sz w:val="18"/>
              </w:rPr>
              <w:t xml:space="preserve"> </w:t>
            </w:r>
            <w:r>
              <w:rPr>
                <w:spacing w:val="-5"/>
                <w:sz w:val="18"/>
              </w:rPr>
              <w:t>the</w:t>
            </w:r>
          </w:p>
          <w:p w14:paraId="0C5F7C5E" w14:textId="77777777" w:rsidR="00FF780A" w:rsidRDefault="006B56F7">
            <w:pPr>
              <w:pStyle w:val="TableParagraph"/>
              <w:spacing w:before="32"/>
              <w:ind w:left="56" w:right="3"/>
              <w:jc w:val="center"/>
              <w:rPr>
                <w:sz w:val="18"/>
              </w:rPr>
            </w:pPr>
            <w:r>
              <w:rPr>
                <w:spacing w:val="-2"/>
                <w:sz w:val="18"/>
              </w:rPr>
              <w:t>Estimate</w:t>
            </w:r>
          </w:p>
        </w:tc>
      </w:tr>
      <w:tr w:rsidR="00FF780A" w14:paraId="65050461" w14:textId="77777777">
        <w:trPr>
          <w:trHeight w:val="284"/>
        </w:trPr>
        <w:tc>
          <w:tcPr>
            <w:tcW w:w="510" w:type="dxa"/>
            <w:tcBorders>
              <w:left w:val="single" w:sz="18" w:space="0" w:color="008000"/>
            </w:tcBorders>
            <w:shd w:val="clear" w:color="auto" w:fill="D9D9D9"/>
          </w:tcPr>
          <w:p w14:paraId="2984926B" w14:textId="77777777" w:rsidR="00FF780A" w:rsidRDefault="006B56F7">
            <w:pPr>
              <w:pStyle w:val="TableParagraph"/>
              <w:spacing w:before="11"/>
              <w:ind w:left="37"/>
              <w:rPr>
                <w:sz w:val="18"/>
              </w:rPr>
            </w:pPr>
            <w:r>
              <w:rPr>
                <w:color w:val="333399"/>
                <w:spacing w:val="-10"/>
                <w:sz w:val="18"/>
              </w:rPr>
              <w:t>1</w:t>
            </w:r>
          </w:p>
        </w:tc>
        <w:tc>
          <w:tcPr>
            <w:tcW w:w="1665" w:type="dxa"/>
          </w:tcPr>
          <w:p w14:paraId="5DF1C931" w14:textId="77777777" w:rsidR="00FF780A" w:rsidRDefault="006B56F7">
            <w:pPr>
              <w:pStyle w:val="TableParagraph"/>
              <w:spacing w:before="41"/>
              <w:jc w:val="right"/>
              <w:rPr>
                <w:sz w:val="18"/>
              </w:rPr>
            </w:pPr>
            <w:r>
              <w:rPr>
                <w:spacing w:val="-2"/>
                <w:sz w:val="18"/>
              </w:rPr>
              <w:t>.401</w:t>
            </w:r>
            <w:r>
              <w:rPr>
                <w:spacing w:val="-2"/>
                <w:sz w:val="18"/>
                <w:vertAlign w:val="superscript"/>
              </w:rPr>
              <w:t>a</w:t>
            </w:r>
          </w:p>
        </w:tc>
        <w:tc>
          <w:tcPr>
            <w:tcW w:w="1485" w:type="dxa"/>
          </w:tcPr>
          <w:p w14:paraId="1FC05117" w14:textId="77777777" w:rsidR="00FF780A" w:rsidRDefault="006B56F7">
            <w:pPr>
              <w:pStyle w:val="TableParagraph"/>
              <w:spacing w:before="11"/>
              <w:ind w:right="10"/>
              <w:jc w:val="right"/>
              <w:rPr>
                <w:sz w:val="18"/>
              </w:rPr>
            </w:pPr>
            <w:r>
              <w:rPr>
                <w:spacing w:val="-2"/>
                <w:sz w:val="18"/>
              </w:rPr>
              <w:t>0.161</w:t>
            </w:r>
          </w:p>
        </w:tc>
        <w:tc>
          <w:tcPr>
            <w:tcW w:w="1200" w:type="dxa"/>
          </w:tcPr>
          <w:p w14:paraId="2FF3B599" w14:textId="77777777" w:rsidR="00FF780A" w:rsidRDefault="006B56F7">
            <w:pPr>
              <w:pStyle w:val="TableParagraph"/>
              <w:spacing w:before="11"/>
              <w:ind w:left="711"/>
              <w:rPr>
                <w:sz w:val="18"/>
              </w:rPr>
            </w:pPr>
            <w:r>
              <w:rPr>
                <w:spacing w:val="-2"/>
                <w:sz w:val="18"/>
              </w:rPr>
              <w:t>0.091</w:t>
            </w:r>
          </w:p>
        </w:tc>
        <w:tc>
          <w:tcPr>
            <w:tcW w:w="1515" w:type="dxa"/>
          </w:tcPr>
          <w:p w14:paraId="338A8B0B" w14:textId="77777777" w:rsidR="00FF780A" w:rsidRDefault="006B56F7">
            <w:pPr>
              <w:pStyle w:val="TableParagraph"/>
              <w:spacing w:before="11"/>
              <w:ind w:left="712"/>
              <w:rPr>
                <w:sz w:val="18"/>
              </w:rPr>
            </w:pPr>
            <w:r>
              <w:rPr>
                <w:spacing w:val="-2"/>
                <w:sz w:val="18"/>
              </w:rPr>
              <w:t>1789.623</w:t>
            </w:r>
          </w:p>
        </w:tc>
      </w:tr>
    </w:tbl>
    <w:p w14:paraId="0C85DFD9" w14:textId="77777777" w:rsidR="00FF780A" w:rsidRDefault="006B56F7">
      <w:pPr>
        <w:spacing w:before="121"/>
        <w:ind w:right="313"/>
        <w:jc w:val="center"/>
        <w:rPr>
          <w:i/>
          <w:sz w:val="24"/>
        </w:rPr>
      </w:pPr>
      <w:r>
        <w:rPr>
          <w:i/>
          <w:sz w:val="24"/>
        </w:rPr>
        <w:t>Sumber:</w:t>
      </w:r>
      <w:r>
        <w:rPr>
          <w:i/>
          <w:spacing w:val="-15"/>
          <w:sz w:val="24"/>
        </w:rPr>
        <w:t xml:space="preserve"> </w:t>
      </w:r>
      <w:r>
        <w:rPr>
          <w:i/>
          <w:sz w:val="24"/>
        </w:rPr>
        <w:t>Datasekunderdiolah</w:t>
      </w:r>
      <w:r>
        <w:rPr>
          <w:i/>
          <w:spacing w:val="-13"/>
          <w:sz w:val="24"/>
        </w:rPr>
        <w:t xml:space="preserve"> </w:t>
      </w:r>
      <w:r>
        <w:rPr>
          <w:i/>
          <w:sz w:val="24"/>
        </w:rPr>
        <w:t>dari</w:t>
      </w:r>
      <w:r>
        <w:rPr>
          <w:i/>
          <w:spacing w:val="-18"/>
          <w:sz w:val="24"/>
        </w:rPr>
        <w:t xml:space="preserve"> </w:t>
      </w:r>
      <w:r>
        <w:rPr>
          <w:i/>
          <w:sz w:val="24"/>
        </w:rPr>
        <w:t>SPSS</w:t>
      </w:r>
      <w:r>
        <w:rPr>
          <w:i/>
          <w:spacing w:val="-17"/>
          <w:sz w:val="24"/>
        </w:rPr>
        <w:t xml:space="preserve"> </w:t>
      </w:r>
      <w:r>
        <w:rPr>
          <w:i/>
          <w:sz w:val="24"/>
        </w:rPr>
        <w:t>26,</w:t>
      </w:r>
      <w:r>
        <w:rPr>
          <w:i/>
          <w:spacing w:val="-17"/>
          <w:sz w:val="24"/>
        </w:rPr>
        <w:t xml:space="preserve"> </w:t>
      </w:r>
      <w:r>
        <w:rPr>
          <w:i/>
          <w:spacing w:val="-4"/>
          <w:sz w:val="24"/>
        </w:rPr>
        <w:t>2022</w:t>
      </w:r>
    </w:p>
    <w:p w14:paraId="06E93CCF" w14:textId="77777777" w:rsidR="00FF780A" w:rsidRDefault="00FF780A">
      <w:pPr>
        <w:pStyle w:val="BodyText"/>
        <w:spacing w:before="129"/>
        <w:rPr>
          <w:i/>
        </w:rPr>
      </w:pPr>
    </w:p>
    <w:p w14:paraId="3CCE94C9" w14:textId="77777777" w:rsidR="00FF780A" w:rsidRDefault="006B56F7">
      <w:pPr>
        <w:pStyle w:val="Heading1"/>
      </w:pPr>
      <w:r>
        <w:rPr>
          <w:spacing w:val="-2"/>
        </w:rPr>
        <w:t>PEMBAHASAN</w:t>
      </w:r>
    </w:p>
    <w:p w14:paraId="5C2EB6B7" w14:textId="77777777" w:rsidR="00FF780A" w:rsidRDefault="006B56F7">
      <w:pPr>
        <w:spacing w:before="137"/>
        <w:ind w:left="218"/>
        <w:jc w:val="both"/>
        <w:rPr>
          <w:b/>
          <w:sz w:val="24"/>
        </w:rPr>
      </w:pPr>
      <w:r>
        <w:rPr>
          <w:b/>
          <w:sz w:val="24"/>
        </w:rPr>
        <w:t>Hubungan</w:t>
      </w:r>
      <w:r>
        <w:rPr>
          <w:b/>
          <w:spacing w:val="-21"/>
          <w:sz w:val="24"/>
        </w:rPr>
        <w:t xml:space="preserve"> </w:t>
      </w:r>
      <w:r>
        <w:rPr>
          <w:b/>
          <w:i/>
          <w:sz w:val="24"/>
        </w:rPr>
        <w:t>Return</w:t>
      </w:r>
      <w:r>
        <w:rPr>
          <w:b/>
          <w:i/>
          <w:spacing w:val="-20"/>
          <w:sz w:val="24"/>
        </w:rPr>
        <w:t xml:space="preserve"> </w:t>
      </w:r>
      <w:proofErr w:type="gramStart"/>
      <w:r>
        <w:rPr>
          <w:b/>
          <w:i/>
          <w:sz w:val="24"/>
        </w:rPr>
        <w:t>On</w:t>
      </w:r>
      <w:proofErr w:type="gramEnd"/>
      <w:r>
        <w:rPr>
          <w:b/>
          <w:i/>
          <w:spacing w:val="-21"/>
          <w:sz w:val="24"/>
        </w:rPr>
        <w:t xml:space="preserve"> </w:t>
      </w:r>
      <w:r>
        <w:rPr>
          <w:b/>
          <w:i/>
          <w:sz w:val="24"/>
        </w:rPr>
        <w:t>Equity</w:t>
      </w:r>
      <w:r>
        <w:rPr>
          <w:b/>
          <w:i/>
          <w:spacing w:val="-10"/>
          <w:sz w:val="24"/>
        </w:rPr>
        <w:t xml:space="preserve"> </w:t>
      </w:r>
      <w:r>
        <w:rPr>
          <w:b/>
          <w:sz w:val="24"/>
        </w:rPr>
        <w:t>dengan</w:t>
      </w:r>
      <w:r>
        <w:rPr>
          <w:b/>
          <w:spacing w:val="-5"/>
          <w:sz w:val="24"/>
        </w:rPr>
        <w:t xml:space="preserve"> </w:t>
      </w:r>
      <w:r>
        <w:rPr>
          <w:b/>
          <w:sz w:val="24"/>
        </w:rPr>
        <w:t>Harga</w:t>
      </w:r>
      <w:r>
        <w:rPr>
          <w:b/>
          <w:spacing w:val="-6"/>
          <w:sz w:val="24"/>
        </w:rPr>
        <w:t xml:space="preserve"> </w:t>
      </w:r>
      <w:r>
        <w:rPr>
          <w:b/>
          <w:spacing w:val="-2"/>
          <w:sz w:val="24"/>
        </w:rPr>
        <w:t>Saham</w:t>
      </w:r>
    </w:p>
    <w:p w14:paraId="07246034" w14:textId="77777777" w:rsidR="00FF780A" w:rsidRDefault="00FF780A">
      <w:pPr>
        <w:pStyle w:val="BodyText"/>
        <w:spacing w:before="58"/>
        <w:rPr>
          <w:b/>
        </w:rPr>
      </w:pPr>
    </w:p>
    <w:p w14:paraId="198B5694" w14:textId="77777777" w:rsidR="007C3C20" w:rsidRDefault="007C3C20">
      <w:pPr>
        <w:pStyle w:val="BodyText"/>
        <w:spacing w:line="360" w:lineRule="auto"/>
        <w:ind w:left="233" w:right="1072" w:firstLine="705"/>
        <w:jc w:val="both"/>
      </w:pPr>
      <w:r w:rsidRPr="007C3C20">
        <w:t xml:space="preserve">ROE berdampak positif dan signifikan pada harga saham, menurut pengujian statistik. </w:t>
      </w:r>
      <w:r w:rsidR="006B56F7">
        <w:t xml:space="preserve"> Menurut (Alipudin, 2016) </w:t>
      </w:r>
      <w:r w:rsidR="006B56F7">
        <w:rPr>
          <w:i/>
        </w:rPr>
        <w:t xml:space="preserve">Return </w:t>
      </w:r>
      <w:proofErr w:type="gramStart"/>
      <w:r w:rsidR="006B56F7">
        <w:rPr>
          <w:i/>
        </w:rPr>
        <w:t>On</w:t>
      </w:r>
      <w:proofErr w:type="gramEnd"/>
      <w:r w:rsidR="006B56F7">
        <w:rPr>
          <w:i/>
        </w:rPr>
        <w:t xml:space="preserve"> Equity </w:t>
      </w:r>
      <w:r w:rsidR="006B56F7">
        <w:t>dikatakan memiliki keterkaitan</w:t>
      </w:r>
      <w:r w:rsidR="006B56F7">
        <w:rPr>
          <w:spacing w:val="-3"/>
        </w:rPr>
        <w:t xml:space="preserve"> </w:t>
      </w:r>
      <w:r w:rsidR="006B56F7">
        <w:t>terhadap</w:t>
      </w:r>
      <w:r w:rsidR="006B56F7">
        <w:rPr>
          <w:spacing w:val="40"/>
        </w:rPr>
        <w:t xml:space="preserve"> </w:t>
      </w:r>
      <w:r w:rsidR="006B56F7">
        <w:t>harga</w:t>
      </w:r>
      <w:r w:rsidR="006B56F7">
        <w:rPr>
          <w:spacing w:val="40"/>
        </w:rPr>
        <w:t xml:space="preserve"> </w:t>
      </w:r>
      <w:r w:rsidR="006B56F7">
        <w:t>saham</w:t>
      </w:r>
      <w:r w:rsidR="006B56F7">
        <w:rPr>
          <w:spacing w:val="40"/>
        </w:rPr>
        <w:t xml:space="preserve"> </w:t>
      </w:r>
      <w:r w:rsidR="006B56F7">
        <w:t>dikarenakan</w:t>
      </w:r>
      <w:r w:rsidR="006B56F7">
        <w:rPr>
          <w:spacing w:val="40"/>
        </w:rPr>
        <w:t xml:space="preserve"> </w:t>
      </w:r>
      <w:r w:rsidR="006B56F7">
        <w:t>untuk</w:t>
      </w:r>
      <w:r w:rsidR="006B56F7">
        <w:rPr>
          <w:spacing w:val="-14"/>
        </w:rPr>
        <w:t xml:space="preserve"> </w:t>
      </w:r>
      <w:r w:rsidR="006B56F7">
        <w:t>mengetahui</w:t>
      </w:r>
      <w:r w:rsidR="006B56F7">
        <w:rPr>
          <w:spacing w:val="-12"/>
        </w:rPr>
        <w:t xml:space="preserve"> </w:t>
      </w:r>
      <w:r w:rsidR="006B56F7">
        <w:t>sejauh</w:t>
      </w:r>
      <w:r w:rsidR="006B56F7">
        <w:rPr>
          <w:spacing w:val="-11"/>
        </w:rPr>
        <w:t xml:space="preserve"> </w:t>
      </w:r>
      <w:r w:rsidR="006B56F7">
        <w:t>mana</w:t>
      </w:r>
      <w:r w:rsidR="006B56F7">
        <w:rPr>
          <w:spacing w:val="-15"/>
        </w:rPr>
        <w:t xml:space="preserve"> </w:t>
      </w:r>
      <w:r w:rsidR="006B56F7">
        <w:t>investasi</w:t>
      </w:r>
      <w:r w:rsidR="006B56F7">
        <w:rPr>
          <w:spacing w:val="-9"/>
        </w:rPr>
        <w:t xml:space="preserve"> </w:t>
      </w:r>
      <w:r w:rsidR="006B56F7">
        <w:t xml:space="preserve">yang akan dilakukan investor di suatu perusahaan mampu memberikan </w:t>
      </w:r>
      <w:r w:rsidR="006B56F7">
        <w:rPr>
          <w:i/>
        </w:rPr>
        <w:t xml:space="preserve">return </w:t>
      </w:r>
      <w:r w:rsidR="006B56F7">
        <w:t xml:space="preserve">yang sesuai dengan tingkat yang disyaratkan oleh investor. </w:t>
      </w:r>
      <w:r w:rsidRPr="007C3C20">
        <w:t>Jumlah laba bersih yang dihasilkan dari setiap rupiah dana yang tertanam dalam ekuitas berkorelasi positif dengan return on equity perusahaan.</w:t>
      </w:r>
    </w:p>
    <w:p w14:paraId="11851B46" w14:textId="77777777" w:rsidR="00FF780A" w:rsidRDefault="006B56F7">
      <w:pPr>
        <w:spacing w:before="206"/>
        <w:ind w:left="218"/>
        <w:jc w:val="both"/>
        <w:rPr>
          <w:b/>
          <w:sz w:val="24"/>
        </w:rPr>
      </w:pPr>
      <w:r>
        <w:rPr>
          <w:b/>
          <w:sz w:val="24"/>
        </w:rPr>
        <w:t>Hubungan</w:t>
      </w:r>
      <w:r>
        <w:rPr>
          <w:b/>
          <w:spacing w:val="-1"/>
          <w:sz w:val="24"/>
        </w:rPr>
        <w:t xml:space="preserve"> </w:t>
      </w:r>
      <w:r>
        <w:rPr>
          <w:b/>
          <w:i/>
          <w:sz w:val="24"/>
        </w:rPr>
        <w:t>Debt</w:t>
      </w:r>
      <w:r>
        <w:rPr>
          <w:b/>
          <w:i/>
          <w:spacing w:val="-1"/>
          <w:sz w:val="24"/>
        </w:rPr>
        <w:t xml:space="preserve"> </w:t>
      </w:r>
      <w:r>
        <w:rPr>
          <w:b/>
          <w:i/>
          <w:sz w:val="24"/>
        </w:rPr>
        <w:t>to</w:t>
      </w:r>
      <w:r>
        <w:rPr>
          <w:b/>
          <w:i/>
          <w:spacing w:val="-1"/>
          <w:sz w:val="24"/>
        </w:rPr>
        <w:t xml:space="preserve"> </w:t>
      </w:r>
      <w:r>
        <w:rPr>
          <w:b/>
          <w:i/>
          <w:sz w:val="24"/>
        </w:rPr>
        <w:t>Equity</w:t>
      </w:r>
      <w:r>
        <w:rPr>
          <w:b/>
          <w:i/>
          <w:spacing w:val="-1"/>
          <w:sz w:val="24"/>
        </w:rPr>
        <w:t xml:space="preserve"> </w:t>
      </w:r>
      <w:r>
        <w:rPr>
          <w:b/>
          <w:i/>
          <w:sz w:val="24"/>
        </w:rPr>
        <w:t>Ratio</w:t>
      </w:r>
      <w:r>
        <w:rPr>
          <w:b/>
          <w:i/>
          <w:spacing w:val="1"/>
          <w:sz w:val="24"/>
        </w:rPr>
        <w:t xml:space="preserve"> </w:t>
      </w:r>
      <w:r>
        <w:rPr>
          <w:b/>
          <w:sz w:val="24"/>
        </w:rPr>
        <w:t>dengan</w:t>
      </w:r>
      <w:r>
        <w:rPr>
          <w:b/>
          <w:spacing w:val="-1"/>
          <w:sz w:val="24"/>
        </w:rPr>
        <w:t xml:space="preserve"> </w:t>
      </w:r>
      <w:r>
        <w:rPr>
          <w:b/>
          <w:sz w:val="24"/>
        </w:rPr>
        <w:t>Harga</w:t>
      </w:r>
      <w:r>
        <w:rPr>
          <w:b/>
          <w:spacing w:val="-4"/>
          <w:sz w:val="24"/>
        </w:rPr>
        <w:t xml:space="preserve"> </w:t>
      </w:r>
      <w:r>
        <w:rPr>
          <w:b/>
          <w:spacing w:val="-2"/>
          <w:sz w:val="24"/>
        </w:rPr>
        <w:t>Saham</w:t>
      </w:r>
    </w:p>
    <w:p w14:paraId="3A74060D" w14:textId="77777777" w:rsidR="00FF780A" w:rsidRDefault="00FF780A">
      <w:pPr>
        <w:pStyle w:val="BodyText"/>
        <w:spacing w:before="57"/>
        <w:rPr>
          <w:b/>
        </w:rPr>
      </w:pPr>
    </w:p>
    <w:p w14:paraId="1018EE5A" w14:textId="77777777" w:rsidR="00A21213" w:rsidRDefault="007C3C20">
      <w:pPr>
        <w:pStyle w:val="BodyText"/>
        <w:spacing w:before="1" w:line="360" w:lineRule="auto"/>
        <w:ind w:left="218" w:right="1071" w:firstLine="719"/>
        <w:jc w:val="both"/>
      </w:pPr>
      <w:r w:rsidRPr="007C3C20">
        <w:t>Berdasarkan pengujian statistik, DER berdampak positif dan signifikan pada harga saham.</w:t>
      </w:r>
      <w:r w:rsidR="006B56F7">
        <w:t xml:space="preserve"> </w:t>
      </w:r>
      <w:r w:rsidR="00A21213" w:rsidRPr="00A21213">
        <w:t>Menurut Lestari &amp; Suryantini (2019), rasio hutang ke modal memiliki korelasi tetapi tidak signifikan dengan kenaikan harga saham. Ini karena rasio hutang ke modal tidak dapat disele</w:t>
      </w:r>
      <w:r w:rsidR="00A21213">
        <w:t>saikan secara mutlak (absolute)</w:t>
      </w:r>
      <w:r w:rsidR="006B56F7">
        <w:t xml:space="preserve">. </w:t>
      </w:r>
      <w:r w:rsidR="00A21213" w:rsidRPr="00A21213">
        <w:t>Selain itu, ketika perusahaan memanfaatkan dana yang berasal dari pihak lain dengan lebih baik, perusahaan hanya berfokus pada penyelesaian kewajiban, yaitu pembayaran kewajiban, daripada memberikan keuntungan kepada investor.</w:t>
      </w:r>
    </w:p>
    <w:p w14:paraId="277CAD11" w14:textId="77777777" w:rsidR="00FF780A" w:rsidRDefault="006B56F7">
      <w:pPr>
        <w:spacing w:before="205"/>
        <w:ind w:left="218"/>
        <w:jc w:val="both"/>
        <w:rPr>
          <w:b/>
          <w:sz w:val="24"/>
        </w:rPr>
      </w:pPr>
      <w:r>
        <w:rPr>
          <w:b/>
          <w:sz w:val="24"/>
        </w:rPr>
        <w:t>Hubungan</w:t>
      </w:r>
      <w:r>
        <w:rPr>
          <w:b/>
          <w:spacing w:val="-18"/>
          <w:sz w:val="24"/>
        </w:rPr>
        <w:t xml:space="preserve"> </w:t>
      </w:r>
      <w:r>
        <w:rPr>
          <w:b/>
          <w:i/>
          <w:sz w:val="24"/>
        </w:rPr>
        <w:t>Price</w:t>
      </w:r>
      <w:r>
        <w:rPr>
          <w:b/>
          <w:i/>
          <w:spacing w:val="-3"/>
          <w:sz w:val="24"/>
        </w:rPr>
        <w:t xml:space="preserve"> </w:t>
      </w:r>
      <w:r>
        <w:rPr>
          <w:b/>
          <w:i/>
          <w:sz w:val="24"/>
        </w:rPr>
        <w:t>to</w:t>
      </w:r>
      <w:r>
        <w:rPr>
          <w:b/>
          <w:i/>
          <w:spacing w:val="1"/>
          <w:sz w:val="24"/>
        </w:rPr>
        <w:t xml:space="preserve"> </w:t>
      </w:r>
      <w:r>
        <w:rPr>
          <w:b/>
          <w:i/>
          <w:sz w:val="24"/>
        </w:rPr>
        <w:t>Book</w:t>
      </w:r>
      <w:r>
        <w:rPr>
          <w:b/>
          <w:i/>
          <w:spacing w:val="3"/>
          <w:sz w:val="24"/>
        </w:rPr>
        <w:t xml:space="preserve"> </w:t>
      </w:r>
      <w:r>
        <w:rPr>
          <w:b/>
          <w:i/>
          <w:sz w:val="24"/>
        </w:rPr>
        <w:t>Value</w:t>
      </w:r>
      <w:r>
        <w:rPr>
          <w:b/>
          <w:i/>
          <w:spacing w:val="-2"/>
          <w:sz w:val="24"/>
        </w:rPr>
        <w:t xml:space="preserve"> </w:t>
      </w:r>
      <w:r>
        <w:rPr>
          <w:b/>
          <w:sz w:val="24"/>
        </w:rPr>
        <w:t>dengan</w:t>
      </w:r>
      <w:r>
        <w:rPr>
          <w:b/>
          <w:spacing w:val="3"/>
          <w:sz w:val="24"/>
        </w:rPr>
        <w:t xml:space="preserve"> </w:t>
      </w:r>
      <w:r>
        <w:rPr>
          <w:b/>
          <w:sz w:val="24"/>
        </w:rPr>
        <w:t>Harga</w:t>
      </w:r>
      <w:r>
        <w:rPr>
          <w:b/>
          <w:spacing w:val="4"/>
          <w:sz w:val="24"/>
        </w:rPr>
        <w:t xml:space="preserve"> </w:t>
      </w:r>
      <w:r>
        <w:rPr>
          <w:b/>
          <w:spacing w:val="-4"/>
          <w:sz w:val="24"/>
        </w:rPr>
        <w:t>Saham</w:t>
      </w:r>
    </w:p>
    <w:p w14:paraId="75082BC1" w14:textId="77777777" w:rsidR="00FF780A" w:rsidRDefault="00FF780A">
      <w:pPr>
        <w:pStyle w:val="BodyText"/>
        <w:spacing w:before="56"/>
        <w:rPr>
          <w:b/>
        </w:rPr>
      </w:pPr>
    </w:p>
    <w:p w14:paraId="55838F5C" w14:textId="77777777" w:rsidR="00A21213" w:rsidRPr="00A21213" w:rsidRDefault="006B56F7" w:rsidP="00A21213">
      <w:pPr>
        <w:rPr>
          <w:sz w:val="24"/>
          <w:szCs w:val="24"/>
        </w:rPr>
      </w:pPr>
      <w:r>
        <w:t xml:space="preserve">Berdasarkan </w:t>
      </w:r>
      <w:r w:rsidR="00A21213" w:rsidRPr="00A21213">
        <w:t>Pengujian statistik menunjukkan bahwa PBV berdampak positif dan signifikan p</w:t>
      </w:r>
      <w:r w:rsidR="00A21213">
        <w:t>ada harga saham</w:t>
      </w:r>
      <w:r>
        <w:t xml:space="preserve">. </w:t>
      </w:r>
      <w:r w:rsidR="00A21213" w:rsidRPr="00A21213">
        <w:rPr>
          <w:sz w:val="24"/>
          <w:szCs w:val="24"/>
        </w:rPr>
        <w:t>Price to Book Value dapat menunjukkan seberapa baik suatu bisnis mengelola sumber dana (Putu Dina Aristya Dewi, 2013). Tingkat Price to Book Value yang lebih tinggi akan memberi penanam modal kesempatan yang lebih besar untuk mengubah kondisi perusahaan, yang dapat berdampak pada harga saham.</w:t>
      </w:r>
    </w:p>
    <w:p w14:paraId="331FAD31" w14:textId="77777777" w:rsidR="00FF780A" w:rsidRDefault="006B56F7" w:rsidP="00A21213">
      <w:pPr>
        <w:pStyle w:val="BodyText"/>
        <w:spacing w:line="360" w:lineRule="auto"/>
        <w:ind w:left="233" w:right="1072" w:firstLine="705"/>
        <w:jc w:val="both"/>
      </w:pPr>
      <w:r>
        <w:t>.</w:t>
      </w:r>
    </w:p>
    <w:p w14:paraId="6143F270" w14:textId="77777777" w:rsidR="00FF780A" w:rsidRDefault="006B56F7">
      <w:pPr>
        <w:pStyle w:val="Heading1"/>
        <w:spacing w:before="204"/>
      </w:pPr>
      <w:r>
        <w:t>KESIMPULAN</w:t>
      </w:r>
      <w:r>
        <w:rPr>
          <w:spacing w:val="-4"/>
        </w:rPr>
        <w:t xml:space="preserve"> </w:t>
      </w:r>
      <w:r>
        <w:t>DAN</w:t>
      </w:r>
      <w:r>
        <w:rPr>
          <w:spacing w:val="-22"/>
        </w:rPr>
        <w:t xml:space="preserve"> </w:t>
      </w:r>
      <w:r>
        <w:rPr>
          <w:spacing w:val="-4"/>
        </w:rPr>
        <w:t>SARAN</w:t>
      </w:r>
    </w:p>
    <w:p w14:paraId="06B89107" w14:textId="77777777" w:rsidR="00FF780A" w:rsidRDefault="006B56F7">
      <w:pPr>
        <w:pStyle w:val="Heading2"/>
        <w:spacing w:before="140"/>
        <w:jc w:val="left"/>
      </w:pPr>
      <w:r>
        <w:rPr>
          <w:spacing w:val="-2"/>
        </w:rPr>
        <w:t>Kesimpulan</w:t>
      </w:r>
    </w:p>
    <w:p w14:paraId="71A060F4" w14:textId="77777777" w:rsidR="00FF780A" w:rsidRDefault="00FF780A">
      <w:pPr>
        <w:pStyle w:val="BodyText"/>
        <w:spacing w:before="55"/>
        <w:rPr>
          <w:b/>
        </w:rPr>
      </w:pPr>
    </w:p>
    <w:p w14:paraId="30B45F50" w14:textId="77777777" w:rsidR="00A21213" w:rsidRDefault="00A21213">
      <w:pPr>
        <w:pStyle w:val="BodyText"/>
        <w:spacing w:line="360" w:lineRule="auto"/>
        <w:ind w:left="218" w:right="1069" w:firstLine="719"/>
        <w:jc w:val="both"/>
      </w:pPr>
      <w:r w:rsidRPr="00A21213">
        <w:t xml:space="preserve">Studi ini menyelidiki bagaimana faktor-faktor penting bisnis seperti ROE, DER, dan PBV berdampak pada harga saham perusahaan yang bergerak dalam sektor infrastruktur, </w:t>
      </w:r>
      <w:r w:rsidRPr="00A21213">
        <w:lastRenderedPageBreak/>
        <w:t xml:space="preserve">utilitas, dan transportasi. ROE, DER, dan PBV memiliki dampak positif dan signifikan terhadap harga saham, menurut hasil analisis regresi linier berganda yang dilakukan menggunakan </w:t>
      </w:r>
      <w:r>
        <w:t>program pengolahan data SPSS 26</w:t>
      </w:r>
      <w:r w:rsidR="006B56F7">
        <w:t xml:space="preserve">. </w:t>
      </w:r>
      <w:r w:rsidRPr="00A21213">
        <w:t>Investor dapat melacak harga saham berdasarkan variabel dan industri lain. Selain itu, analisis fundamental dan teknikal adalah pilihan investasi yang bagus.</w:t>
      </w:r>
    </w:p>
    <w:p w14:paraId="12B93E7B" w14:textId="77777777" w:rsidR="00FF780A" w:rsidRDefault="006B56F7">
      <w:pPr>
        <w:pStyle w:val="Heading2"/>
        <w:spacing w:before="206"/>
        <w:jc w:val="left"/>
      </w:pPr>
      <w:r>
        <w:rPr>
          <w:spacing w:val="-4"/>
        </w:rPr>
        <w:t>Saran</w:t>
      </w:r>
    </w:p>
    <w:p w14:paraId="679EB3EC" w14:textId="77777777" w:rsidR="00FF780A" w:rsidRDefault="00FF780A">
      <w:pPr>
        <w:pStyle w:val="BodyText"/>
        <w:spacing w:before="57"/>
        <w:rPr>
          <w:b/>
        </w:rPr>
      </w:pPr>
    </w:p>
    <w:p w14:paraId="4E694A43" w14:textId="77777777" w:rsidR="00FF780A" w:rsidRDefault="00A21213" w:rsidP="00AC5580">
      <w:pPr>
        <w:pStyle w:val="BodyText"/>
        <w:spacing w:line="360" w:lineRule="auto"/>
        <w:ind w:left="218" w:right="1068" w:firstLine="719"/>
        <w:jc w:val="both"/>
        <w:sectPr w:rsidR="00FF780A">
          <w:pgSz w:w="11910" w:h="16850"/>
          <w:pgMar w:top="1620" w:right="340" w:bottom="1240" w:left="1200" w:header="0" w:footer="1058" w:gutter="0"/>
          <w:cols w:space="720"/>
        </w:sectPr>
      </w:pPr>
      <w:r w:rsidRPr="00A21213">
        <w:t>Hasil penelitian di atas menunjukkan bahwa peneliti menyarankan perusahaan untuk lebih memperhatikan nilai proporsi moneter, terlepas dari apakah itu meningkat atau menurun sebagai akibat dari peng</w:t>
      </w:r>
      <w:r>
        <w:t>aruh pada perluasan harga saham.</w:t>
      </w:r>
      <w:r w:rsidR="006B56F7">
        <w:t xml:space="preserve"> </w:t>
      </w:r>
      <w:r w:rsidR="00AC5580" w:rsidRPr="00AC5580">
        <w:t>Untuk menarik perhatian pendukung keuangan perusahaan, akan lebih baik untuk berkonsentrasi pada nilai rasio ROE, DER, dan PBV.</w:t>
      </w:r>
      <w:r w:rsidR="006B56F7">
        <w:t xml:space="preserve"> </w:t>
      </w:r>
      <w:r w:rsidR="00AC5580" w:rsidRPr="00AC5580">
        <w:t>Dengan melihat rasio ROE, DER, dan PBV sebagai contoh untuk pertimbangan, hasil penelitian ini diharapkan dapat memberi investor pengetahuan dan informasi untuk mempertimbangkan sebelum menempatkan dana ke pasar modal, terutama dalam organisasi yang relevan.</w:t>
      </w:r>
      <w:r w:rsidR="006B56F7">
        <w:t xml:space="preserve"> </w:t>
      </w:r>
      <w:r w:rsidR="00AC5580" w:rsidRPr="00AC5580">
        <w:t>Diharapkan bahwa penelitian ini akan memberikan informasi tentang bisnis moneter dan permodalan kepada instansi sehingga generasi millennial dapat mencoba berpartisipasi dan menghasilkan nilai moneter untuk menanam modal nilai ekonomi Indonesia. Selain itu, ini akan menjadi komitmen yang layak untuk penyimpanan perpustakaan Unismuh Makassar. Untuk terakhir, penelitian ini sangat diharapkan dapat menjadi pertimbangan menanam modal, dan penelitian ini diharapkan dapat membantu penelitian selanjutnya.</w:t>
      </w:r>
    </w:p>
    <w:p w14:paraId="3852CAE6" w14:textId="77777777" w:rsidR="00FF780A" w:rsidRDefault="006B56F7">
      <w:pPr>
        <w:pStyle w:val="Heading1"/>
        <w:spacing w:before="60"/>
        <w:jc w:val="both"/>
      </w:pPr>
      <w:r>
        <w:lastRenderedPageBreak/>
        <w:t>DAFTAR</w:t>
      </w:r>
      <w:r>
        <w:rPr>
          <w:spacing w:val="-1"/>
        </w:rPr>
        <w:t xml:space="preserve"> </w:t>
      </w:r>
      <w:r>
        <w:rPr>
          <w:spacing w:val="-2"/>
        </w:rPr>
        <w:t>PUSTAKA</w:t>
      </w:r>
    </w:p>
    <w:p w14:paraId="5B3EBC3C" w14:textId="77777777" w:rsidR="00FF780A" w:rsidRDefault="006B56F7">
      <w:pPr>
        <w:ind w:leftChars="100" w:left="1319" w:right="1075" w:hangingChars="458" w:hanging="1099"/>
        <w:jc w:val="both"/>
        <w:rPr>
          <w:rFonts w:eastAsia="SimSun"/>
          <w:color w:val="222222"/>
          <w:sz w:val="24"/>
          <w:szCs w:val="24"/>
          <w:shd w:val="clear" w:color="auto" w:fill="FFFFFF"/>
        </w:rPr>
      </w:pPr>
      <w:r>
        <w:rPr>
          <w:rFonts w:eastAsia="SimSun"/>
          <w:color w:val="222222"/>
          <w:sz w:val="24"/>
          <w:szCs w:val="24"/>
          <w:shd w:val="clear" w:color="auto" w:fill="FFFFFF"/>
        </w:rPr>
        <w:t>Ali, Muhammad. "Pengaruh Return on Equity (ROE), Debt to Equity Ratio (DER) dan Growth Terhadap Price to Book Value (PBV)." </w:t>
      </w:r>
      <w:r>
        <w:rPr>
          <w:rFonts w:eastAsia="SimSun"/>
          <w:i/>
          <w:iCs/>
          <w:color w:val="222222"/>
          <w:sz w:val="24"/>
          <w:szCs w:val="24"/>
          <w:shd w:val="clear" w:color="auto" w:fill="FFFFFF"/>
        </w:rPr>
        <w:t>Conference on Management and Behavioral Studies Universitas Tarumanegara</w:t>
      </w:r>
      <w:r>
        <w:rPr>
          <w:rFonts w:eastAsia="SimSun"/>
          <w:color w:val="222222"/>
          <w:sz w:val="24"/>
          <w:szCs w:val="24"/>
          <w:shd w:val="clear" w:color="auto" w:fill="FFFFFF"/>
        </w:rPr>
        <w:t>. 2016.</w:t>
      </w:r>
    </w:p>
    <w:p w14:paraId="10C82C1B" w14:textId="77777777" w:rsidR="00FF780A" w:rsidRDefault="006B56F7">
      <w:pPr>
        <w:ind w:leftChars="100" w:left="1319" w:right="1075" w:hangingChars="458" w:hanging="1099"/>
        <w:jc w:val="both"/>
        <w:rPr>
          <w:sz w:val="24"/>
          <w:szCs w:val="24"/>
        </w:rPr>
      </w:pPr>
      <w:r>
        <w:rPr>
          <w:rFonts w:eastAsia="SimSun"/>
          <w:color w:val="222222"/>
          <w:sz w:val="24"/>
          <w:szCs w:val="24"/>
          <w:shd w:val="clear" w:color="auto" w:fill="FFFFFF"/>
        </w:rPr>
        <w:t xml:space="preserve">Avishadewi, L., &amp; Sulastiningsih, S. (2021). Analisis Pengaruh Return </w:t>
      </w:r>
      <w:proofErr w:type="gramStart"/>
      <w:r>
        <w:rPr>
          <w:rFonts w:eastAsia="SimSun"/>
          <w:color w:val="222222"/>
          <w:sz w:val="24"/>
          <w:szCs w:val="24"/>
          <w:shd w:val="clear" w:color="auto" w:fill="FFFFFF"/>
        </w:rPr>
        <w:t>On</w:t>
      </w:r>
      <w:proofErr w:type="gramEnd"/>
      <w:r>
        <w:rPr>
          <w:rFonts w:eastAsia="SimSun"/>
          <w:color w:val="222222"/>
          <w:sz w:val="24"/>
          <w:szCs w:val="24"/>
          <w:shd w:val="clear" w:color="auto" w:fill="FFFFFF"/>
        </w:rPr>
        <w:t xml:space="preserve"> Equity (Roe), Debt To Equity Ratio (Der), Price To Book Value (Pbv), Dan Earning Per Share (Eps) Terhadap Return Saham:(Studi Empiris pada Perusahaan LQ-45 yang Terdaftar di Bursa Efek Indonesia Periode 2015-2019). </w:t>
      </w:r>
      <w:r>
        <w:rPr>
          <w:rFonts w:eastAsia="SimSun"/>
          <w:i/>
          <w:iCs/>
          <w:color w:val="222222"/>
          <w:sz w:val="24"/>
          <w:szCs w:val="24"/>
          <w:shd w:val="clear" w:color="auto" w:fill="FFFFFF"/>
        </w:rPr>
        <w:t>Jurnal Riset Akuntansi Dan Bisnis Indonesia</w:t>
      </w:r>
      <w:r>
        <w:rPr>
          <w:rFonts w:eastAsia="SimSun"/>
          <w:color w:val="222222"/>
          <w:sz w:val="24"/>
          <w:szCs w:val="24"/>
          <w:shd w:val="clear" w:color="auto" w:fill="FFFFFF"/>
        </w:rPr>
        <w:t>, </w:t>
      </w:r>
      <w:r>
        <w:rPr>
          <w:rFonts w:eastAsia="SimSun"/>
          <w:i/>
          <w:iCs/>
          <w:color w:val="222222"/>
          <w:sz w:val="24"/>
          <w:szCs w:val="24"/>
          <w:shd w:val="clear" w:color="auto" w:fill="FFFFFF"/>
        </w:rPr>
        <w:t>1</w:t>
      </w:r>
      <w:r>
        <w:rPr>
          <w:rFonts w:eastAsia="SimSun"/>
          <w:color w:val="222222"/>
          <w:sz w:val="24"/>
          <w:szCs w:val="24"/>
          <w:shd w:val="clear" w:color="auto" w:fill="FFFFFF"/>
        </w:rPr>
        <w:t>(2), 301-321.</w:t>
      </w:r>
    </w:p>
    <w:p w14:paraId="6A50C745" w14:textId="77777777" w:rsidR="00FF780A" w:rsidRDefault="006B56F7">
      <w:pPr>
        <w:ind w:leftChars="100" w:left="1319" w:right="1075" w:hangingChars="458" w:hanging="1099"/>
        <w:jc w:val="both"/>
        <w:rPr>
          <w:rFonts w:eastAsia="SimSun"/>
          <w:color w:val="222222"/>
          <w:sz w:val="24"/>
          <w:szCs w:val="24"/>
          <w:shd w:val="clear" w:color="auto" w:fill="FFFFFF"/>
        </w:rPr>
      </w:pPr>
      <w:r>
        <w:rPr>
          <w:rFonts w:eastAsia="SimSun"/>
          <w:color w:val="222222"/>
          <w:sz w:val="24"/>
          <w:szCs w:val="24"/>
          <w:shd w:val="clear" w:color="auto" w:fill="FFFFFF"/>
        </w:rPr>
        <w:t>Khairudin, Khairudin, and Wandita Wandita. "Analisis pengaruh rasio profitabilitas, debt to equity ratio (DER) dan price to book value (PBV) terhadap harga saham perusahaan pertambangan di Indonesia." </w:t>
      </w:r>
      <w:r>
        <w:rPr>
          <w:rFonts w:eastAsia="SimSun"/>
          <w:i/>
          <w:iCs/>
          <w:color w:val="222222"/>
          <w:sz w:val="24"/>
          <w:szCs w:val="24"/>
          <w:shd w:val="clear" w:color="auto" w:fill="FFFFFF"/>
        </w:rPr>
        <w:t>Jurnal Akuntansi Dan Keuangan Universitas Bandar Lampung</w:t>
      </w:r>
      <w:r>
        <w:rPr>
          <w:rFonts w:eastAsia="SimSun"/>
          <w:color w:val="222222"/>
          <w:sz w:val="24"/>
          <w:szCs w:val="24"/>
          <w:shd w:val="clear" w:color="auto" w:fill="FFFFFF"/>
        </w:rPr>
        <w:t> 8.1 (2017): 95695.</w:t>
      </w:r>
    </w:p>
    <w:p w14:paraId="37F99C80" w14:textId="77777777" w:rsidR="00FF780A" w:rsidRDefault="006B56F7">
      <w:pPr>
        <w:pStyle w:val="BodyText"/>
        <w:ind w:leftChars="100" w:left="1319" w:rightChars="513" w:right="1129" w:hangingChars="458" w:hanging="1099"/>
        <w:jc w:val="both"/>
      </w:pPr>
      <w:r>
        <w:t>Melati Yudhtya Putri, and Suselo Dedi. (2019) „ANALISIS PENGARUH RETURN ON EQUITY</w:t>
      </w:r>
      <w:r>
        <w:rPr>
          <w:spacing w:val="10"/>
        </w:rPr>
        <w:t xml:space="preserve"> </w:t>
      </w:r>
      <w:r>
        <w:t>(ROE</w:t>
      </w:r>
      <w:proofErr w:type="gramStart"/>
      <w:r>
        <w:t>),DEBT</w:t>
      </w:r>
      <w:proofErr w:type="gramEnd"/>
      <w:r>
        <w:rPr>
          <w:spacing w:val="11"/>
        </w:rPr>
        <w:t xml:space="preserve"> </w:t>
      </w:r>
      <w:r>
        <w:t>TO</w:t>
      </w:r>
      <w:r>
        <w:rPr>
          <w:spacing w:val="9"/>
        </w:rPr>
        <w:t xml:space="preserve"> </w:t>
      </w:r>
      <w:r>
        <w:t>EQUITY</w:t>
      </w:r>
      <w:r>
        <w:rPr>
          <w:spacing w:val="9"/>
        </w:rPr>
        <w:t xml:space="preserve"> </w:t>
      </w:r>
      <w:r>
        <w:t>RATIO</w:t>
      </w:r>
      <w:r>
        <w:rPr>
          <w:spacing w:val="11"/>
        </w:rPr>
        <w:t xml:space="preserve"> </w:t>
      </w:r>
      <w:r>
        <w:t>(DER),PRICE</w:t>
      </w:r>
      <w:r>
        <w:rPr>
          <w:spacing w:val="9"/>
        </w:rPr>
        <w:t xml:space="preserve"> </w:t>
      </w:r>
      <w:r>
        <w:t>TO</w:t>
      </w:r>
      <w:r>
        <w:rPr>
          <w:spacing w:val="11"/>
        </w:rPr>
        <w:t xml:space="preserve"> </w:t>
      </w:r>
      <w:r>
        <w:t>BOOK</w:t>
      </w:r>
      <w:r>
        <w:rPr>
          <w:spacing w:val="13"/>
        </w:rPr>
        <w:t xml:space="preserve"> </w:t>
      </w:r>
      <w:r>
        <w:rPr>
          <w:spacing w:val="-2"/>
        </w:rPr>
        <w:t>VALUE</w:t>
      </w:r>
    </w:p>
    <w:p w14:paraId="7DF5ACB1" w14:textId="77777777" w:rsidR="00FF780A" w:rsidRDefault="006B56F7">
      <w:pPr>
        <w:ind w:left="1351" w:right="1075"/>
        <w:jc w:val="both"/>
        <w:rPr>
          <w:sz w:val="24"/>
          <w:szCs w:val="24"/>
        </w:rPr>
      </w:pPr>
      <w:r>
        <w:rPr>
          <w:sz w:val="24"/>
          <w:szCs w:val="24"/>
        </w:rPr>
        <w:t xml:space="preserve">(PBV) TERHADAP HARGA SAHAM (Studi Kasus Perusahaan Pada Sektor </w:t>
      </w:r>
      <w:proofErr w:type="gramStart"/>
      <w:r>
        <w:rPr>
          <w:sz w:val="24"/>
          <w:szCs w:val="24"/>
        </w:rPr>
        <w:t>Infrastruktur,Utilitas</w:t>
      </w:r>
      <w:proofErr w:type="gramEnd"/>
      <w:r>
        <w:rPr>
          <w:sz w:val="24"/>
          <w:szCs w:val="24"/>
        </w:rPr>
        <w:t xml:space="preserve"> dan Transportasi Periode 2019 - 2020)‟, </w:t>
      </w:r>
      <w:r>
        <w:rPr>
          <w:i/>
          <w:sz w:val="24"/>
          <w:szCs w:val="24"/>
        </w:rPr>
        <w:t>JDEB (Jurnal Dinamika Ekonomi dan Bisnis)</w:t>
      </w:r>
      <w:r>
        <w:rPr>
          <w:sz w:val="24"/>
          <w:szCs w:val="24"/>
        </w:rPr>
        <w:t xml:space="preserve">. Vol (No) </w:t>
      </w:r>
      <w:proofErr w:type="gramStart"/>
      <w:r>
        <w:rPr>
          <w:sz w:val="24"/>
          <w:szCs w:val="24"/>
        </w:rPr>
        <w:t>2019,xx</w:t>
      </w:r>
      <w:proofErr w:type="gramEnd"/>
      <w:r>
        <w:rPr>
          <w:sz w:val="24"/>
          <w:szCs w:val="24"/>
        </w:rPr>
        <w:t>-xx.</w:t>
      </w:r>
    </w:p>
    <w:p w14:paraId="54EF0C78" w14:textId="77777777" w:rsidR="00FF780A" w:rsidRDefault="006B56F7">
      <w:pPr>
        <w:ind w:leftChars="100" w:left="1314" w:right="1075" w:hangingChars="456" w:hanging="1094"/>
        <w:jc w:val="both"/>
        <w:rPr>
          <w:rFonts w:eastAsia="SimSun"/>
          <w:color w:val="222222"/>
          <w:sz w:val="24"/>
          <w:szCs w:val="24"/>
          <w:shd w:val="clear" w:color="auto" w:fill="FFFFFF"/>
        </w:rPr>
      </w:pPr>
      <w:r>
        <w:rPr>
          <w:rFonts w:eastAsia="SimSun"/>
          <w:color w:val="222222"/>
          <w:sz w:val="24"/>
          <w:szCs w:val="24"/>
          <w:shd w:val="clear" w:color="auto" w:fill="FFFFFF"/>
        </w:rPr>
        <w:t>Melliana, Nadhya, Gendro Wiyono, and Pristin Prima Sari. "Pengaruh return on equity (roe), price to book value (pbv), dan debt to equity ratio (der) terhadap price earning ratio (per) pada perusahaan manufaktur sektor industri barang dan konsumsi yang terdaftar di bursa efek indonesia tahun 2015-2019." </w:t>
      </w:r>
      <w:r>
        <w:rPr>
          <w:rFonts w:eastAsia="SimSun"/>
          <w:i/>
          <w:iCs/>
          <w:color w:val="222222"/>
          <w:sz w:val="24"/>
          <w:szCs w:val="24"/>
          <w:shd w:val="clear" w:color="auto" w:fill="FFFFFF"/>
        </w:rPr>
        <w:t>Jurnal Manajemen</w:t>
      </w:r>
      <w:r>
        <w:rPr>
          <w:rFonts w:eastAsia="SimSun"/>
          <w:color w:val="222222"/>
          <w:sz w:val="24"/>
          <w:szCs w:val="24"/>
          <w:shd w:val="clear" w:color="auto" w:fill="FFFFFF"/>
        </w:rPr>
        <w:t> 13.4 (2021): 702-709.</w:t>
      </w:r>
    </w:p>
    <w:p w14:paraId="71BE2F55" w14:textId="77777777" w:rsidR="00FF780A" w:rsidRDefault="006B56F7">
      <w:pPr>
        <w:pStyle w:val="Bibliography1"/>
        <w:ind w:left="1320" w:rightChars="513" w:right="1129" w:hanging="1100"/>
        <w:jc w:val="both"/>
        <w:rPr>
          <w:sz w:val="24"/>
          <w:szCs w:val="24"/>
        </w:rPr>
      </w:pPr>
      <w:r>
        <w:rPr>
          <w:sz w:val="24"/>
          <w:szCs w:val="24"/>
        </w:rPr>
        <w:t xml:space="preserve">Muchriana Muchran, M. M. (2024). A Test of the Planned Behavior </w:t>
      </w:r>
      <w:proofErr w:type="gramStart"/>
      <w:r>
        <w:rPr>
          <w:sz w:val="24"/>
          <w:szCs w:val="24"/>
        </w:rPr>
        <w:t>Theory :</w:t>
      </w:r>
      <w:proofErr w:type="gramEnd"/>
      <w:r>
        <w:rPr>
          <w:sz w:val="24"/>
          <w:szCs w:val="24"/>
        </w:rPr>
        <w:t xml:space="preserve"> The Impact on Behavior in the Implementation of Central Bank Digital Currency in Indonesia. </w:t>
      </w:r>
      <w:r>
        <w:rPr>
          <w:i/>
          <w:iCs/>
          <w:sz w:val="24"/>
          <w:szCs w:val="24"/>
        </w:rPr>
        <w:t>Review of Integrative Business and Economics Research</w:t>
      </w:r>
      <w:r>
        <w:rPr>
          <w:sz w:val="24"/>
          <w:szCs w:val="24"/>
        </w:rPr>
        <w:t>, 451-463.</w:t>
      </w:r>
    </w:p>
    <w:p w14:paraId="282AC49E" w14:textId="77777777" w:rsidR="00FF780A" w:rsidRDefault="006B56F7">
      <w:pPr>
        <w:pStyle w:val="Bibliography1"/>
        <w:ind w:left="1320" w:rightChars="513" w:right="1129" w:hanging="1100"/>
        <w:jc w:val="both"/>
        <w:rPr>
          <w:rFonts w:eastAsia="SimSun"/>
          <w:color w:val="222222"/>
          <w:sz w:val="24"/>
          <w:szCs w:val="24"/>
          <w:shd w:val="clear" w:color="auto" w:fill="FFFFFF"/>
        </w:rPr>
      </w:pPr>
      <w:r>
        <w:rPr>
          <w:sz w:val="24"/>
          <w:szCs w:val="24"/>
        </w:rPr>
        <w:t xml:space="preserve">Muchriana Muchran, N. S. (2024). Integration of the UTAUT 2 Model and Awareness of Cibercrime as the Moderating Variable of Cashless Adoption </w:t>
      </w:r>
      <w:proofErr w:type="gramStart"/>
      <w:r>
        <w:rPr>
          <w:sz w:val="24"/>
          <w:szCs w:val="24"/>
        </w:rPr>
        <w:t>In</w:t>
      </w:r>
      <w:proofErr w:type="gramEnd"/>
      <w:r>
        <w:rPr>
          <w:sz w:val="24"/>
          <w:szCs w:val="24"/>
        </w:rPr>
        <w:t xml:space="preserve"> Indonesia. </w:t>
      </w:r>
      <w:r>
        <w:rPr>
          <w:i/>
          <w:iCs/>
          <w:sz w:val="24"/>
          <w:szCs w:val="24"/>
        </w:rPr>
        <w:t>Review of Integrative Business and Economics Research</w:t>
      </w:r>
      <w:r>
        <w:rPr>
          <w:sz w:val="24"/>
          <w:szCs w:val="24"/>
        </w:rPr>
        <w:t>, 304-321.</w:t>
      </w:r>
    </w:p>
    <w:p w14:paraId="0BC5BB3E" w14:textId="77777777" w:rsidR="00FF780A" w:rsidRDefault="006B56F7">
      <w:pPr>
        <w:ind w:leftChars="100" w:left="1319" w:rightChars="513" w:right="1129" w:hangingChars="458" w:hanging="1099"/>
        <w:jc w:val="both"/>
        <w:rPr>
          <w:rFonts w:eastAsia="SimSun"/>
          <w:color w:val="222222"/>
          <w:sz w:val="24"/>
          <w:szCs w:val="24"/>
          <w:shd w:val="clear" w:color="auto" w:fill="FFFFFF"/>
        </w:rPr>
      </w:pPr>
      <w:r>
        <w:rPr>
          <w:rFonts w:eastAsia="SimSun"/>
          <w:color w:val="222222"/>
          <w:sz w:val="24"/>
          <w:szCs w:val="24"/>
          <w:shd w:val="clear" w:color="auto" w:fill="FFFFFF"/>
        </w:rPr>
        <w:t xml:space="preserve">Suraya, Amthy, and Tiara Mitra Dona. "Pengaruh Debt </w:t>
      </w:r>
      <w:proofErr w:type="gramStart"/>
      <w:r>
        <w:rPr>
          <w:rFonts w:eastAsia="SimSun"/>
          <w:color w:val="222222"/>
          <w:sz w:val="24"/>
          <w:szCs w:val="24"/>
          <w:shd w:val="clear" w:color="auto" w:fill="FFFFFF"/>
        </w:rPr>
        <w:t>To</w:t>
      </w:r>
      <w:proofErr w:type="gramEnd"/>
      <w:r>
        <w:rPr>
          <w:rFonts w:eastAsia="SimSun"/>
          <w:color w:val="222222"/>
          <w:sz w:val="24"/>
          <w:szCs w:val="24"/>
          <w:shd w:val="clear" w:color="auto" w:fill="FFFFFF"/>
        </w:rPr>
        <w:t xml:space="preserve"> Equity Ratio Dan Return On Equity Terhadap Price To Book Value Ratio Pada PT Ciputra Development Tbk." </w:t>
      </w:r>
      <w:r>
        <w:rPr>
          <w:rFonts w:eastAsia="SimSun"/>
          <w:i/>
          <w:iCs/>
          <w:color w:val="222222"/>
          <w:sz w:val="24"/>
          <w:szCs w:val="24"/>
          <w:shd w:val="clear" w:color="auto" w:fill="FFFFFF"/>
        </w:rPr>
        <w:t>Jurnal Sekuritas</w:t>
      </w:r>
      <w:r>
        <w:rPr>
          <w:rFonts w:eastAsia="SimSun"/>
          <w:color w:val="222222"/>
          <w:sz w:val="24"/>
          <w:szCs w:val="24"/>
          <w:shd w:val="clear" w:color="auto" w:fill="FFFFFF"/>
        </w:rPr>
        <w:t> 3.2 (2020): 16675.</w:t>
      </w:r>
    </w:p>
    <w:p w14:paraId="3BACE4D5" w14:textId="77777777" w:rsidR="00FF780A" w:rsidRDefault="00FF780A">
      <w:pPr>
        <w:ind w:right="1075"/>
        <w:jc w:val="both"/>
        <w:rPr>
          <w:rFonts w:ascii="Arial" w:eastAsia="SimSun" w:hAnsi="Arial" w:cs="Arial"/>
          <w:color w:val="222222"/>
          <w:sz w:val="24"/>
          <w:szCs w:val="24"/>
          <w:shd w:val="clear" w:color="auto" w:fill="FFFFFF"/>
        </w:rPr>
      </w:pPr>
    </w:p>
    <w:sectPr w:rsidR="00FF780A">
      <w:pgSz w:w="11910" w:h="16850"/>
      <w:pgMar w:top="1640" w:right="340" w:bottom="1240" w:left="1200" w:header="0" w:footer="10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187E9" w14:textId="77777777" w:rsidR="00DB511A" w:rsidRDefault="00DB511A">
      <w:r>
        <w:separator/>
      </w:r>
    </w:p>
  </w:endnote>
  <w:endnote w:type="continuationSeparator" w:id="0">
    <w:p w14:paraId="3CED97A6" w14:textId="77777777" w:rsidR="00DB511A" w:rsidRDefault="00DB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FE19A" w14:textId="77777777" w:rsidR="006B56F7" w:rsidRDefault="006B56F7">
    <w:pPr>
      <w:pStyle w:val="BodyText"/>
      <w:spacing w:line="14" w:lineRule="auto"/>
      <w:rPr>
        <w:sz w:val="20"/>
      </w:rPr>
    </w:pPr>
    <w:r>
      <w:rPr>
        <w:noProof/>
      </w:rPr>
      <mc:AlternateContent>
        <mc:Choice Requires="wpg">
          <w:drawing>
            <wp:anchor distT="0" distB="0" distL="0" distR="0" simplePos="0" relativeHeight="251656192" behindDoc="1" locked="0" layoutInCell="1" allowOverlap="1" wp14:anchorId="3DF28562" wp14:editId="1BF3DA25">
              <wp:simplePos x="0" y="0"/>
              <wp:positionH relativeFrom="page">
                <wp:posOffset>827405</wp:posOffset>
              </wp:positionH>
              <wp:positionV relativeFrom="page">
                <wp:posOffset>9894570</wp:posOffset>
              </wp:positionV>
              <wp:extent cx="5908675" cy="269875"/>
              <wp:effectExtent l="0" t="0" r="0" b="0"/>
              <wp:wrapNone/>
              <wp:docPr id="5" name="Group 5"/>
              <wp:cNvGraphicFramePr/>
              <a:graphic xmlns:a="http://schemas.openxmlformats.org/drawingml/2006/main">
                <a:graphicData uri="http://schemas.microsoft.com/office/word/2010/wordprocessingGroup">
                  <wpg:wgp>
                    <wpg:cNvGrpSpPr/>
                    <wpg:grpSpPr>
                      <a:xfrm>
                        <a:off x="0" y="0"/>
                        <a:ext cx="5908675" cy="269875"/>
                        <a:chOff x="0" y="0"/>
                        <a:chExt cx="5908675" cy="269875"/>
                      </a:xfrm>
                    </wpg:grpSpPr>
                    <wps:wsp>
                      <wps:cNvPr id="6" name="Graphic 6"/>
                      <wps:cNvSpPr/>
                      <wps:spPr>
                        <a:xfrm>
                          <a:off x="0" y="7620"/>
                          <a:ext cx="589915" cy="262255"/>
                        </a:xfrm>
                        <a:custGeom>
                          <a:avLst/>
                          <a:gdLst/>
                          <a:ahLst/>
                          <a:cxnLst/>
                          <a:rect l="l" t="t" r="r" b="b"/>
                          <a:pathLst>
                            <a:path w="589915" h="262255">
                              <a:moveTo>
                                <a:pt x="589788" y="0"/>
                              </a:moveTo>
                              <a:lnTo>
                                <a:pt x="0" y="0"/>
                              </a:lnTo>
                              <a:lnTo>
                                <a:pt x="0" y="45720"/>
                              </a:lnTo>
                              <a:lnTo>
                                <a:pt x="0" y="216408"/>
                              </a:lnTo>
                              <a:lnTo>
                                <a:pt x="0" y="262128"/>
                              </a:lnTo>
                              <a:lnTo>
                                <a:pt x="589788" y="262128"/>
                              </a:lnTo>
                              <a:lnTo>
                                <a:pt x="589788" y="216408"/>
                              </a:lnTo>
                              <a:lnTo>
                                <a:pt x="589737" y="45720"/>
                              </a:lnTo>
                              <a:lnTo>
                                <a:pt x="589788" y="0"/>
                              </a:lnTo>
                              <a:close/>
                            </a:path>
                          </a:pathLst>
                        </a:custGeom>
                        <a:solidFill>
                          <a:srgbClr val="000000"/>
                        </a:solidFill>
                      </wps:spPr>
                      <wps:bodyPr wrap="square" lIns="0" tIns="0" rIns="0" bIns="0" rtlCol="0">
                        <a:noAutofit/>
                      </wps:bodyPr>
                    </wps:wsp>
                    <wps:wsp>
                      <wps:cNvPr id="7" name="Graphic 7"/>
                      <wps:cNvSpPr/>
                      <wps:spPr>
                        <a:xfrm>
                          <a:off x="0" y="0"/>
                          <a:ext cx="591820" cy="6350"/>
                        </a:xfrm>
                        <a:custGeom>
                          <a:avLst/>
                          <a:gdLst/>
                          <a:ahLst/>
                          <a:cxnLst/>
                          <a:rect l="l" t="t" r="r" b="b"/>
                          <a:pathLst>
                            <a:path w="591820" h="6350">
                              <a:moveTo>
                                <a:pt x="591312" y="0"/>
                              </a:moveTo>
                              <a:lnTo>
                                <a:pt x="0" y="0"/>
                              </a:lnTo>
                              <a:lnTo>
                                <a:pt x="0" y="6096"/>
                              </a:lnTo>
                              <a:lnTo>
                                <a:pt x="591312" y="6096"/>
                              </a:lnTo>
                              <a:lnTo>
                                <a:pt x="591312" y="0"/>
                              </a:lnTo>
                              <a:close/>
                            </a:path>
                          </a:pathLst>
                        </a:custGeom>
                        <a:solidFill>
                          <a:srgbClr val="933634"/>
                        </a:solidFill>
                      </wps:spPr>
                      <wps:bodyPr wrap="square" lIns="0" tIns="0" rIns="0" bIns="0" rtlCol="0">
                        <a:noAutofit/>
                      </wps:bodyPr>
                    </wps:wsp>
                    <wps:wsp>
                      <wps:cNvPr id="8" name="Graphic 8"/>
                      <wps:cNvSpPr/>
                      <wps:spPr>
                        <a:xfrm>
                          <a:off x="0" y="0"/>
                          <a:ext cx="5908675" cy="269875"/>
                        </a:xfrm>
                        <a:custGeom>
                          <a:avLst/>
                          <a:gdLst/>
                          <a:ahLst/>
                          <a:cxnLst/>
                          <a:rect l="l" t="t" r="r" b="b"/>
                          <a:pathLst>
                            <a:path w="5908675" h="269875">
                              <a:moveTo>
                                <a:pt x="591312" y="224028"/>
                              </a:moveTo>
                              <a:lnTo>
                                <a:pt x="0" y="224028"/>
                              </a:lnTo>
                              <a:lnTo>
                                <a:pt x="0" y="269748"/>
                              </a:lnTo>
                              <a:lnTo>
                                <a:pt x="591312" y="269748"/>
                              </a:lnTo>
                              <a:lnTo>
                                <a:pt x="591312" y="224028"/>
                              </a:lnTo>
                              <a:close/>
                            </a:path>
                            <a:path w="5908675" h="269875">
                              <a:moveTo>
                                <a:pt x="5908243" y="0"/>
                              </a:moveTo>
                              <a:lnTo>
                                <a:pt x="597357" y="0"/>
                              </a:lnTo>
                              <a:lnTo>
                                <a:pt x="591261" y="0"/>
                              </a:lnTo>
                              <a:lnTo>
                                <a:pt x="591261" y="6096"/>
                              </a:lnTo>
                              <a:lnTo>
                                <a:pt x="0" y="6096"/>
                              </a:lnTo>
                              <a:lnTo>
                                <a:pt x="0" y="51816"/>
                              </a:lnTo>
                              <a:lnTo>
                                <a:pt x="591312" y="51816"/>
                              </a:lnTo>
                              <a:lnTo>
                                <a:pt x="591312" y="6096"/>
                              </a:lnTo>
                              <a:lnTo>
                                <a:pt x="597357" y="6096"/>
                              </a:lnTo>
                              <a:lnTo>
                                <a:pt x="5908243" y="6096"/>
                              </a:lnTo>
                              <a:lnTo>
                                <a:pt x="5908243" y="0"/>
                              </a:lnTo>
                              <a:close/>
                            </a:path>
                          </a:pathLst>
                        </a:custGeom>
                        <a:solidFill>
                          <a:srgbClr val="000000"/>
                        </a:solidFill>
                      </wps:spPr>
                      <wps:bodyPr wrap="square" lIns="0" tIns="0" rIns="0" bIns="0" rtlCol="0">
                        <a:noAutofit/>
                      </wps:bodyPr>
                    </wps:wsp>
                  </wpg:wgp>
                </a:graphicData>
              </a:graphic>
            </wp:anchor>
          </w:drawing>
        </mc:Choice>
        <mc:Fallback>
          <w:pict>
            <v:group w14:anchorId="756CA4B5" id="Group 5" o:spid="_x0000_s1026" style="position:absolute;margin-left:65.15pt;margin-top:779.1pt;width:465.25pt;height:21.25pt;z-index:-251660288;mso-wrap-distance-left:0;mso-wrap-distance-right:0;mso-position-horizontal-relative:page;mso-position-vertical-relative:page" coordsize="59086,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tzaQMAAGAOAAAOAAAAZHJzL2Uyb0RvYy54bWzkV11vmzAUfZ+0/2D5feUjgQBqUk3tVk2a&#10;tkrtfoADJiABZrYT0n+/a4MJJF2TtKsmbXkAEx+u7z0+xzaXV9uyQBvKRc6qOXYubIxoFbMkr1Zz&#10;/OPh84cAIyFJlZCCVXSOH6nAV4v37y6bOqIuy1iRUI4gSCWipp7jTMo6siwRZ7Qk4oLVtILOlPGS&#10;SHjkKyvhpIHoZWG5tu1bDeNJzVlMhYB/b9pOvNDx05TG8nuaCipRMceQm9RXrq9LdbUWlyRacVJn&#10;edylQV6QRUnyCgbtQ90QSdCa5wehyjzmTLBUXsSstFia5jHVNUA1jr1XzS1n61rXsoqaVd3TBNTu&#10;8fTisPG3zS2v7+s7Dkw09Qq40E+qlm3KS3WHLNFWU/bYU0a3EsXwpxfagT/zMIqhz/XDANqa0zgD&#10;4g9ei7NPz79omWGtUTJNDfIQOwbE6xi4z0hNNbEiAgbuOMqTOfYxqkgJIr3t9OCrUtTQgOkpEpEA&#10;tn7Lz8x3O1X1FAVh6PQMua6nGeoLJVG8FvKWMs012XwVshVlYlokM614W5kmB2krURda1BIjEDXH&#10;CES9bCegJlK9pxJVTdTAZHWZZGqqdCKqt2Qb+sA0TqoJA9QsANuayYZMd5CiGkLBUQOU6TP3Wodr&#10;MVNv1vIC0Uy/uQ9xruNP7UBVcAzou477PHBQCJR7Dvp4Eir2ZKbLP17aIBGtjUFpccEEbatVs6TL&#10;7mcOcENtCFbkyee8KNRcCb5aXhccbYha2fSvY20AAxMZuarWkiWPoPUG5D3H4ueacIpR8aUCN6m1&#10;0TS4aSxNg8vimukVVA1dsY9rydJc6VSP0MbtHsCmrWne3K9A/9ivsxf4dd+soROAUPVy5k88M11m&#10;KRxOx9tatcsDrKrTeNKooTNx3JEFX29U3w71sjfQ6Nin3m7Uc7CGSRPszwg/nEz8yfR/Ez4szmPh&#10;63XwzI3qQPhPbuQgg7+g/S4VvU/pI8UR+bvu1O43g+c9MIIaMZr7aCfyw9n0yAazswIcfc5BD/M1&#10;gx84YrBxm1PWMUbswJ1OTloRPNi/vHYD27emSahlA/zu+s4opgGY+wHw6MLQHgpOhHlO4Jy8Jp0F&#10;PprAgKUTsDv2zwLv838gBDDhP3Am0Cd6+IzRZ5zuk0t9Jw2f9Rli92G4+AUAAP//AwBQSwMEFAAG&#10;AAgAAAAhAJ/S8HThAAAADgEAAA8AAABkcnMvZG93bnJldi54bWxMj0FLw0AQhe+C/2EZwZvdTUNi&#10;idmUUtRTEWwF8bZNpklodjZkt0n6752e9PYe8/HmvXw9206MOPjWkYZooUAgla5qqdbwdXh7WoHw&#10;wVBlOkeo4Yoe1sX9XW6yyk30ieM+1IJDyGdGQxNCn0npywat8QvXI/Ht5AZrAtuhltVgJg63nVwq&#10;lUprWuIPjelx22B53l+shvfJTJs4eh1359P2+nNIPr53EWr9+DBvXkAEnMMfDLf6XB0K7nR0F6q8&#10;6NjHKmaURZKsliBuiEoVzzmySpV6Blnk8v+M4hcAAP//AwBQSwECLQAUAAYACAAAACEAtoM4kv4A&#10;AADhAQAAEwAAAAAAAAAAAAAAAAAAAAAAW0NvbnRlbnRfVHlwZXNdLnhtbFBLAQItABQABgAIAAAA&#10;IQA4/SH/1gAAAJQBAAALAAAAAAAAAAAAAAAAAC8BAABfcmVscy8ucmVsc1BLAQItABQABgAIAAAA&#10;IQACzEtzaQMAAGAOAAAOAAAAAAAAAAAAAAAAAC4CAABkcnMvZTJvRG9jLnhtbFBLAQItABQABgAI&#10;AAAAIQCf0vB04QAAAA4BAAAPAAAAAAAAAAAAAAAAAMMFAABkcnMvZG93bnJldi54bWxQSwUGAAAA&#10;AAQABADzAAAA0QYAAAAA&#10;">
              <v:shape id="Graphic 6" o:spid="_x0000_s1027" style="position:absolute;top:76;width:5899;height:2622;visibility:visible;mso-wrap-style:square;v-text-anchor:top" coordsize="58991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dfywAAAANoAAAAPAAAAZHJzL2Rvd25yZXYueG1sRE/LasJA&#10;FN0L/sNwC92ZSR8ESTOK2la6EkyEbi+ZaxLM3AmZaZL69Z2C4PJw3tl6Mq0YqHeNZQVPUQyCuLS6&#10;4UrBqfhcLEE4j6yxtUwKfsnBejWfZZhqO/KRhtxXIoSwS1FB7X2XSunKmgy6yHbEgTvb3qAPsK+k&#10;7nEM4aaVz3GcSIMNh4YaO9rVVF7yHxNmvOTSLJPX7028dR/v++66OzSFUo8P0+YNhKfJ38U395dW&#10;kMD/leAHufoDAAD//wMAUEsBAi0AFAAGAAgAAAAhANvh9svuAAAAhQEAABMAAAAAAAAAAAAAAAAA&#10;AAAAAFtDb250ZW50X1R5cGVzXS54bWxQSwECLQAUAAYACAAAACEAWvQsW78AAAAVAQAACwAAAAAA&#10;AAAAAAAAAAAfAQAAX3JlbHMvLnJlbHNQSwECLQAUAAYACAAAACEAuC3X8sAAAADaAAAADwAAAAAA&#10;AAAAAAAAAAAHAgAAZHJzL2Rvd25yZXYueG1sUEsFBgAAAAADAAMAtwAAAPQCAAAAAA==&#10;" path="m589788,l,,,45720,,216408r,45720l589788,262128r,-45720l589737,45720,589788,xe" fillcolor="black" stroked="f">
                <v:path arrowok="t"/>
              </v:shape>
              <v:shape id="Graphic 7" o:spid="_x0000_s1028" style="position:absolute;width:5918;height:63;visibility:visible;mso-wrap-style:square;v-text-anchor:top" coordsize="5918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cVRwQAAANoAAAAPAAAAZHJzL2Rvd25yZXYueG1sRI9Bi8Iw&#10;FITvgv8hPMGbpnqoWo2iwqIXD1YFj4/m2Rabl9Jkte6v3wiCx2FmvmEWq9ZU4kGNKy0rGA0jEMSZ&#10;1SXnCs6nn8EUhPPIGivLpOBFDlbLbmeBibZPPtIj9bkIEHYJKii8rxMpXVaQQTe0NXHwbrYx6INs&#10;cqkbfAa4qeQ4imJpsOSwUGBN24Kye/prFNzq2M1mlz1O9Z+Mr4fda8ObVKl+r13PQXhq/Tf8ae+1&#10;ggm8r4QbIJf/AAAA//8DAFBLAQItABQABgAIAAAAIQDb4fbL7gAAAIUBAAATAAAAAAAAAAAAAAAA&#10;AAAAAABbQ29udGVudF9UeXBlc10ueG1sUEsBAi0AFAAGAAgAAAAhAFr0LFu/AAAAFQEAAAsAAAAA&#10;AAAAAAAAAAAAHwEAAF9yZWxzLy5yZWxzUEsBAi0AFAAGAAgAAAAhAHFFxVHBAAAA2gAAAA8AAAAA&#10;AAAAAAAAAAAABwIAAGRycy9kb3ducmV2LnhtbFBLBQYAAAAAAwADALcAAAD1AgAAAAA=&#10;" path="m591312,l,,,6096r591312,l591312,xe" fillcolor="#933634" stroked="f">
                <v:path arrowok="t"/>
              </v:shape>
              <v:shape id="Graphic 8" o:spid="_x0000_s1029" style="position:absolute;width:59086;height:2698;visibility:visible;mso-wrap-style:square;v-text-anchor:top" coordsize="5908675,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FiTwAAAANoAAAAPAAAAZHJzL2Rvd25yZXYueG1sRE/LagIx&#10;FN0X/Idwhe5qxoJFpkYpiqClGx8Ll9fJ7WTq5GZI0pn075uF4PJw3otVsq3oyYfGsYLppABBXDnd&#10;cK3gfNq+zEGEiKyxdUwK/ijAajl6WmCp3cAH6o+xFjmEQ4kKTIxdKWWoDFkME9cRZ+7beYsxQ19L&#10;7XHI4baVr0XxJi02nBsMdrQ2VN2Ov1bBtvW3fpZM/fllrmn/M1ym181Oqedx+ngHESnFh/ju3mkF&#10;eWu+km+AXP4DAAD//wMAUEsBAi0AFAAGAAgAAAAhANvh9svuAAAAhQEAABMAAAAAAAAAAAAAAAAA&#10;AAAAAFtDb250ZW50X1R5cGVzXS54bWxQSwECLQAUAAYACAAAACEAWvQsW78AAAAVAQAACwAAAAAA&#10;AAAAAAAAAAAfAQAAX3JlbHMvLnJlbHNQSwECLQAUAAYACAAAACEAR+hYk8AAAADaAAAADwAAAAAA&#10;AAAAAAAAAAAHAgAAZHJzL2Rvd25yZXYueG1sUEsFBgAAAAADAAMAtwAAAPQCAAAAAA==&#10;" path="m591312,224028l,224028r,45720l591312,269748r,-45720xem5908243,l597357,r-6096,l591261,6096,,6096,,51816r591312,l591312,6096r6045,l5908243,6096r,-6096xe" fillcolor="black" stroked="f">
                <v:path arrowok="t"/>
              </v:shape>
              <w10:wrap anchorx="page" anchory="page"/>
            </v:group>
          </w:pict>
        </mc:Fallback>
      </mc:AlternateContent>
    </w:r>
    <w:r>
      <w:rPr>
        <w:noProof/>
      </w:rPr>
      <mc:AlternateContent>
        <mc:Choice Requires="wps">
          <w:drawing>
            <wp:anchor distT="0" distB="0" distL="0" distR="0" simplePos="0" relativeHeight="251657216" behindDoc="1" locked="0" layoutInCell="1" allowOverlap="1" wp14:anchorId="7504733D" wp14:editId="46C5D509">
              <wp:simplePos x="0" y="0"/>
              <wp:positionH relativeFrom="page">
                <wp:posOffset>1165860</wp:posOffset>
              </wp:positionH>
              <wp:positionV relativeFrom="page">
                <wp:posOffset>9953625</wp:posOffset>
              </wp:positionV>
              <wp:extent cx="3309620" cy="173355"/>
              <wp:effectExtent l="0" t="0" r="0" b="0"/>
              <wp:wrapNone/>
              <wp:docPr id="9" name="Textbox 9"/>
              <wp:cNvGraphicFramePr/>
              <a:graphic xmlns:a="http://schemas.openxmlformats.org/drawingml/2006/main">
                <a:graphicData uri="http://schemas.microsoft.com/office/word/2010/wordprocessingShape">
                  <wps:wsp>
                    <wps:cNvSpPr txBox="1"/>
                    <wps:spPr>
                      <a:xfrm>
                        <a:off x="0" y="0"/>
                        <a:ext cx="3309620" cy="173355"/>
                      </a:xfrm>
                      <a:prstGeom prst="rect">
                        <a:avLst/>
                      </a:prstGeom>
                    </wps:spPr>
                    <wps:txbx>
                      <w:txbxContent>
                        <w:p w14:paraId="7371ACA3" w14:textId="77777777" w:rsidR="006B56F7" w:rsidRDefault="006B56F7">
                          <w:pPr>
                            <w:tabs>
                              <w:tab w:val="left" w:pos="511"/>
                            </w:tabs>
                            <w:spacing w:line="257" w:lineRule="exact"/>
                            <w:ind w:left="60"/>
                            <w:rPr>
                              <w:b/>
                              <w:sz w:val="20"/>
                            </w:rPr>
                          </w:pPr>
                          <w:r>
                            <w:rPr>
                              <w:rFonts w:ascii="Calibri"/>
                              <w:b/>
                              <w:color w:val="FFFFFF"/>
                              <w:spacing w:val="-5"/>
                            </w:rPr>
                            <w:fldChar w:fldCharType="begin"/>
                          </w:r>
                          <w:r>
                            <w:rPr>
                              <w:rFonts w:ascii="Calibri"/>
                              <w:b/>
                              <w:color w:val="FFFFFF"/>
                              <w:spacing w:val="-5"/>
                            </w:rPr>
                            <w:instrText xml:space="preserve"> PAGE </w:instrText>
                          </w:r>
                          <w:r>
                            <w:rPr>
                              <w:rFonts w:ascii="Calibri"/>
                              <w:b/>
                              <w:color w:val="FFFFFF"/>
                              <w:spacing w:val="-5"/>
                            </w:rPr>
                            <w:fldChar w:fldCharType="separate"/>
                          </w:r>
                          <w:r w:rsidR="00AC5580">
                            <w:rPr>
                              <w:rFonts w:ascii="Calibri"/>
                              <w:b/>
                              <w:noProof/>
                              <w:color w:val="FFFFFF"/>
                              <w:spacing w:val="-5"/>
                            </w:rPr>
                            <w:t>12</w:t>
                          </w:r>
                          <w:r>
                            <w:rPr>
                              <w:rFonts w:ascii="Calibri"/>
                              <w:b/>
                              <w:color w:val="FFFFFF"/>
                              <w:spacing w:val="-5"/>
                            </w:rPr>
                            <w:fldChar w:fldCharType="end"/>
                          </w:r>
                        </w:p>
                      </w:txbxContent>
                    </wps:txbx>
                    <wps:bodyPr wrap="square" lIns="0" tIns="0" rIns="0" bIns="0" rtlCol="0">
                      <a:noAutofit/>
                    </wps:bodyPr>
                  </wps:wsp>
                </a:graphicData>
              </a:graphic>
            </wp:anchor>
          </w:drawing>
        </mc:Choice>
        <mc:Fallback>
          <w:pict>
            <v:shapetype w14:anchorId="7504733D" id="_x0000_t202" coordsize="21600,21600" o:spt="202" path="m,l,21600r21600,l21600,xe">
              <v:stroke joinstyle="miter"/>
              <v:path gradientshapeok="t" o:connecttype="rect"/>
            </v:shapetype>
            <v:shape id="Textbox 9" o:spid="_x0000_s1108" type="#_x0000_t202" style="position:absolute;margin-left:91.8pt;margin-top:783.75pt;width:260.6pt;height:13.6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WDhwEAAAIDAAAOAAAAZHJzL2Uyb0RvYy54bWysUttu2zAMfS+wfxD0vthJ0JsRp9hatBhQ&#10;tAXafYAiS7EBS1RJJXb+fpRyG7a3YS8URUqHh4dc3I2uF1uD1IGv5XRSSmG8hqbz61r+/Hj8eiMF&#10;ReUb1YM3tdwZknfLLxeLIVRmBi30jUHBIJ6qIdSyjTFURUG6NU7RBILxnLSATkW+4rpoUA2M7vpi&#10;VpZXxQDYBARtiDj6sE/KZca31uj4ai2ZKPpaMreYLWa7SrZYLlS1RhXaTh9oqH9g4VTnuegJ6kFF&#10;JTbY/QXlOo1AYONEgyvA2k6b3AN3My3/6Oa9VcHkXlgcCieZ6P/B6pfte3hDEcfvMPIAkyBDoIo4&#10;mPoZLbp0MlPBeZZwd5LNjFFoDs7n5e3VjFOac9Pr+fzyMsEU598BKT4ZcCI5tUQeS1ZLbZ8p7p8e&#10;n/C/c/3kxXE1HkitoNkx14HHVUv63Cg0UvQ/POuRZnt08Oisjg7G/h7yBqRePHzbRLBdrpxK7HEP&#10;lVnozP2wFGmSv9/zq/PqLn8BAAD//wMAUEsDBBQABgAIAAAAIQCUOBxP3wAAAA0BAAAPAAAAZHJz&#10;L2Rvd25yZXYueG1sTE/LTsMwELwj8Q/WInGjDo+mbYhTVQhOSIg0HDg68TaxGq9D7Lbh79meym1m&#10;ZzQ7k68n14sjjsF6UnA/S0AgNd5YahV8VW93SxAhajK694QKfjHAuri+ynVm/IlKPG5jKziEQqYV&#10;dDEOmZSh6dDpMPMDEms7PzodmY6tNKM+cbjr5UOSpNJpS/yh0wO+dNjstwenYPNN5av9+ag/y11p&#10;q2qV0Hu6V+r2Zto8g4g4xYsZzvW5OhTcqfYHMkH0zJePKVsZzNPFHARbFskTr6nPpxUjWeTy/4ri&#10;DwAA//8DAFBLAQItABQABgAIAAAAIQC2gziS/gAAAOEBAAATAAAAAAAAAAAAAAAAAAAAAABbQ29u&#10;dGVudF9UeXBlc10ueG1sUEsBAi0AFAAGAAgAAAAhADj9If/WAAAAlAEAAAsAAAAAAAAAAAAAAAAA&#10;LwEAAF9yZWxzLy5yZWxzUEsBAi0AFAAGAAgAAAAhAIIdZYOHAQAAAgMAAA4AAAAAAAAAAAAAAAAA&#10;LgIAAGRycy9lMm9Eb2MueG1sUEsBAi0AFAAGAAgAAAAhAJQ4HE/fAAAADQEAAA8AAAAAAAAAAAAA&#10;AAAA4QMAAGRycy9kb3ducmV2LnhtbFBLBQYAAAAABAAEAPMAAADtBAAAAAA=&#10;" filled="f" stroked="f">
              <v:textbox inset="0,0,0,0">
                <w:txbxContent>
                  <w:p w14:paraId="7371ACA3" w14:textId="77777777" w:rsidR="006B56F7" w:rsidRDefault="006B56F7">
                    <w:pPr>
                      <w:tabs>
                        <w:tab w:val="left" w:pos="511"/>
                      </w:tabs>
                      <w:spacing w:line="257" w:lineRule="exact"/>
                      <w:ind w:left="60"/>
                      <w:rPr>
                        <w:b/>
                        <w:sz w:val="20"/>
                      </w:rPr>
                    </w:pPr>
                    <w:r>
                      <w:rPr>
                        <w:rFonts w:ascii="Calibri"/>
                        <w:b/>
                        <w:color w:val="FFFFFF"/>
                        <w:spacing w:val="-5"/>
                      </w:rPr>
                      <w:fldChar w:fldCharType="begin"/>
                    </w:r>
                    <w:r>
                      <w:rPr>
                        <w:rFonts w:ascii="Calibri"/>
                        <w:b/>
                        <w:color w:val="FFFFFF"/>
                        <w:spacing w:val="-5"/>
                      </w:rPr>
                      <w:instrText xml:space="preserve"> PAGE </w:instrText>
                    </w:r>
                    <w:r>
                      <w:rPr>
                        <w:rFonts w:ascii="Calibri"/>
                        <w:b/>
                        <w:color w:val="FFFFFF"/>
                        <w:spacing w:val="-5"/>
                      </w:rPr>
                      <w:fldChar w:fldCharType="separate"/>
                    </w:r>
                    <w:r w:rsidR="00AC5580">
                      <w:rPr>
                        <w:rFonts w:ascii="Calibri"/>
                        <w:b/>
                        <w:noProof/>
                        <w:color w:val="FFFFFF"/>
                        <w:spacing w:val="-5"/>
                      </w:rPr>
                      <w:t>12</w:t>
                    </w:r>
                    <w:r>
                      <w:rPr>
                        <w:rFonts w:ascii="Calibri"/>
                        <w:b/>
                        <w:color w:val="FFFFFF"/>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8D7E1" w14:textId="77777777" w:rsidR="006B56F7" w:rsidRDefault="006B56F7">
    <w:pPr>
      <w:pStyle w:val="BodyText"/>
      <w:spacing w:line="14" w:lineRule="auto"/>
      <w:rPr>
        <w:sz w:val="20"/>
      </w:rPr>
    </w:pPr>
    <w:r>
      <w:rPr>
        <w:noProof/>
      </w:rPr>
      <mc:AlternateContent>
        <mc:Choice Requires="wpg">
          <w:drawing>
            <wp:anchor distT="0" distB="0" distL="0" distR="0" simplePos="0" relativeHeight="251658240" behindDoc="1" locked="0" layoutInCell="1" allowOverlap="1" wp14:anchorId="2E8A8713" wp14:editId="136C9E59">
              <wp:simplePos x="0" y="0"/>
              <wp:positionH relativeFrom="page">
                <wp:posOffset>827405</wp:posOffset>
              </wp:positionH>
              <wp:positionV relativeFrom="page">
                <wp:posOffset>9894570</wp:posOffset>
              </wp:positionV>
              <wp:extent cx="5908675" cy="269875"/>
              <wp:effectExtent l="0" t="0" r="0" b="0"/>
              <wp:wrapNone/>
              <wp:docPr id="10" name="Group 10"/>
              <wp:cNvGraphicFramePr/>
              <a:graphic xmlns:a="http://schemas.openxmlformats.org/drawingml/2006/main">
                <a:graphicData uri="http://schemas.microsoft.com/office/word/2010/wordprocessingGroup">
                  <wpg:wgp>
                    <wpg:cNvGrpSpPr/>
                    <wpg:grpSpPr>
                      <a:xfrm>
                        <a:off x="0" y="0"/>
                        <a:ext cx="5908675" cy="269875"/>
                        <a:chOff x="0" y="0"/>
                        <a:chExt cx="5908675" cy="269875"/>
                      </a:xfrm>
                    </wpg:grpSpPr>
                    <wps:wsp>
                      <wps:cNvPr id="11" name="Graphic 11"/>
                      <wps:cNvSpPr/>
                      <wps:spPr>
                        <a:xfrm>
                          <a:off x="0" y="0"/>
                          <a:ext cx="5906770" cy="269875"/>
                        </a:xfrm>
                        <a:custGeom>
                          <a:avLst/>
                          <a:gdLst/>
                          <a:ahLst/>
                          <a:cxnLst/>
                          <a:rect l="l" t="t" r="r" b="b"/>
                          <a:pathLst>
                            <a:path w="5906770" h="269875">
                              <a:moveTo>
                                <a:pt x="5316588" y="0"/>
                              </a:moveTo>
                              <a:lnTo>
                                <a:pt x="0" y="0"/>
                              </a:lnTo>
                              <a:lnTo>
                                <a:pt x="0" y="6096"/>
                              </a:lnTo>
                              <a:lnTo>
                                <a:pt x="5316588" y="6096"/>
                              </a:lnTo>
                              <a:lnTo>
                                <a:pt x="5316588" y="0"/>
                              </a:lnTo>
                              <a:close/>
                            </a:path>
                            <a:path w="5906770" h="269875">
                              <a:moveTo>
                                <a:pt x="5906770" y="7620"/>
                              </a:moveTo>
                              <a:lnTo>
                                <a:pt x="5322760" y="7620"/>
                              </a:lnTo>
                              <a:lnTo>
                                <a:pt x="5322760" y="6096"/>
                              </a:lnTo>
                              <a:lnTo>
                                <a:pt x="5316677" y="6096"/>
                              </a:lnTo>
                              <a:lnTo>
                                <a:pt x="5316677" y="269748"/>
                              </a:lnTo>
                              <a:lnTo>
                                <a:pt x="5906770" y="269748"/>
                              </a:lnTo>
                              <a:lnTo>
                                <a:pt x="5906770" y="224028"/>
                              </a:lnTo>
                              <a:lnTo>
                                <a:pt x="5906770" y="53340"/>
                              </a:lnTo>
                              <a:lnTo>
                                <a:pt x="5906770" y="7620"/>
                              </a:lnTo>
                              <a:close/>
                            </a:path>
                          </a:pathLst>
                        </a:custGeom>
                        <a:solidFill>
                          <a:srgbClr val="000000"/>
                        </a:solidFill>
                      </wps:spPr>
                      <wps:bodyPr wrap="square" lIns="0" tIns="0" rIns="0" bIns="0" rtlCol="0">
                        <a:noAutofit/>
                      </wps:bodyPr>
                    </wps:wsp>
                    <wps:wsp>
                      <wps:cNvPr id="12" name="Graphic 12"/>
                      <wps:cNvSpPr/>
                      <wps:spPr>
                        <a:xfrm>
                          <a:off x="5316677" y="0"/>
                          <a:ext cx="591820" cy="6350"/>
                        </a:xfrm>
                        <a:custGeom>
                          <a:avLst/>
                          <a:gdLst/>
                          <a:ahLst/>
                          <a:cxnLst/>
                          <a:rect l="l" t="t" r="r" b="b"/>
                          <a:pathLst>
                            <a:path w="591820" h="6350">
                              <a:moveTo>
                                <a:pt x="6083" y="0"/>
                              </a:moveTo>
                              <a:lnTo>
                                <a:pt x="0" y="0"/>
                              </a:lnTo>
                              <a:lnTo>
                                <a:pt x="0" y="6096"/>
                              </a:lnTo>
                              <a:lnTo>
                                <a:pt x="6083" y="6096"/>
                              </a:lnTo>
                              <a:lnTo>
                                <a:pt x="6083" y="0"/>
                              </a:lnTo>
                              <a:close/>
                            </a:path>
                            <a:path w="591820" h="6350">
                              <a:moveTo>
                                <a:pt x="591616" y="0"/>
                              </a:moveTo>
                              <a:lnTo>
                                <a:pt x="6096" y="0"/>
                              </a:lnTo>
                              <a:lnTo>
                                <a:pt x="6096" y="6096"/>
                              </a:lnTo>
                              <a:lnTo>
                                <a:pt x="591616" y="6096"/>
                              </a:lnTo>
                              <a:lnTo>
                                <a:pt x="591616" y="0"/>
                              </a:lnTo>
                              <a:close/>
                            </a:path>
                          </a:pathLst>
                        </a:custGeom>
                        <a:solidFill>
                          <a:srgbClr val="C0504D"/>
                        </a:solidFill>
                      </wps:spPr>
                      <wps:bodyPr wrap="square" lIns="0" tIns="0" rIns="0" bIns="0" rtlCol="0">
                        <a:noAutofit/>
                      </wps:bodyPr>
                    </wps:wsp>
                    <wps:wsp>
                      <wps:cNvPr id="13" name="Graphic 13"/>
                      <wps:cNvSpPr/>
                      <wps:spPr>
                        <a:xfrm>
                          <a:off x="5316677" y="6096"/>
                          <a:ext cx="591820" cy="264160"/>
                        </a:xfrm>
                        <a:custGeom>
                          <a:avLst/>
                          <a:gdLst/>
                          <a:ahLst/>
                          <a:cxnLst/>
                          <a:rect l="l" t="t" r="r" b="b"/>
                          <a:pathLst>
                            <a:path w="591820" h="264160">
                              <a:moveTo>
                                <a:pt x="591616" y="217932"/>
                              </a:moveTo>
                              <a:lnTo>
                                <a:pt x="0" y="217932"/>
                              </a:lnTo>
                              <a:lnTo>
                                <a:pt x="0" y="263652"/>
                              </a:lnTo>
                              <a:lnTo>
                                <a:pt x="591616" y="263652"/>
                              </a:lnTo>
                              <a:lnTo>
                                <a:pt x="591616" y="217932"/>
                              </a:lnTo>
                              <a:close/>
                            </a:path>
                            <a:path w="591820" h="264160">
                              <a:moveTo>
                                <a:pt x="591616" y="0"/>
                              </a:moveTo>
                              <a:lnTo>
                                <a:pt x="6096" y="0"/>
                              </a:lnTo>
                              <a:lnTo>
                                <a:pt x="6096" y="45720"/>
                              </a:lnTo>
                              <a:lnTo>
                                <a:pt x="591616" y="45720"/>
                              </a:lnTo>
                              <a:lnTo>
                                <a:pt x="591616" y="0"/>
                              </a:lnTo>
                              <a:close/>
                            </a:path>
                          </a:pathLst>
                        </a:custGeom>
                        <a:solidFill>
                          <a:srgbClr val="000000"/>
                        </a:solidFill>
                      </wps:spPr>
                      <wps:bodyPr wrap="square" lIns="0" tIns="0" rIns="0" bIns="0" rtlCol="0">
                        <a:noAutofit/>
                      </wps:bodyPr>
                    </wps:wsp>
                  </wpg:wgp>
                </a:graphicData>
              </a:graphic>
            </wp:anchor>
          </w:drawing>
        </mc:Choice>
        <mc:Fallback>
          <w:pict>
            <v:group w14:anchorId="25E98743" id="Group 10" o:spid="_x0000_s1026" style="position:absolute;margin-left:65.15pt;margin-top:779.1pt;width:465.25pt;height:21.25pt;z-index:-251658240;mso-wrap-distance-left:0;mso-wrap-distance-right:0;mso-position-horizontal-relative:page;mso-position-vertical-relative:page" coordsize="59086,2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21/pQMAAJAPAAAOAAAAZHJzL2Uyb0RvYy54bWzkV21vmzAQ/j5p/wHxfeUtQIKaVFO7RpOm&#10;rVK7H+CACUiAme2E9N/vbDhCkrZ5mfYiLR+wiR/Od8/dPYbrm01ZGGvKRc6qqelc2aZBq5glebWc&#10;mt+f7j+MTUNIUiWkYBWdms9UmDez9++umzqiLstYkVBugJFKRE09NTMp68iyRJzRkogrVtMKFlPG&#10;SyLhli+thJMGrJeF5dp2YDWMJzVnMRUC/r1rF82Ztp+mNJbf0lRQaRRTE3yT+sr1daGu1uyaREtO&#10;6iyPOzfIBV6UJK9g097UHZHEWPH8wFSZx5wJlsqrmJUWS9M8pjoGiMax96KZc7aqdSzLqFnWPU1A&#10;7R5PF5uNv67nvH6sHzgw0dRL4ELfqVg2KS/VCF4aG03Zc08Z3Ugjhj/9iT0OQt80Ylhzg8kY5prT&#10;OAPiDx6Ls09vP2jhttaOM00N5SG2DIhfY+AxIzXVxIoIGHjgRp5A9TqmUZESqnTeFQT8o2nRqJ4k&#10;EQng6wyGgjCE2ttlqA+URPFKyDllmmuy/iJkW5QJzkiGs3hT4ZRDaauiLnRRS9OAouamAUW9aBNQ&#10;E6meU26qqdHoZLWuZH2u1HLJ1vSJaaBUGfM9J/DH0LiYbvB1iymqIRbiGqBwDcda22sxgT0JlGdg&#10;DJdxbGHDbc8C6y4emI0LJmi7k4r8EgYmdksUxBYGLm7wGgm+57ph0IY5gGN4OGKYW/BJYYInmuSz&#10;wNCK4Wj8Nt+DIM+FuyPbPd2673kj5BDJwLEjZeDLCwweZBSy3dc3zIcdJFiRJ/d5Uai8C75c3Bbc&#10;WBOl//rXcTKAgdRgS6vZgiXPoAgNaMDUFD9WhFPTKD5XoDmQYokTjpMFTrgsbpk+Z9TWFfu4kizN&#10;VTfrHVq73Q2ImdLbP6Fq7oGquYoDtTlo33FVU32JNdgdmFv1d8bQHVraAs/HHOPBMUzLbxa21g/Q&#10;Ne2G4n/brG2JBfbY2xGrLWC3Fts+xlhwDcfWWIs52pH9nqcj9/c9KP2hnB+P2p84gROcFLf28bia&#10;97CjMQ32Pgd7lIGLmv/W9u3R3X/X/FDye6803sXNj0kk0Uv97wYjB87A9tz9mwrQOfKSBgwq0nXC&#10;iaeFEMrpbSnYgaIO4DjUAzfwAh9tIgBHPOj6fjwTPfQXbZ4mDqcRgql7jYu+7xGITuCIMguveUpF&#10;Rn7YvzghBMcDLs4C7ztwwMJFAvHPvR3oLyD47NOvzN0nqvquHN7rt4nth/TsJwAAAP//AwBQSwME&#10;FAAGAAgAAAAhAJ/S8HThAAAADgEAAA8AAABkcnMvZG93bnJldi54bWxMj0FLw0AQhe+C/2EZwZvd&#10;TUNiidmUUtRTEWwF8bZNpklodjZkt0n6752e9PYe8/HmvXw9206MOPjWkYZooUAgla5qqdbwdXh7&#10;WoHwwVBlOkeo4Yoe1sX9XW6yyk30ieM+1IJDyGdGQxNCn0npywat8QvXI/Ht5AZrAtuhltVgJg63&#10;nVwqlUprWuIPjelx22B53l+shvfJTJs4eh1359P2+nNIPr53EWr9+DBvXkAEnMMfDLf6XB0K7nR0&#10;F6q86NjHKmaURZKsliBuiEoVzzmySpV6Blnk8v+M4hcAAP//AwBQSwECLQAUAAYACAAAACEAtoM4&#10;kv4AAADhAQAAEwAAAAAAAAAAAAAAAAAAAAAAW0NvbnRlbnRfVHlwZXNdLnhtbFBLAQItABQABgAI&#10;AAAAIQA4/SH/1gAAAJQBAAALAAAAAAAAAAAAAAAAAC8BAABfcmVscy8ucmVsc1BLAQItABQABgAI&#10;AAAAIQAlL21/pQMAAJAPAAAOAAAAAAAAAAAAAAAAAC4CAABkcnMvZTJvRG9jLnhtbFBLAQItABQA&#10;BgAIAAAAIQCf0vB04QAAAA4BAAAPAAAAAAAAAAAAAAAAAP8FAABkcnMvZG93bnJldi54bWxQSwUG&#10;AAAAAAQABADzAAAADQcAAAAA&#10;">
              <v:shape id="Graphic 11" o:spid="_x0000_s1027" style="position:absolute;width:59067;height:2698;visibility:visible;mso-wrap-style:square;v-text-anchor:top" coordsize="5906770,269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sFwQAAANsAAAAPAAAAZHJzL2Rvd25yZXYueG1sRE9LawIx&#10;EL4L/ocwQm+ataUiW6MsBcVTYX20PQ6b6W7oZrIkcV3/fVMQvM3H95zVZrCt6MkH41jBfJaBIK6c&#10;NlwrOB230yWIEJE1to5JwY0CbNbj0Qpz7a5cUn+ItUghHHJU0MTY5VKGqiGLYeY64sT9OG8xJuhr&#10;qT1eU7ht5XOWLaRFw6mhwY7eG6p+DxeroPz6+C4zMsXu9fZSnPvP1u/MVqmnyVC8gYg0xIf47t7r&#10;NH8O/7+kA+T6DwAA//8DAFBLAQItABQABgAIAAAAIQDb4fbL7gAAAIUBAAATAAAAAAAAAAAAAAAA&#10;AAAAAABbQ29udGVudF9UeXBlc10ueG1sUEsBAi0AFAAGAAgAAAAhAFr0LFu/AAAAFQEAAAsAAAAA&#10;AAAAAAAAAAAAHwEAAF9yZWxzLy5yZWxzUEsBAi0AFAAGAAgAAAAhAAhWmwXBAAAA2wAAAA8AAAAA&#10;AAAAAAAAAAAABwIAAGRycy9kb3ducmV2LnhtbFBLBQYAAAAAAwADALcAAAD1AgAAAAA=&#10;" path="m5316588,l,,,6096r5316588,l5316588,xem5906770,7620r-584010,l5322760,6096r-6083,l5316677,269748r590093,l5906770,224028r,-170688l5906770,7620xe" fillcolor="black" stroked="f">
                <v:path arrowok="t"/>
              </v:shape>
              <v:shape id="Graphic 12" o:spid="_x0000_s1028" style="position:absolute;left:53166;width:5918;height:63;visibility:visible;mso-wrap-style:square;v-text-anchor:top" coordsize="5918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rXewQAAANsAAAAPAAAAZHJzL2Rvd25yZXYueG1sRE9Ni8Iw&#10;EL0v+B/CCF6WNV0PsnSNsgguiniwiuhtaMa2bDMpSbTtvzeCsLd5vM+ZLTpTizs5X1lW8DlOQBDn&#10;VldcKDgeVh9fIHxA1lhbJgU9eVjMB28zTLVteU/3LBQihrBPUUEZQpNK6fOSDPqxbYgjd7XOYIjQ&#10;FVI7bGO4qeUkSabSYMWxocSGliXlf9nNKMgcy/bk+Xez3WK/O1fUJ5d3pUbD7ucbRKAu/Itf7rWO&#10;8yfw/CUeIOcPAAAA//8DAFBLAQItABQABgAIAAAAIQDb4fbL7gAAAIUBAAATAAAAAAAAAAAAAAAA&#10;AAAAAABbQ29udGVudF9UeXBlc10ueG1sUEsBAi0AFAAGAAgAAAAhAFr0LFu/AAAAFQEAAAsAAAAA&#10;AAAAAAAAAAAAHwEAAF9yZWxzLy5yZWxzUEsBAi0AFAAGAAgAAAAhAMKOtd7BAAAA2wAAAA8AAAAA&#10;AAAAAAAAAAAABwIAAGRycy9kb3ducmV2LnhtbFBLBQYAAAAAAwADALcAAAD1AgAAAAA=&#10;" path="m6083,l,,,6096r6083,l6083,xem591616,l6096,r,6096l591616,6096r,-6096xe" fillcolor="#c0504d" stroked="f">
                <v:path arrowok="t"/>
              </v:shape>
              <v:shape id="Graphic 13" o:spid="_x0000_s1029" style="position:absolute;left:53166;top:60;width:5918;height:2642;visibility:visible;mso-wrap-style:square;v-text-anchor:top" coordsize="59182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mSgwAAAANsAAAAPAAAAZHJzL2Rvd25yZXYueG1sRE/fa8Iw&#10;EH4X/B/CCXvTxA5kVGMRQbYxfLAb+no0Z1vaXEoTNfvvl8Fgb/fx/bxNEW0v7jT61rGG5UKBIK6c&#10;abnW8PV5mL+A8AHZYO+YNHyTh2I7nWwwN+7BJ7qXoRYphH2OGpoQhlxKXzVk0S/cQJy4qxsthgTH&#10;WpoRHync9jJTaiUttpwaGhxo31DVlTeroasi8/lDvZrjxajsvTxRdotaP83ibg0iUAz/4j/3m0nz&#10;n+H3l3SA3P4AAAD//wMAUEsBAi0AFAAGAAgAAAAhANvh9svuAAAAhQEAABMAAAAAAAAAAAAAAAAA&#10;AAAAAFtDb250ZW50X1R5cGVzXS54bWxQSwECLQAUAAYACAAAACEAWvQsW78AAAAVAQAACwAAAAAA&#10;AAAAAAAAAAAfAQAAX3JlbHMvLnJlbHNQSwECLQAUAAYACAAAACEAlBpkoMAAAADbAAAADwAAAAAA&#10;AAAAAAAAAAAHAgAAZHJzL2Rvd25yZXYueG1sUEsFBgAAAAADAAMAtwAAAPQCAAAAAA==&#10;" path="m591616,217932l,217932r,45720l591616,263652r,-45720xem591616,l6096,r,45720l591616,45720,591616,xe" fillcolor="black" stroked="f">
                <v:path arrowok="t"/>
              </v:shape>
              <w10:wrap anchorx="page" anchory="page"/>
            </v:group>
          </w:pict>
        </mc:Fallback>
      </mc:AlternateContent>
    </w:r>
    <w:r>
      <w:rPr>
        <w:noProof/>
      </w:rPr>
      <mc:AlternateContent>
        <mc:Choice Requires="wps">
          <w:drawing>
            <wp:anchor distT="0" distB="0" distL="0" distR="0" simplePos="0" relativeHeight="251659264" behindDoc="1" locked="0" layoutInCell="1" allowOverlap="1" wp14:anchorId="490389E2" wp14:editId="27CD7CDE">
              <wp:simplePos x="0" y="0"/>
              <wp:positionH relativeFrom="page">
                <wp:posOffset>3665220</wp:posOffset>
              </wp:positionH>
              <wp:positionV relativeFrom="page">
                <wp:posOffset>9953625</wp:posOffset>
              </wp:positionV>
              <wp:extent cx="2746375" cy="173355"/>
              <wp:effectExtent l="0" t="0" r="0" b="0"/>
              <wp:wrapNone/>
              <wp:docPr id="14" name="Textbox 14"/>
              <wp:cNvGraphicFramePr/>
              <a:graphic xmlns:a="http://schemas.openxmlformats.org/drawingml/2006/main">
                <a:graphicData uri="http://schemas.microsoft.com/office/word/2010/wordprocessingShape">
                  <wps:wsp>
                    <wps:cNvSpPr txBox="1"/>
                    <wps:spPr>
                      <a:xfrm>
                        <a:off x="0" y="0"/>
                        <a:ext cx="2746375" cy="173355"/>
                      </a:xfrm>
                      <a:prstGeom prst="rect">
                        <a:avLst/>
                      </a:prstGeom>
                    </wps:spPr>
                    <wps:txbx>
                      <w:txbxContent>
                        <w:p w14:paraId="6ABAB8A2" w14:textId="77777777" w:rsidR="006B56F7" w:rsidRDefault="006B56F7">
                          <w:pPr>
                            <w:tabs>
                              <w:tab w:val="left" w:pos="4019"/>
                            </w:tabs>
                            <w:spacing w:line="257" w:lineRule="exact"/>
                            <w:ind w:left="20" w:firstLineChars="1750" w:firstLine="3500"/>
                            <w:rPr>
                              <w:rFonts w:ascii="Calibri"/>
                              <w:b/>
                            </w:rPr>
                          </w:pPr>
                          <w:r>
                            <w:rPr>
                              <w:rFonts w:ascii="Calibri"/>
                              <w:sz w:val="20"/>
                            </w:rPr>
                            <w:tab/>
                          </w:r>
                          <w:r>
                            <w:rPr>
                              <w:rFonts w:ascii="Calibri"/>
                              <w:b/>
                              <w:color w:val="FFFFFF"/>
                              <w:spacing w:val="-5"/>
                            </w:rPr>
                            <w:fldChar w:fldCharType="begin"/>
                          </w:r>
                          <w:r>
                            <w:rPr>
                              <w:rFonts w:ascii="Calibri"/>
                              <w:b/>
                              <w:color w:val="FFFFFF"/>
                              <w:spacing w:val="-5"/>
                            </w:rPr>
                            <w:instrText xml:space="preserve"> PAGE </w:instrText>
                          </w:r>
                          <w:r>
                            <w:rPr>
                              <w:rFonts w:ascii="Calibri"/>
                              <w:b/>
                              <w:color w:val="FFFFFF"/>
                              <w:spacing w:val="-5"/>
                            </w:rPr>
                            <w:fldChar w:fldCharType="separate"/>
                          </w:r>
                          <w:r w:rsidR="00AC5580">
                            <w:rPr>
                              <w:rFonts w:ascii="Calibri"/>
                              <w:b/>
                              <w:noProof/>
                              <w:color w:val="FFFFFF"/>
                              <w:spacing w:val="-5"/>
                            </w:rPr>
                            <w:t>13</w:t>
                          </w:r>
                          <w:r>
                            <w:rPr>
                              <w:rFonts w:ascii="Calibri"/>
                              <w:b/>
                              <w:color w:val="FFFFFF"/>
                              <w:spacing w:val="-5"/>
                            </w:rPr>
                            <w:fldChar w:fldCharType="end"/>
                          </w:r>
                        </w:p>
                      </w:txbxContent>
                    </wps:txbx>
                    <wps:bodyPr wrap="square" lIns="0" tIns="0" rIns="0" bIns="0" rtlCol="0">
                      <a:noAutofit/>
                    </wps:bodyPr>
                  </wps:wsp>
                </a:graphicData>
              </a:graphic>
            </wp:anchor>
          </w:drawing>
        </mc:Choice>
        <mc:Fallback>
          <w:pict>
            <v:shapetype w14:anchorId="490389E2" id="_x0000_t202" coordsize="21600,21600" o:spt="202" path="m,l,21600r21600,l21600,xe">
              <v:stroke joinstyle="miter"/>
              <v:path gradientshapeok="t" o:connecttype="rect"/>
            </v:shapetype>
            <v:shape id="Textbox 14" o:spid="_x0000_s1109" type="#_x0000_t202" style="position:absolute;margin-left:288.6pt;margin-top:783.75pt;width:216.25pt;height:13.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tEeigEAAAkDAAAOAAAAZHJzL2Uyb0RvYy54bWysUtuOEzEMfUfiH6K80+mFbtGo0xWwAiEh&#10;WGnZD0gzSSfSJA522pn+PU56W8Eb2pfEsZOTc469vh99Lw4GyUFo5GwylcIEDa0Lu0Y+//ry7oMU&#10;lFRoVQ/BNPJoSN5v3r5ZD7E2c+igbw0KBglUD7GRXUqxrirSnfGKJhBN4KIF9CrxEXdVi2pgdN9X&#10;8+n0rhoA24igDRFnH05FuSn41hqdflpLJom+kcwtlRXLus1rtVmreocqdk6faaj/YOGVC/zpFepB&#10;JSX26P6B8k4jENg00eArsNZpUzSwmtn0LzVPnYqmaGFzKF5toteD1T8OT/ERRRo/wcgNzIYMkWri&#10;ZNYzWvR5Z6aC62zh8WqbGZPQnJyv3t8tVkspNNdmq8Viucww1e11REpfDXiRg0Yit6W4pQ7fKZ2u&#10;Xq7wu9v/OUrjdhSufcFtC+2RKQ/ctUbS771CI0X/LbAtucWXAC/B9hJg6j9DGYQsKcDHfQLrCoH8&#10;0wn3TID9LhLOs5Eb+vJcbt0mePMHAAD//wMAUEsDBBQABgAIAAAAIQDN+v/U4QAAAA4BAAAPAAAA&#10;ZHJzL2Rvd25yZXYueG1sTI/BToNAEIbvJr7DZky82V0bgYIsTWP0ZGKkePC4sFMgZWeR3bb49i6n&#10;epz5v/zzTb6dzcDOOLnekoTHlQCG1FjdUyvhq3p72ABzXpFWgyWU8IsOtsXtTa4ybS9U4nnvWxZK&#10;yGVKQuf9mHHumg6Ncis7IoXsYCejfBinlutJXUK5GfhaiJgb1VO40KkRXzpsjvuTkbD7pvK1//mo&#10;P8tD2VdVKug9Pkp5fzfvnoF5nP0VhkU/qEMRnGp7Iu3YICFKknVAQxDFSQRsQYRIE2D1skufNsCL&#10;nP9/o/gDAAD//wMAUEsBAi0AFAAGAAgAAAAhALaDOJL+AAAA4QEAABMAAAAAAAAAAAAAAAAAAAAA&#10;AFtDb250ZW50X1R5cGVzXS54bWxQSwECLQAUAAYACAAAACEAOP0h/9YAAACUAQAACwAAAAAAAAAA&#10;AAAAAAAvAQAAX3JlbHMvLnJlbHNQSwECLQAUAAYACAAAACEAdE7RHooBAAAJAwAADgAAAAAAAAAA&#10;AAAAAAAuAgAAZHJzL2Uyb0RvYy54bWxQSwECLQAUAAYACAAAACEAzfr/1OEAAAAOAQAADwAAAAAA&#10;AAAAAAAAAADkAwAAZHJzL2Rvd25yZXYueG1sUEsFBgAAAAAEAAQA8wAAAPIEAAAAAA==&#10;" filled="f" stroked="f">
              <v:textbox inset="0,0,0,0">
                <w:txbxContent>
                  <w:p w14:paraId="6ABAB8A2" w14:textId="77777777" w:rsidR="006B56F7" w:rsidRDefault="006B56F7">
                    <w:pPr>
                      <w:tabs>
                        <w:tab w:val="left" w:pos="4019"/>
                      </w:tabs>
                      <w:spacing w:line="257" w:lineRule="exact"/>
                      <w:ind w:left="20" w:firstLineChars="1750" w:firstLine="3500"/>
                      <w:rPr>
                        <w:rFonts w:ascii="Calibri"/>
                        <w:b/>
                      </w:rPr>
                    </w:pPr>
                    <w:r>
                      <w:rPr>
                        <w:rFonts w:ascii="Calibri"/>
                        <w:sz w:val="20"/>
                      </w:rPr>
                      <w:tab/>
                    </w:r>
                    <w:r>
                      <w:rPr>
                        <w:rFonts w:ascii="Calibri"/>
                        <w:b/>
                        <w:color w:val="FFFFFF"/>
                        <w:spacing w:val="-5"/>
                      </w:rPr>
                      <w:fldChar w:fldCharType="begin"/>
                    </w:r>
                    <w:r>
                      <w:rPr>
                        <w:rFonts w:ascii="Calibri"/>
                        <w:b/>
                        <w:color w:val="FFFFFF"/>
                        <w:spacing w:val="-5"/>
                      </w:rPr>
                      <w:instrText xml:space="preserve"> PAGE </w:instrText>
                    </w:r>
                    <w:r>
                      <w:rPr>
                        <w:rFonts w:ascii="Calibri"/>
                        <w:b/>
                        <w:color w:val="FFFFFF"/>
                        <w:spacing w:val="-5"/>
                      </w:rPr>
                      <w:fldChar w:fldCharType="separate"/>
                    </w:r>
                    <w:r w:rsidR="00AC5580">
                      <w:rPr>
                        <w:rFonts w:ascii="Calibri"/>
                        <w:b/>
                        <w:noProof/>
                        <w:color w:val="FFFFFF"/>
                        <w:spacing w:val="-5"/>
                      </w:rPr>
                      <w:t>13</w:t>
                    </w:r>
                    <w:r>
                      <w:rPr>
                        <w:rFonts w:ascii="Calibri"/>
                        <w:b/>
                        <w:color w:val="FFFFFF"/>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9D6B6" w14:textId="77777777" w:rsidR="00DB511A" w:rsidRDefault="00DB511A">
      <w:r>
        <w:separator/>
      </w:r>
    </w:p>
  </w:footnote>
  <w:footnote w:type="continuationSeparator" w:id="0">
    <w:p w14:paraId="2D68713C" w14:textId="77777777" w:rsidR="00DB511A" w:rsidRDefault="00DB51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grammar="clean"/>
  <w:defaultTabStop w:val="720"/>
  <w:evenAndOddHeaders/>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FF780A"/>
    <w:rsid w:val="00296EDD"/>
    <w:rsid w:val="006B56F7"/>
    <w:rsid w:val="007C3C20"/>
    <w:rsid w:val="008828C8"/>
    <w:rsid w:val="00A06723"/>
    <w:rsid w:val="00A21213"/>
    <w:rsid w:val="00AB5279"/>
    <w:rsid w:val="00AC5580"/>
    <w:rsid w:val="00D6417F"/>
    <w:rsid w:val="00D75C8A"/>
    <w:rsid w:val="00DB511A"/>
    <w:rsid w:val="00E42B6C"/>
    <w:rsid w:val="00FF780A"/>
    <w:rsid w:val="01FE7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FE5A8"/>
  <w15:docId w15:val="{3F8892A5-7EA5-4D84-81B5-791FCBCA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uiPriority w:val="1"/>
    <w:qFormat/>
    <w:pPr>
      <w:ind w:left="218"/>
      <w:outlineLvl w:val="0"/>
    </w:pPr>
    <w:rPr>
      <w:b/>
      <w:bCs/>
      <w:sz w:val="24"/>
      <w:szCs w:val="24"/>
    </w:rPr>
  </w:style>
  <w:style w:type="paragraph" w:styleId="Heading2">
    <w:name w:val="heading 2"/>
    <w:basedOn w:val="Normal"/>
    <w:uiPriority w:val="1"/>
    <w:qFormat/>
    <w:pPr>
      <w:ind w:left="21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paragraph" w:customStyle="1" w:styleId="Bibliography1">
    <w:name w:val="Bibliography1"/>
    <w:basedOn w:val="Normal"/>
    <w:next w:val="Normal"/>
    <w:uiPriority w:val="37"/>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hyperlink" Target="mailto:andiputrilatifaparadiba@gmail.com"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hyperlink" Target="mailto:muhammadzulfachmisailnal@gmail.com"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hyperlink" Target="mailto:harfinahandayanisan@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4068</Words>
  <Characters>24900</Characters>
  <Application>Microsoft Office Word</Application>
  <DocSecurity>0</DocSecurity>
  <Lines>858</Lines>
  <Paragraphs>467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 JURNAL</cp:lastModifiedBy>
  <cp:revision>3</cp:revision>
  <dcterms:created xsi:type="dcterms:W3CDTF">2024-07-14T11:01:00Z</dcterms:created>
  <dcterms:modified xsi:type="dcterms:W3CDTF">2024-07-15T12:36:00Z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2023-01-10T00:00:00Z</vt:filetime>
  </property>
  <property fmtid="{D5CDD505-2E9C-101B-9397-08002B2CF9AE}" pid="3" name="Creator">
    <vt:lpwstr>Microsoft® Word 2010</vt:lpwstr>
  </property>
  <property fmtid="{D5CDD505-2E9C-101B-9397-08002B2CF9AE}" pid="4" name="LastSaved">
    <vt:filetime>2024-07-14T00:00:00Z</vt:filetime>
  </property>
  <property fmtid="{D5CDD505-2E9C-101B-9397-08002B2CF9AE}" pid="5" name="Producer">
    <vt:lpwstr>Microsoft® Word 2010</vt:lpwstr>
  </property>
  <property fmtid="{D5CDD505-2E9C-101B-9397-08002B2CF9AE}" pid="6" name="KSOProductBuildVer">
    <vt:lpwstr>1033-12.2.0.13472</vt:lpwstr>
  </property>
  <property fmtid="{D5CDD505-2E9C-101B-9397-08002B2CF9AE}" pid="7" name="ICV">
    <vt:lpwstr>2AA5628285C54FF8AC12731DC597235B_12</vt:lpwstr>
  </property>
  <property fmtid="{D5CDD505-2E9C-101B-9397-08002B2CF9AE}" pid="8" name="GrammarlyDocumentId">
    <vt:lpwstr>ebccdb5ae22fcc140f87950b5b1d7eca32777f50e4e16b63caba69559231117a</vt:lpwstr>
  </property>
</Properties>
</file>