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39C31" w14:textId="7C30B9F9" w:rsidR="00862AE9" w:rsidRDefault="00862AE9" w:rsidP="00001DCC">
      <w:pPr>
        <w:spacing w:line="240" w:lineRule="auto"/>
        <w:jc w:val="both"/>
        <w:rPr>
          <w:rFonts w:ascii="Cambria" w:hAnsi="Cambria"/>
          <w:b/>
          <w:bCs/>
          <w:sz w:val="40"/>
          <w:szCs w:val="40"/>
        </w:rPr>
      </w:pPr>
      <w:proofErr w:type="spellStart"/>
      <w:r w:rsidRPr="00862AE9">
        <w:rPr>
          <w:rFonts w:ascii="Cambria" w:hAnsi="Cambria"/>
          <w:b/>
          <w:bCs/>
          <w:sz w:val="40"/>
          <w:szCs w:val="40"/>
        </w:rPr>
        <w:t>Kualitas</w:t>
      </w:r>
      <w:proofErr w:type="spellEnd"/>
      <w:r w:rsidRPr="00862AE9">
        <w:rPr>
          <w:rFonts w:ascii="Cambria" w:hAnsi="Cambria"/>
          <w:b/>
          <w:bCs/>
          <w:sz w:val="40"/>
          <w:szCs w:val="40"/>
        </w:rPr>
        <w:t xml:space="preserve"> Audit Dan Auditor Switching </w:t>
      </w:r>
      <w:proofErr w:type="spellStart"/>
      <w:r w:rsidRPr="00862AE9">
        <w:rPr>
          <w:rFonts w:ascii="Cambria" w:hAnsi="Cambria"/>
          <w:b/>
          <w:bCs/>
          <w:sz w:val="40"/>
          <w:szCs w:val="40"/>
        </w:rPr>
        <w:t>Terhadap</w:t>
      </w:r>
      <w:proofErr w:type="spellEnd"/>
      <w:r w:rsidRPr="00862AE9">
        <w:rPr>
          <w:rFonts w:ascii="Cambria" w:hAnsi="Cambria"/>
          <w:b/>
          <w:bCs/>
          <w:sz w:val="40"/>
          <w:szCs w:val="40"/>
        </w:rPr>
        <w:t xml:space="preserve"> </w:t>
      </w:r>
      <w:proofErr w:type="spellStart"/>
      <w:r w:rsidRPr="00862AE9">
        <w:rPr>
          <w:rFonts w:ascii="Cambria" w:hAnsi="Cambria"/>
          <w:b/>
          <w:bCs/>
          <w:sz w:val="40"/>
          <w:szCs w:val="40"/>
        </w:rPr>
        <w:t>Manajemen</w:t>
      </w:r>
      <w:proofErr w:type="spellEnd"/>
      <w:r w:rsidRPr="00862AE9">
        <w:rPr>
          <w:rFonts w:ascii="Cambria" w:hAnsi="Cambria"/>
          <w:b/>
          <w:bCs/>
          <w:sz w:val="40"/>
          <w:szCs w:val="40"/>
        </w:rPr>
        <w:t xml:space="preserve"> Laba</w:t>
      </w:r>
    </w:p>
    <w:p w14:paraId="499A9401" w14:textId="77777777" w:rsidR="00001DCC" w:rsidRPr="00862AE9" w:rsidRDefault="00001DCC" w:rsidP="00001DCC">
      <w:pPr>
        <w:spacing w:line="240" w:lineRule="auto"/>
        <w:jc w:val="both"/>
        <w:rPr>
          <w:rFonts w:ascii="Cambria" w:hAnsi="Cambria"/>
          <w:b/>
          <w:bCs/>
          <w:sz w:val="40"/>
          <w:szCs w:val="40"/>
        </w:rPr>
      </w:pPr>
    </w:p>
    <w:p w14:paraId="42C969F8" w14:textId="68FECF71" w:rsidR="00862AE9" w:rsidRPr="00B069BC" w:rsidRDefault="00B069BC" w:rsidP="00862AE9">
      <w:pPr>
        <w:spacing w:line="360" w:lineRule="auto"/>
        <w:jc w:val="both"/>
        <w:rPr>
          <w:rFonts w:ascii="Cambria" w:hAnsi="Cambria"/>
        </w:rPr>
      </w:pPr>
      <w:r w:rsidRPr="00B069BC">
        <w:rPr>
          <w:rFonts w:ascii="Cambria" w:hAnsi="Cambria"/>
          <w:sz w:val="28"/>
          <w:szCs w:val="28"/>
          <w:vertAlign w:val="superscript"/>
        </w:rPr>
        <w:t>1</w:t>
      </w:r>
      <w:r w:rsidRPr="00B069BC">
        <w:rPr>
          <w:rFonts w:ascii="Cambria" w:hAnsi="Cambria"/>
          <w:sz w:val="28"/>
          <w:szCs w:val="28"/>
        </w:rPr>
        <w:t xml:space="preserve">Dr. </w:t>
      </w:r>
      <w:proofErr w:type="spellStart"/>
      <w:r w:rsidRPr="00B069BC">
        <w:rPr>
          <w:rFonts w:ascii="Cambria" w:hAnsi="Cambria"/>
          <w:sz w:val="28"/>
          <w:szCs w:val="28"/>
        </w:rPr>
        <w:t>Muchriana</w:t>
      </w:r>
      <w:proofErr w:type="spellEnd"/>
      <w:r w:rsidRPr="00B069BC">
        <w:rPr>
          <w:rFonts w:ascii="Cambria" w:hAnsi="Cambria"/>
          <w:sz w:val="28"/>
          <w:szCs w:val="28"/>
        </w:rPr>
        <w:t xml:space="preserve"> </w:t>
      </w:r>
      <w:proofErr w:type="spellStart"/>
      <w:r w:rsidRPr="00B069BC">
        <w:rPr>
          <w:rFonts w:ascii="Cambria" w:hAnsi="Cambria"/>
          <w:sz w:val="28"/>
          <w:szCs w:val="28"/>
        </w:rPr>
        <w:t>Muchran</w:t>
      </w:r>
      <w:proofErr w:type="spellEnd"/>
      <w:r w:rsidRPr="00B069BC">
        <w:rPr>
          <w:rFonts w:ascii="Cambria" w:hAnsi="Cambria"/>
          <w:sz w:val="28"/>
          <w:szCs w:val="28"/>
        </w:rPr>
        <w:t xml:space="preserve">, SE., </w:t>
      </w:r>
      <w:proofErr w:type="spellStart"/>
      <w:r w:rsidRPr="00B069BC">
        <w:rPr>
          <w:rFonts w:ascii="Cambria" w:hAnsi="Cambria"/>
          <w:sz w:val="28"/>
          <w:szCs w:val="28"/>
        </w:rPr>
        <w:t>M.Si</w:t>
      </w:r>
      <w:proofErr w:type="spellEnd"/>
      <w:r w:rsidRPr="00B069BC">
        <w:rPr>
          <w:rFonts w:ascii="Cambria" w:hAnsi="Cambria"/>
          <w:sz w:val="28"/>
          <w:szCs w:val="28"/>
        </w:rPr>
        <w:t>. Ak. CA</w:t>
      </w:r>
      <w:r>
        <w:rPr>
          <w:rFonts w:ascii="Cambria" w:hAnsi="Cambria"/>
        </w:rPr>
        <w:t xml:space="preserve"> </w:t>
      </w:r>
      <w:r>
        <w:rPr>
          <w:rFonts w:ascii="Cambria" w:hAnsi="Cambria"/>
          <w:vertAlign w:val="superscript"/>
        </w:rPr>
        <w:t>2</w:t>
      </w:r>
      <w:r w:rsidR="00862AE9" w:rsidRPr="00B069BC">
        <w:rPr>
          <w:rFonts w:ascii="Cambria" w:hAnsi="Cambria"/>
          <w:sz w:val="28"/>
          <w:szCs w:val="28"/>
        </w:rPr>
        <w:t>Ayu</w:t>
      </w:r>
      <w:r w:rsidR="00862AE9" w:rsidRPr="00862AE9">
        <w:rPr>
          <w:rFonts w:ascii="Cambria" w:hAnsi="Cambria"/>
          <w:sz w:val="28"/>
          <w:szCs w:val="28"/>
        </w:rPr>
        <w:t xml:space="preserve"> Eka Wardani </w:t>
      </w:r>
      <w:r>
        <w:rPr>
          <w:rFonts w:ascii="Cambria" w:hAnsi="Cambria"/>
          <w:sz w:val="28"/>
          <w:szCs w:val="28"/>
          <w:vertAlign w:val="superscript"/>
        </w:rPr>
        <w:t>3</w:t>
      </w:r>
      <w:r w:rsidR="00862AE9" w:rsidRPr="00862AE9">
        <w:rPr>
          <w:rFonts w:ascii="Cambria" w:hAnsi="Cambria"/>
          <w:sz w:val="28"/>
          <w:szCs w:val="28"/>
        </w:rPr>
        <w:t xml:space="preserve">Fifi Citra Alayda </w:t>
      </w:r>
      <w:r>
        <w:rPr>
          <w:rFonts w:ascii="Cambria" w:hAnsi="Cambria"/>
          <w:sz w:val="28"/>
          <w:szCs w:val="28"/>
          <w:vertAlign w:val="superscript"/>
        </w:rPr>
        <w:t>4</w:t>
      </w:r>
      <w:r w:rsidR="00862AE9" w:rsidRPr="00862AE9">
        <w:rPr>
          <w:rFonts w:ascii="Cambria" w:hAnsi="Cambria"/>
          <w:sz w:val="28"/>
          <w:szCs w:val="28"/>
        </w:rPr>
        <w:t xml:space="preserve">Fadhila </w:t>
      </w:r>
      <w:proofErr w:type="spellStart"/>
      <w:r w:rsidR="00862AE9" w:rsidRPr="00862AE9">
        <w:rPr>
          <w:rFonts w:ascii="Cambria" w:hAnsi="Cambria"/>
          <w:sz w:val="28"/>
          <w:szCs w:val="28"/>
        </w:rPr>
        <w:t>Reskyta</w:t>
      </w:r>
      <w:proofErr w:type="spellEnd"/>
      <w:r w:rsidR="00862AE9" w:rsidRPr="00862AE9">
        <w:rPr>
          <w:rFonts w:ascii="Cambria" w:hAnsi="Cambria"/>
          <w:sz w:val="28"/>
          <w:szCs w:val="28"/>
        </w:rPr>
        <w:t xml:space="preserve"> Pratiwi</w:t>
      </w:r>
      <w:r>
        <w:rPr>
          <w:rFonts w:ascii="Cambria" w:hAnsi="Cambria"/>
          <w:sz w:val="28"/>
          <w:szCs w:val="28"/>
          <w:vertAlign w:val="superscript"/>
        </w:rPr>
        <w:t xml:space="preserve"> </w:t>
      </w:r>
    </w:p>
    <w:p w14:paraId="01A199E3" w14:textId="03D18B49" w:rsidR="00862AE9" w:rsidRDefault="00862AE9" w:rsidP="00862AE9">
      <w:pPr>
        <w:spacing w:line="240" w:lineRule="auto"/>
        <w:jc w:val="both"/>
        <w:rPr>
          <w:rFonts w:ascii="Cambria" w:hAnsi="Cambria"/>
        </w:rPr>
      </w:pPr>
      <w:r>
        <w:rPr>
          <w:rFonts w:ascii="Cambria" w:hAnsi="Cambria"/>
          <w:vertAlign w:val="superscript"/>
        </w:rPr>
        <w:t>1</w:t>
      </w:r>
      <w:r>
        <w:rPr>
          <w:rFonts w:ascii="Cambria" w:hAnsi="Cambria"/>
        </w:rPr>
        <w:t>Universitas Muhammadiyah Makassar, Makassar</w:t>
      </w:r>
    </w:p>
    <w:p w14:paraId="5E7F1287" w14:textId="08E2B866" w:rsidR="00862AE9" w:rsidRDefault="00862AE9" w:rsidP="00862AE9">
      <w:pPr>
        <w:spacing w:line="240" w:lineRule="auto"/>
        <w:jc w:val="both"/>
        <w:rPr>
          <w:rFonts w:ascii="Cambria" w:hAnsi="Cambria"/>
        </w:rPr>
      </w:pPr>
      <w:r>
        <w:rPr>
          <w:rFonts w:ascii="Cambria" w:hAnsi="Cambria"/>
          <w:vertAlign w:val="superscript"/>
        </w:rPr>
        <w:t>2</w:t>
      </w:r>
      <w:r>
        <w:rPr>
          <w:rFonts w:ascii="Cambria" w:hAnsi="Cambria"/>
        </w:rPr>
        <w:t xml:space="preserve">Fakultas Ekonomi dan </w:t>
      </w:r>
      <w:proofErr w:type="spellStart"/>
      <w:r>
        <w:rPr>
          <w:rFonts w:ascii="Cambria" w:hAnsi="Cambria"/>
        </w:rPr>
        <w:t>Bisnis</w:t>
      </w:r>
      <w:proofErr w:type="spellEnd"/>
      <w:r>
        <w:rPr>
          <w:rFonts w:ascii="Cambria" w:hAnsi="Cambria"/>
        </w:rPr>
        <w:t xml:space="preserve">, Program Studi </w:t>
      </w:r>
      <w:proofErr w:type="spellStart"/>
      <w:r>
        <w:rPr>
          <w:rFonts w:ascii="Cambria" w:hAnsi="Cambria"/>
        </w:rPr>
        <w:t>Akuntansi</w:t>
      </w:r>
      <w:proofErr w:type="spellEnd"/>
    </w:p>
    <w:p w14:paraId="178FF40E" w14:textId="794CFD04" w:rsidR="00862AE9" w:rsidRDefault="00862AE9" w:rsidP="00862AE9">
      <w:pPr>
        <w:spacing w:line="480" w:lineRule="auto"/>
        <w:jc w:val="both"/>
        <w:rPr>
          <w:rFonts w:ascii="Cambria" w:hAnsi="Cambria"/>
        </w:rPr>
      </w:pPr>
      <w:r>
        <w:rPr>
          <w:rFonts w:ascii="Cambria" w:hAnsi="Cambria"/>
        </w:rPr>
        <w:t>*</w:t>
      </w:r>
      <w:proofErr w:type="spellStart"/>
      <w:r>
        <w:rPr>
          <w:rFonts w:ascii="Cambria" w:hAnsi="Cambria"/>
        </w:rPr>
        <w:t>Penulis</w:t>
      </w:r>
      <w:proofErr w:type="spellEnd"/>
      <w:r>
        <w:rPr>
          <w:rFonts w:ascii="Cambria" w:hAnsi="Cambria"/>
        </w:rPr>
        <w:t xml:space="preserve"> </w:t>
      </w:r>
      <w:proofErr w:type="spellStart"/>
      <w:r>
        <w:rPr>
          <w:rFonts w:ascii="Cambria" w:hAnsi="Cambria"/>
        </w:rPr>
        <w:t>Koresponden</w:t>
      </w:r>
      <w:proofErr w:type="spellEnd"/>
      <w:r>
        <w:rPr>
          <w:rFonts w:ascii="Cambria" w:hAnsi="Cambria"/>
        </w:rPr>
        <w:t xml:space="preserve">: </w:t>
      </w:r>
      <w:hyperlink r:id="rId6" w:history="1">
        <w:r w:rsidR="00001DCC" w:rsidRPr="00AA766C">
          <w:rPr>
            <w:rStyle w:val="Hyperlink"/>
            <w:rFonts w:ascii="Cambria" w:hAnsi="Cambria"/>
          </w:rPr>
          <w:t>ayuekawardani58@gmail.com</w:t>
        </w:r>
      </w:hyperlink>
      <w:r w:rsidR="00001DCC">
        <w:rPr>
          <w:rFonts w:ascii="Cambria" w:hAnsi="Cambria"/>
        </w:rPr>
        <w:t xml:space="preserve"> </w:t>
      </w:r>
    </w:p>
    <w:p w14:paraId="6EECE576" w14:textId="12BDFFF4" w:rsidR="00862AE9" w:rsidRDefault="00862AE9" w:rsidP="00862AE9">
      <w:pPr>
        <w:spacing w:line="480" w:lineRule="auto"/>
        <w:jc w:val="both"/>
        <w:rPr>
          <w:rFonts w:ascii="Cambria" w:hAnsi="Cambria"/>
          <w:b/>
          <w:bCs/>
        </w:rPr>
      </w:pPr>
      <w:r>
        <w:rPr>
          <w:rFonts w:ascii="Cambria" w:hAnsi="Cambria"/>
          <w:b/>
          <w:bCs/>
        </w:rPr>
        <w:t>ABSTRACK</w:t>
      </w:r>
    </w:p>
    <w:p w14:paraId="2D7EF8EF" w14:textId="022E9061" w:rsidR="002B3A44" w:rsidRDefault="00074541" w:rsidP="00074541">
      <w:pPr>
        <w:spacing w:line="276" w:lineRule="auto"/>
        <w:ind w:firstLine="567"/>
        <w:jc w:val="both"/>
        <w:rPr>
          <w:rFonts w:ascii="Cambria" w:hAnsi="Cambria"/>
        </w:rPr>
      </w:pPr>
      <w:r w:rsidRPr="005F6E8E">
        <w:rPr>
          <w:rFonts w:ascii="Cambria" w:hAnsi="Cambria"/>
        </w:rPr>
        <w:t>This study aims to analyze how the effect of audit quality and auditor switching on earnings management, besides that researchers will also examine the factors of auditor switching. This research uses quantitative research with a descriptive approach. Quantitative research was chosen because it aims to test the research hypothesis that has been proposed. Descriptive approach is a method based on the philosophy of positivism, used to examine a particular population or sample. The object of research is property, real estate and construction companies listed on the Indonesia Stock Exchange in 2021 - 2023 The population used is real estate and property companies listed on the Indonesia Stock Exchange (IDX) The research period used is 2021 - 2023. From this population, a sample will be taken as the object of research. The results showed that audit quality has a significant effect on earnings management, auditor switching has no negative effect on earnings management, and audit quality and auditor switching simultaneously affect earnings management in manufacturing companies in the real estate and property sub-sectors listed on the IDX for the period 2021 - 2023. The magnitude of the influence of each independent variable on the dependent variable, namely audit quality and auditor switching on earnings management in Real Estate and Property Sub-Sector Manufacturing Companies.</w:t>
      </w:r>
    </w:p>
    <w:p w14:paraId="3D37FE7E" w14:textId="6407240B" w:rsidR="00B069BC" w:rsidRDefault="00B069BC" w:rsidP="00B069BC">
      <w:pPr>
        <w:spacing w:before="120" w:after="120" w:line="273" w:lineRule="auto"/>
        <w:jc w:val="both"/>
        <w:rPr>
          <w:rFonts w:ascii="Cambria" w:hAnsi="Cambria"/>
          <w:bCs/>
        </w:rPr>
      </w:pPr>
      <w:r>
        <w:rPr>
          <w:rFonts w:ascii="Cambria" w:hAnsi="Cambria"/>
          <w:b/>
          <w:i/>
        </w:rPr>
        <w:t>Keywords</w:t>
      </w:r>
      <w:proofErr w:type="gramStart"/>
      <w:r>
        <w:rPr>
          <w:rFonts w:ascii="Cambria" w:hAnsi="Cambria"/>
          <w:b/>
          <w:i/>
        </w:rPr>
        <w:t>: :</w:t>
      </w:r>
      <w:proofErr w:type="gramEnd"/>
      <w:r>
        <w:rPr>
          <w:rFonts w:ascii="Cambria" w:hAnsi="Cambria"/>
          <w:b/>
          <w:i/>
        </w:rPr>
        <w:t xml:space="preserve"> </w:t>
      </w:r>
      <w:proofErr w:type="spellStart"/>
      <w:r>
        <w:rPr>
          <w:rFonts w:ascii="Cambria" w:hAnsi="Cambria"/>
          <w:bCs/>
          <w:i/>
        </w:rPr>
        <w:t>Kualitas</w:t>
      </w:r>
      <w:proofErr w:type="spellEnd"/>
      <w:r>
        <w:rPr>
          <w:rFonts w:ascii="Cambria" w:hAnsi="Cambria"/>
          <w:bCs/>
          <w:i/>
        </w:rPr>
        <w:t xml:space="preserve"> Audit, Auditor Switching, dan </w:t>
      </w:r>
      <w:proofErr w:type="spellStart"/>
      <w:r>
        <w:rPr>
          <w:rFonts w:ascii="Cambria" w:hAnsi="Cambria"/>
          <w:bCs/>
          <w:i/>
        </w:rPr>
        <w:t>Manajemen</w:t>
      </w:r>
      <w:proofErr w:type="spellEnd"/>
      <w:r>
        <w:rPr>
          <w:rFonts w:ascii="Cambria" w:hAnsi="Cambria"/>
          <w:bCs/>
          <w:i/>
        </w:rPr>
        <w:t xml:space="preserve"> Laba</w:t>
      </w:r>
    </w:p>
    <w:p w14:paraId="282AF780" w14:textId="77777777" w:rsidR="00B069BC" w:rsidRDefault="00B069BC" w:rsidP="00B069BC">
      <w:pPr>
        <w:rPr>
          <w:rFonts w:ascii="Calibri" w:hAnsi="Calibri"/>
        </w:rPr>
      </w:pPr>
      <w:r>
        <w:rPr>
          <w:rFonts w:ascii="Cambria" w:hAnsi="Cambria"/>
          <w:b/>
        </w:rPr>
        <w:t xml:space="preserve">JEL Classification: </w:t>
      </w:r>
      <w:r>
        <w:rPr>
          <w:rFonts w:ascii="Cambria" w:hAnsi="Cambria"/>
        </w:rPr>
        <w:t>A15, B12, V6 (3 JEL Class)</w:t>
      </w:r>
    </w:p>
    <w:p w14:paraId="494F0770" w14:textId="77777777" w:rsidR="00B069BC" w:rsidRPr="005F6E8E" w:rsidRDefault="00B069BC" w:rsidP="00B069BC">
      <w:pPr>
        <w:spacing w:line="276" w:lineRule="auto"/>
        <w:jc w:val="both"/>
        <w:rPr>
          <w:rFonts w:ascii="Cambria" w:hAnsi="Cambria"/>
        </w:rPr>
      </w:pPr>
    </w:p>
    <w:p w14:paraId="09261F95" w14:textId="598DFF08" w:rsidR="00862AE9" w:rsidRDefault="000E52E6" w:rsidP="000E52E6">
      <w:pPr>
        <w:spacing w:line="276" w:lineRule="auto"/>
        <w:jc w:val="both"/>
        <w:rPr>
          <w:rFonts w:ascii="Cambria" w:hAnsi="Cambria"/>
          <w:b/>
          <w:bCs/>
          <w:sz w:val="24"/>
          <w:szCs w:val="24"/>
        </w:rPr>
      </w:pPr>
      <w:r w:rsidRPr="000E52E6">
        <w:rPr>
          <w:rFonts w:ascii="Cambria" w:hAnsi="Cambria"/>
          <w:b/>
          <w:bCs/>
          <w:sz w:val="24"/>
          <w:szCs w:val="24"/>
        </w:rPr>
        <w:t>PENDAHULUAN</w:t>
      </w:r>
    </w:p>
    <w:p w14:paraId="5DB47C68" w14:textId="77FC05B2" w:rsidR="000E52E6" w:rsidRPr="002B3A44" w:rsidRDefault="000E52E6" w:rsidP="000E52E6">
      <w:pPr>
        <w:spacing w:line="276" w:lineRule="auto"/>
        <w:jc w:val="both"/>
        <w:rPr>
          <w:rFonts w:ascii="Cambria" w:hAnsi="Cambria"/>
          <w:b/>
          <w:bCs/>
          <w:sz w:val="24"/>
          <w:szCs w:val="24"/>
        </w:rPr>
      </w:pPr>
      <w:r w:rsidRPr="002B3A44">
        <w:rPr>
          <w:rFonts w:ascii="Cambria" w:hAnsi="Cambria"/>
          <w:b/>
          <w:bCs/>
          <w:sz w:val="24"/>
          <w:szCs w:val="24"/>
        </w:rPr>
        <w:t xml:space="preserve">Latar </w:t>
      </w:r>
      <w:proofErr w:type="spellStart"/>
      <w:r w:rsidRPr="002B3A44">
        <w:rPr>
          <w:rFonts w:ascii="Cambria" w:hAnsi="Cambria"/>
          <w:b/>
          <w:bCs/>
          <w:sz w:val="24"/>
          <w:szCs w:val="24"/>
        </w:rPr>
        <w:t>Belakang</w:t>
      </w:r>
      <w:proofErr w:type="spellEnd"/>
      <w:r w:rsidRPr="002B3A44">
        <w:rPr>
          <w:rFonts w:ascii="Cambria" w:hAnsi="Cambria"/>
          <w:b/>
          <w:bCs/>
          <w:sz w:val="24"/>
          <w:szCs w:val="24"/>
        </w:rPr>
        <w:t xml:space="preserve"> </w:t>
      </w:r>
      <w:proofErr w:type="spellStart"/>
      <w:r w:rsidRPr="002B3A44">
        <w:rPr>
          <w:rFonts w:ascii="Cambria" w:hAnsi="Cambria"/>
          <w:b/>
          <w:bCs/>
          <w:sz w:val="24"/>
          <w:szCs w:val="24"/>
        </w:rPr>
        <w:t>Penelitian</w:t>
      </w:r>
      <w:proofErr w:type="spellEnd"/>
    </w:p>
    <w:p w14:paraId="26B609EF" w14:textId="6963661C" w:rsidR="000E52E6" w:rsidRPr="00A24802" w:rsidRDefault="000E52E6" w:rsidP="000E52E6">
      <w:pPr>
        <w:spacing w:after="0" w:line="276" w:lineRule="auto"/>
        <w:ind w:firstLine="426"/>
        <w:jc w:val="both"/>
        <w:rPr>
          <w:rFonts w:ascii="Cambria" w:eastAsia="Times New Roman" w:hAnsi="Cambria" w:cs="Times New Roman"/>
          <w:kern w:val="0"/>
          <w:sz w:val="24"/>
          <w:szCs w:val="24"/>
          <w14:ligatures w14:val="none"/>
        </w:rPr>
      </w:pPr>
      <w:r w:rsidRPr="000E52E6">
        <w:rPr>
          <w:rFonts w:ascii="Cambria" w:eastAsia="Times New Roman" w:hAnsi="Cambria" w:cs="Times New Roman"/>
          <w:kern w:val="0"/>
          <w:sz w:val="24"/>
          <w:szCs w:val="24"/>
          <w14:ligatures w14:val="none"/>
        </w:rPr>
        <w:t xml:space="preserve">Para </w:t>
      </w:r>
      <w:proofErr w:type="spellStart"/>
      <w:r w:rsidRPr="000E52E6">
        <w:rPr>
          <w:rFonts w:ascii="Cambria" w:eastAsia="Times New Roman" w:hAnsi="Cambria" w:cs="Times New Roman"/>
          <w:kern w:val="0"/>
          <w:sz w:val="24"/>
          <w:szCs w:val="24"/>
          <w14:ligatures w14:val="none"/>
        </w:rPr>
        <w:t>pemakai</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laporan</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keuangan</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seperti</w:t>
      </w:r>
      <w:proofErr w:type="spellEnd"/>
      <w:r w:rsidRPr="000E52E6">
        <w:rPr>
          <w:rFonts w:ascii="Cambria" w:eastAsia="Times New Roman" w:hAnsi="Cambria" w:cs="Times New Roman"/>
          <w:kern w:val="0"/>
          <w:sz w:val="24"/>
          <w:szCs w:val="24"/>
          <w14:ligatures w14:val="none"/>
        </w:rPr>
        <w:t xml:space="preserve"> investor dan </w:t>
      </w:r>
      <w:proofErr w:type="spellStart"/>
      <w:r w:rsidRPr="000E52E6">
        <w:rPr>
          <w:rFonts w:ascii="Cambria" w:eastAsia="Times New Roman" w:hAnsi="Cambria" w:cs="Times New Roman"/>
          <w:kern w:val="0"/>
          <w:sz w:val="24"/>
          <w:szCs w:val="24"/>
          <w14:ligatures w14:val="none"/>
        </w:rPr>
        <w:t>kreditur</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sering</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mempertimbangkan</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prospek</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bisnis</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berdasarkan</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kinerja</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finansial</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perusahaan</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selama</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beberapa</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waktu</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Prospek</w:t>
      </w:r>
      <w:proofErr w:type="spellEnd"/>
      <w:r w:rsidRPr="000E52E6">
        <w:rPr>
          <w:rFonts w:ascii="Cambria" w:eastAsia="Times New Roman" w:hAnsi="Cambria" w:cs="Times New Roman"/>
          <w:kern w:val="0"/>
          <w:sz w:val="24"/>
          <w:szCs w:val="24"/>
          <w14:ligatures w14:val="none"/>
        </w:rPr>
        <w:t xml:space="preserve"> yang </w:t>
      </w:r>
      <w:proofErr w:type="spellStart"/>
      <w:r w:rsidRPr="000E52E6">
        <w:rPr>
          <w:rFonts w:ascii="Cambria" w:eastAsia="Times New Roman" w:hAnsi="Cambria" w:cs="Times New Roman"/>
          <w:kern w:val="0"/>
          <w:sz w:val="24"/>
          <w:szCs w:val="24"/>
          <w14:ligatures w14:val="none"/>
        </w:rPr>
        <w:t>lebih</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diperhatikan</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adalah</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kemampuan</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perusahaan</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untuk</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menghasilkan</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aliran</w:t>
      </w:r>
      <w:proofErr w:type="spellEnd"/>
      <w:r w:rsidRPr="000E52E6">
        <w:rPr>
          <w:rFonts w:ascii="Cambria" w:eastAsia="Times New Roman" w:hAnsi="Cambria" w:cs="Times New Roman"/>
          <w:kern w:val="0"/>
          <w:sz w:val="24"/>
          <w:szCs w:val="24"/>
          <w14:ligatures w14:val="none"/>
        </w:rPr>
        <w:t xml:space="preserve"> kas yang </w:t>
      </w:r>
      <w:proofErr w:type="spellStart"/>
      <w:r w:rsidRPr="000E52E6">
        <w:rPr>
          <w:rFonts w:ascii="Cambria" w:eastAsia="Times New Roman" w:hAnsi="Cambria" w:cs="Times New Roman"/>
          <w:kern w:val="0"/>
          <w:sz w:val="24"/>
          <w:szCs w:val="24"/>
          <w14:ligatures w14:val="none"/>
        </w:rPr>
        <w:t>berkelanjutan</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sehingga</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aspek</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laba</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menjadi</w:t>
      </w:r>
      <w:proofErr w:type="spellEnd"/>
      <w:r w:rsidRPr="000E52E6">
        <w:rPr>
          <w:rFonts w:ascii="Cambria" w:eastAsia="Times New Roman" w:hAnsi="Cambria" w:cs="Times New Roman"/>
          <w:kern w:val="0"/>
          <w:sz w:val="24"/>
          <w:szCs w:val="24"/>
          <w14:ligatures w14:val="none"/>
        </w:rPr>
        <w:t xml:space="preserve"> </w:t>
      </w:r>
      <w:proofErr w:type="spellStart"/>
      <w:r w:rsidRPr="000E52E6">
        <w:rPr>
          <w:rFonts w:ascii="Cambria" w:eastAsia="Times New Roman" w:hAnsi="Cambria" w:cs="Times New Roman"/>
          <w:kern w:val="0"/>
          <w:sz w:val="24"/>
          <w:szCs w:val="24"/>
          <w14:ligatures w14:val="none"/>
        </w:rPr>
        <w:t>perhatian</w:t>
      </w:r>
      <w:proofErr w:type="spellEnd"/>
      <w:r w:rsidRPr="000E52E6">
        <w:rPr>
          <w:rFonts w:ascii="Cambria" w:eastAsia="Times New Roman" w:hAnsi="Cambria" w:cs="Times New Roman"/>
          <w:kern w:val="0"/>
          <w:sz w:val="24"/>
          <w:szCs w:val="24"/>
          <w14:ligatures w14:val="none"/>
        </w:rPr>
        <w:t xml:space="preserve">. </w:t>
      </w:r>
      <w:sdt>
        <w:sdtPr>
          <w:rPr>
            <w:rFonts w:ascii="Cambria" w:eastAsia="Times New Roman" w:hAnsi="Cambria" w:cs="Times New Roman"/>
            <w:kern w:val="0"/>
            <w:sz w:val="24"/>
            <w:szCs w:val="24"/>
            <w14:ligatures w14:val="none"/>
          </w:rPr>
          <w:tag w:val="MENDELEY_CITATION_v3_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"/>
          <w:id w:val="-74743424"/>
          <w:placeholder>
            <w:docPart w:val="DefaultPlaceholder_-1854013440"/>
          </w:placeholder>
        </w:sdtPr>
        <w:sdtContent>
          <w:r w:rsidR="000C0F97" w:rsidRPr="00A24802">
            <w:rPr>
              <w:rFonts w:ascii="Cambria" w:eastAsia="Times New Roman" w:hAnsi="Cambria"/>
              <w:sz w:val="24"/>
              <w:szCs w:val="24"/>
            </w:rPr>
            <w:t>(</w:t>
          </w:r>
          <w:proofErr w:type="spellStart"/>
          <w:r w:rsidR="000C0F97" w:rsidRPr="00A24802">
            <w:rPr>
              <w:rFonts w:ascii="Cambria" w:eastAsia="Times New Roman" w:hAnsi="Cambria"/>
              <w:sz w:val="24"/>
              <w:szCs w:val="24"/>
            </w:rPr>
            <w:t>Nidesia</w:t>
          </w:r>
          <w:proofErr w:type="spellEnd"/>
          <w:r w:rsidR="000C0F97" w:rsidRPr="00A24802">
            <w:rPr>
              <w:rFonts w:ascii="Cambria" w:eastAsia="Times New Roman" w:hAnsi="Cambria"/>
              <w:sz w:val="24"/>
              <w:szCs w:val="24"/>
            </w:rPr>
            <w:t xml:space="preserve"> &amp; </w:t>
          </w:r>
          <w:proofErr w:type="spellStart"/>
          <w:r w:rsidR="000C0F97" w:rsidRPr="00A24802">
            <w:rPr>
              <w:rFonts w:ascii="Cambria" w:eastAsia="Times New Roman" w:hAnsi="Cambria"/>
              <w:sz w:val="24"/>
              <w:szCs w:val="24"/>
            </w:rPr>
            <w:t>Baviga</w:t>
          </w:r>
          <w:proofErr w:type="spellEnd"/>
          <w:r w:rsidR="000C0F97" w:rsidRPr="00A24802">
            <w:rPr>
              <w:rFonts w:ascii="Cambria" w:eastAsia="Times New Roman" w:hAnsi="Cambria"/>
              <w:sz w:val="24"/>
              <w:szCs w:val="24"/>
            </w:rPr>
            <w:t>, 2022)</w:t>
          </w:r>
        </w:sdtContent>
      </w:sdt>
    </w:p>
    <w:p w14:paraId="666AF12C" w14:textId="073E06F8" w:rsidR="000E52E6" w:rsidRDefault="000E52E6" w:rsidP="000E52E6">
      <w:pPr>
        <w:spacing w:after="0" w:line="276" w:lineRule="auto"/>
        <w:ind w:firstLine="426"/>
        <w:jc w:val="both"/>
        <w:rPr>
          <w:rFonts w:ascii="Cambria" w:hAnsi="Cambria" w:cs="Arial"/>
          <w:sz w:val="24"/>
          <w:szCs w:val="24"/>
          <w:lang w:val="id-ID"/>
        </w:rPr>
      </w:pPr>
      <w:r w:rsidRPr="000E52E6">
        <w:rPr>
          <w:rFonts w:ascii="Cambria" w:hAnsi="Cambria" w:cs="Arial"/>
          <w:sz w:val="24"/>
          <w:szCs w:val="24"/>
          <w:lang w:val="id-ID"/>
        </w:rPr>
        <w:lastRenderedPageBreak/>
        <w:t>Aspek laba juga menjadi penting bagi manajer perusahaan ketika kinerjanya diukur dari kinerja perusahaan yang dikelolanya. Semakin baik kinerja perusahaan dinilai dari pihak investor, maka semakin baik pula penilaian terhadap kinerja manajer. Sehingga seorang manajer melakukan manajemen laba agar dapat mencapai suatu tujuan yang diinginkan, yang biasanya berupa keuntungan bagi dirinya</w:t>
      </w:r>
      <w:r w:rsidR="00CF3A1D">
        <w:rPr>
          <w:rFonts w:ascii="Cambria" w:hAnsi="Cambria" w:cs="Arial"/>
          <w:sz w:val="24"/>
          <w:szCs w:val="24"/>
          <w:lang w:val="id-ID"/>
        </w:rPr>
        <w:t xml:space="preserve"> </w:t>
      </w:r>
      <w:sdt>
        <w:sdtPr>
          <w:rPr>
            <w:rFonts w:ascii="Cambria" w:hAnsi="Cambria" w:cs="Arial"/>
            <w:sz w:val="24"/>
            <w:szCs w:val="24"/>
            <w:lang w:val="id-ID"/>
          </w:rPr>
          <w:tag w:val="MENDELEY_CITATION_v3_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"/>
          <w:id w:val="-998118477"/>
          <w:placeholder>
            <w:docPart w:val="DefaultPlaceholder_-1854013440"/>
          </w:placeholder>
        </w:sdtPr>
        <w:sdtContent>
          <w:r w:rsidR="000C0F97" w:rsidRPr="00712701">
            <w:rPr>
              <w:rFonts w:ascii="Cambria" w:eastAsia="Times New Roman" w:hAnsi="Cambria"/>
              <w:sz w:val="24"/>
              <w:szCs w:val="24"/>
            </w:rPr>
            <w:t xml:space="preserve">(Akbar &amp; </w:t>
          </w:r>
          <w:proofErr w:type="spellStart"/>
          <w:r w:rsidR="000C0F97" w:rsidRPr="00712701">
            <w:rPr>
              <w:rFonts w:ascii="Cambria" w:eastAsia="Times New Roman" w:hAnsi="Cambria"/>
              <w:sz w:val="24"/>
              <w:szCs w:val="24"/>
            </w:rPr>
            <w:t>Wijayanti</w:t>
          </w:r>
          <w:proofErr w:type="spellEnd"/>
          <w:r w:rsidR="000C0F97" w:rsidRPr="00712701">
            <w:rPr>
              <w:rFonts w:ascii="Cambria" w:eastAsia="Times New Roman" w:hAnsi="Cambria"/>
              <w:sz w:val="24"/>
              <w:szCs w:val="24"/>
            </w:rPr>
            <w:t>, 2020)</w:t>
          </w:r>
        </w:sdtContent>
      </w:sdt>
      <w:r w:rsidRPr="00712701">
        <w:rPr>
          <w:rFonts w:ascii="Cambria" w:hAnsi="Cambria" w:cs="Arial"/>
          <w:sz w:val="24"/>
          <w:szCs w:val="24"/>
          <w:lang w:val="id-ID"/>
        </w:rPr>
        <w:t>.</w:t>
      </w:r>
      <w:r w:rsidRPr="000E52E6">
        <w:rPr>
          <w:rFonts w:ascii="Cambria" w:hAnsi="Cambria" w:cs="Arial"/>
          <w:sz w:val="24"/>
          <w:szCs w:val="24"/>
          <w:lang w:val="id-ID"/>
        </w:rPr>
        <w:t xml:space="preserve"> </w:t>
      </w:r>
    </w:p>
    <w:p w14:paraId="5AEF70DD" w14:textId="77777777" w:rsidR="00712701" w:rsidRDefault="00074541" w:rsidP="00712701">
      <w:pPr>
        <w:spacing w:after="0" w:line="276" w:lineRule="auto"/>
        <w:ind w:firstLine="426"/>
        <w:jc w:val="both"/>
        <w:rPr>
          <w:rFonts w:ascii="Cambria" w:eastAsia="Times New Roman" w:hAnsi="Cambria" w:cs="Times New Roman"/>
          <w:kern w:val="0"/>
          <w:sz w:val="24"/>
          <w:szCs w:val="24"/>
          <w14:ligatures w14:val="none"/>
        </w:rPr>
      </w:pPr>
      <w:r w:rsidRPr="00074541">
        <w:rPr>
          <w:rFonts w:ascii="Cambria" w:eastAsia="Times New Roman" w:hAnsi="Cambria" w:cs="Times New Roman"/>
          <w:kern w:val="0"/>
          <w:sz w:val="24"/>
          <w:szCs w:val="24"/>
          <w14:ligatures w14:val="none"/>
        </w:rPr>
        <w:t xml:space="preserve">Uang </w:t>
      </w:r>
      <w:proofErr w:type="spellStart"/>
      <w:r w:rsidRPr="00074541">
        <w:rPr>
          <w:rFonts w:ascii="Cambria" w:eastAsia="Times New Roman" w:hAnsi="Cambria" w:cs="Times New Roman"/>
          <w:kern w:val="0"/>
          <w:sz w:val="24"/>
          <w:szCs w:val="24"/>
          <w14:ligatures w14:val="none"/>
        </w:rPr>
        <w:t>memegang</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peran</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penting</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dalam</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bidang</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ekonomi</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berfungsi</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sebagai</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alat</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ekonomi</w:t>
      </w:r>
      <w:proofErr w:type="spellEnd"/>
      <w:r w:rsidRPr="00074541">
        <w:rPr>
          <w:rFonts w:ascii="Cambria" w:eastAsia="Times New Roman" w:hAnsi="Cambria" w:cs="Times New Roman"/>
          <w:kern w:val="0"/>
          <w:sz w:val="24"/>
          <w:szCs w:val="24"/>
          <w14:ligatures w14:val="none"/>
        </w:rPr>
        <w:t xml:space="preserve"> yang sangat </w:t>
      </w:r>
      <w:proofErr w:type="spellStart"/>
      <w:r w:rsidRPr="00074541">
        <w:rPr>
          <w:rFonts w:ascii="Cambria" w:eastAsia="Times New Roman" w:hAnsi="Cambria" w:cs="Times New Roman"/>
          <w:kern w:val="0"/>
          <w:sz w:val="24"/>
          <w:szCs w:val="24"/>
          <w14:ligatures w14:val="none"/>
        </w:rPr>
        <w:t>diperlukan</w:t>
      </w:r>
      <w:proofErr w:type="spellEnd"/>
      <w:r>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alat</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ekonomi</w:t>
      </w:r>
      <w:proofErr w:type="spellEnd"/>
      <w:r w:rsidRPr="00074541">
        <w:rPr>
          <w:rFonts w:ascii="Cambria" w:eastAsia="Times New Roman" w:hAnsi="Cambria" w:cs="Times New Roman"/>
          <w:kern w:val="0"/>
          <w:sz w:val="24"/>
          <w:szCs w:val="24"/>
          <w14:ligatures w14:val="none"/>
        </w:rPr>
        <w:t xml:space="preserve"> yang sangat </w:t>
      </w:r>
      <w:proofErr w:type="spellStart"/>
      <w:r w:rsidRPr="00074541">
        <w:rPr>
          <w:rFonts w:ascii="Cambria" w:eastAsia="Times New Roman" w:hAnsi="Cambria" w:cs="Times New Roman"/>
          <w:kern w:val="0"/>
          <w:sz w:val="24"/>
          <w:szCs w:val="24"/>
          <w14:ligatures w14:val="none"/>
        </w:rPr>
        <w:t>diperlukan</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Hampir</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semua</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usaha</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ekonomi</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terkait</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erat</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dengan</w:t>
      </w:r>
      <w:proofErr w:type="spellEnd"/>
      <w:r>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konsep</w:t>
      </w:r>
      <w:proofErr w:type="spellEnd"/>
      <w:r w:rsidRPr="00074541">
        <w:rPr>
          <w:rFonts w:ascii="Cambria" w:eastAsia="Times New Roman" w:hAnsi="Cambria" w:cs="Times New Roman"/>
          <w:kern w:val="0"/>
          <w:sz w:val="24"/>
          <w:szCs w:val="24"/>
          <w14:ligatures w14:val="none"/>
        </w:rPr>
        <w:t xml:space="preserve"> uang. Uang </w:t>
      </w:r>
      <w:proofErr w:type="spellStart"/>
      <w:r w:rsidRPr="00074541">
        <w:rPr>
          <w:rFonts w:ascii="Cambria" w:eastAsia="Times New Roman" w:hAnsi="Cambria" w:cs="Times New Roman"/>
          <w:kern w:val="0"/>
          <w:sz w:val="24"/>
          <w:szCs w:val="24"/>
          <w14:ligatures w14:val="none"/>
        </w:rPr>
        <w:t>tidak</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hanya</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berfungsi</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sebagai</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alat</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pembayaran</w:t>
      </w:r>
      <w:proofErr w:type="spellEnd"/>
      <w:r w:rsidRPr="00074541">
        <w:rPr>
          <w:rFonts w:ascii="Cambria" w:eastAsia="Times New Roman" w:hAnsi="Cambria" w:cs="Times New Roman"/>
          <w:kern w:val="0"/>
          <w:sz w:val="24"/>
          <w:szCs w:val="24"/>
          <w14:ligatures w14:val="none"/>
        </w:rPr>
        <w:t xml:space="preserve"> yang </w:t>
      </w:r>
      <w:proofErr w:type="spellStart"/>
      <w:r w:rsidRPr="00074541">
        <w:rPr>
          <w:rFonts w:ascii="Cambria" w:eastAsia="Times New Roman" w:hAnsi="Cambria" w:cs="Times New Roman"/>
          <w:kern w:val="0"/>
          <w:sz w:val="24"/>
          <w:szCs w:val="24"/>
          <w14:ligatures w14:val="none"/>
        </w:rPr>
        <w:t>disetujui</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dalam</w:t>
      </w:r>
      <w:proofErr w:type="spellEnd"/>
      <w:r>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lingkup</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geografis</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tetapi</w:t>
      </w:r>
      <w:proofErr w:type="spellEnd"/>
      <w:r w:rsidRPr="00074541">
        <w:rPr>
          <w:rFonts w:ascii="Cambria" w:eastAsia="Times New Roman" w:hAnsi="Cambria" w:cs="Times New Roman"/>
          <w:kern w:val="0"/>
          <w:sz w:val="24"/>
          <w:szCs w:val="24"/>
          <w14:ligatures w14:val="none"/>
        </w:rPr>
        <w:t xml:space="preserve"> juga </w:t>
      </w:r>
      <w:proofErr w:type="spellStart"/>
      <w:r w:rsidRPr="00074541">
        <w:rPr>
          <w:rFonts w:ascii="Cambria" w:eastAsia="Times New Roman" w:hAnsi="Cambria" w:cs="Times New Roman"/>
          <w:kern w:val="0"/>
          <w:sz w:val="24"/>
          <w:szCs w:val="24"/>
          <w14:ligatures w14:val="none"/>
        </w:rPr>
        <w:t>beroperasi</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sebagai</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perantara</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untuk</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pertukaran</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barang</w:t>
      </w:r>
      <w:proofErr w:type="spellEnd"/>
      <w:r w:rsidRPr="00074541">
        <w:rPr>
          <w:rFonts w:ascii="Cambria" w:eastAsia="Times New Roman" w:hAnsi="Cambria" w:cs="Times New Roman"/>
          <w:kern w:val="0"/>
          <w:sz w:val="24"/>
          <w:szCs w:val="24"/>
          <w14:ligatures w14:val="none"/>
        </w:rPr>
        <w:t xml:space="preserve"> dan </w:t>
      </w:r>
      <w:proofErr w:type="spellStart"/>
      <w:r w:rsidRPr="00074541">
        <w:rPr>
          <w:rFonts w:ascii="Cambria" w:eastAsia="Times New Roman" w:hAnsi="Cambria" w:cs="Times New Roman"/>
          <w:kern w:val="0"/>
          <w:sz w:val="24"/>
          <w:szCs w:val="24"/>
          <w14:ligatures w14:val="none"/>
        </w:rPr>
        <w:t>jasa</w:t>
      </w:r>
      <w:proofErr w:type="spellEnd"/>
      <w:r>
        <w:rPr>
          <w:rFonts w:ascii="Cambria" w:eastAsia="Times New Roman" w:hAnsi="Cambria" w:cs="Times New Roman"/>
          <w:kern w:val="0"/>
          <w:sz w:val="24"/>
          <w:szCs w:val="24"/>
          <w14:ligatures w14:val="none"/>
        </w:rPr>
        <w:t xml:space="preserve"> </w:t>
      </w:r>
      <w:r w:rsidRPr="00074541">
        <w:rPr>
          <w:rFonts w:ascii="Cambria" w:eastAsia="Times New Roman" w:hAnsi="Cambria" w:cs="Times New Roman"/>
          <w:kern w:val="0"/>
          <w:sz w:val="24"/>
          <w:szCs w:val="24"/>
          <w14:ligatures w14:val="none"/>
        </w:rPr>
        <w:t xml:space="preserve">dan </w:t>
      </w:r>
      <w:proofErr w:type="spellStart"/>
      <w:r w:rsidRPr="00074541">
        <w:rPr>
          <w:rFonts w:ascii="Cambria" w:eastAsia="Times New Roman" w:hAnsi="Cambria" w:cs="Times New Roman"/>
          <w:kern w:val="0"/>
          <w:sz w:val="24"/>
          <w:szCs w:val="24"/>
          <w14:ligatures w14:val="none"/>
        </w:rPr>
        <w:t>jasa</w:t>
      </w:r>
      <w:proofErr w:type="spellEnd"/>
      <w:r w:rsidRPr="00074541">
        <w:rPr>
          <w:rFonts w:ascii="Cambria" w:eastAsia="Times New Roman" w:hAnsi="Cambria" w:cs="Times New Roman"/>
          <w:kern w:val="0"/>
          <w:sz w:val="24"/>
          <w:szCs w:val="24"/>
          <w14:ligatures w14:val="none"/>
        </w:rPr>
        <w:t xml:space="preserve">. Seiring </w:t>
      </w:r>
      <w:proofErr w:type="spellStart"/>
      <w:r w:rsidRPr="00074541">
        <w:rPr>
          <w:rFonts w:ascii="Cambria" w:eastAsia="Times New Roman" w:hAnsi="Cambria" w:cs="Times New Roman"/>
          <w:kern w:val="0"/>
          <w:sz w:val="24"/>
          <w:szCs w:val="24"/>
          <w14:ligatures w14:val="none"/>
        </w:rPr>
        <w:t>dengan</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kemajuan</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teknologi</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sifat</w:t>
      </w:r>
      <w:proofErr w:type="spellEnd"/>
      <w:r w:rsidRPr="00074541">
        <w:rPr>
          <w:rFonts w:ascii="Cambria" w:eastAsia="Times New Roman" w:hAnsi="Cambria" w:cs="Times New Roman"/>
          <w:kern w:val="0"/>
          <w:sz w:val="24"/>
          <w:szCs w:val="24"/>
          <w14:ligatures w14:val="none"/>
        </w:rPr>
        <w:t xml:space="preserve"> dan </w:t>
      </w:r>
      <w:proofErr w:type="spellStart"/>
      <w:r w:rsidRPr="00074541">
        <w:rPr>
          <w:rFonts w:ascii="Cambria" w:eastAsia="Times New Roman" w:hAnsi="Cambria" w:cs="Times New Roman"/>
          <w:kern w:val="0"/>
          <w:sz w:val="24"/>
          <w:szCs w:val="24"/>
          <w14:ligatures w14:val="none"/>
        </w:rPr>
        <w:t>fungsi</w:t>
      </w:r>
      <w:proofErr w:type="spellEnd"/>
      <w:r w:rsidRPr="00074541">
        <w:rPr>
          <w:rFonts w:ascii="Cambria" w:eastAsia="Times New Roman" w:hAnsi="Cambria" w:cs="Times New Roman"/>
          <w:kern w:val="0"/>
          <w:sz w:val="24"/>
          <w:szCs w:val="24"/>
          <w14:ligatures w14:val="none"/>
        </w:rPr>
        <w:t xml:space="preserve"> uang</w:t>
      </w:r>
      <w:r>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telah</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berevolusi</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menjadi</w:t>
      </w:r>
      <w:proofErr w:type="spellEnd"/>
      <w:r w:rsidRPr="00074541">
        <w:rPr>
          <w:rFonts w:ascii="Cambria" w:eastAsia="Times New Roman" w:hAnsi="Cambria" w:cs="Times New Roman"/>
          <w:kern w:val="0"/>
          <w:sz w:val="24"/>
          <w:szCs w:val="24"/>
          <w14:ligatures w14:val="none"/>
        </w:rPr>
        <w:t xml:space="preserve"> </w:t>
      </w:r>
      <w:proofErr w:type="spellStart"/>
      <w:r w:rsidRPr="00074541">
        <w:rPr>
          <w:rFonts w:ascii="Cambria" w:eastAsia="Times New Roman" w:hAnsi="Cambria" w:cs="Times New Roman"/>
          <w:kern w:val="0"/>
          <w:sz w:val="24"/>
          <w:szCs w:val="24"/>
          <w14:ligatures w14:val="none"/>
        </w:rPr>
        <w:t>manifestasi</w:t>
      </w:r>
      <w:proofErr w:type="spellEnd"/>
      <w:r w:rsidRPr="00074541">
        <w:rPr>
          <w:rFonts w:ascii="Cambria" w:eastAsia="Times New Roman" w:hAnsi="Cambria" w:cs="Times New Roman"/>
          <w:kern w:val="0"/>
          <w:sz w:val="24"/>
          <w:szCs w:val="24"/>
          <w14:ligatures w14:val="none"/>
        </w:rPr>
        <w:t xml:space="preserve"> yang </w:t>
      </w:r>
      <w:proofErr w:type="spellStart"/>
      <w:r w:rsidRPr="00074541">
        <w:rPr>
          <w:rFonts w:ascii="Cambria" w:eastAsia="Times New Roman" w:hAnsi="Cambria" w:cs="Times New Roman"/>
          <w:kern w:val="0"/>
          <w:sz w:val="24"/>
          <w:szCs w:val="24"/>
          <w14:ligatures w14:val="none"/>
        </w:rPr>
        <w:t>lebih</w:t>
      </w:r>
      <w:proofErr w:type="spellEnd"/>
      <w:r w:rsidRPr="00074541">
        <w:rPr>
          <w:rFonts w:ascii="Cambria" w:eastAsia="Times New Roman" w:hAnsi="Cambria" w:cs="Times New Roman"/>
          <w:kern w:val="0"/>
          <w:sz w:val="24"/>
          <w:szCs w:val="24"/>
          <w14:ligatures w14:val="none"/>
        </w:rPr>
        <w:t xml:space="preserve"> ramping</w:t>
      </w:r>
      <w:r w:rsidR="00CF3A1D">
        <w:rPr>
          <w:rFonts w:ascii="Cambria" w:eastAsia="Times New Roman" w:hAnsi="Cambria" w:cs="Times New Roman"/>
          <w:kern w:val="0"/>
          <w:sz w:val="24"/>
          <w:szCs w:val="24"/>
          <w14:ligatures w14:val="none"/>
        </w:rPr>
        <w:t xml:space="preserve"> </w:t>
      </w:r>
      <w:sdt>
        <w:sdtPr>
          <w:rPr>
            <w:rFonts w:ascii="Cambria" w:eastAsia="Times New Roman" w:hAnsi="Cambria" w:cs="Times New Roman"/>
            <w:color w:val="000000"/>
            <w:kern w:val="0"/>
            <w:sz w:val="24"/>
            <w:szCs w:val="24"/>
            <w14:ligatures w14:val="none"/>
          </w:rPr>
          <w:tag w:val="MENDELEY_CITATION_v3_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"/>
          <w:id w:val="1333417589"/>
          <w:placeholder>
            <w:docPart w:val="DefaultPlaceholder_-1854013440"/>
          </w:placeholder>
        </w:sdtPr>
        <w:sdtContent>
          <w:r w:rsidR="000C0F97" w:rsidRPr="000C0F97">
            <w:rPr>
              <w:rFonts w:ascii="Cambria" w:eastAsia="Times New Roman" w:hAnsi="Cambria" w:cs="Times New Roman"/>
              <w:color w:val="000000"/>
              <w:kern w:val="0"/>
              <w:sz w:val="24"/>
              <w:szCs w:val="24"/>
              <w14:ligatures w14:val="none"/>
            </w:rPr>
            <w:t>(</w:t>
          </w:r>
          <w:proofErr w:type="spellStart"/>
          <w:r w:rsidR="000C0F97" w:rsidRPr="000C0F97">
            <w:rPr>
              <w:rFonts w:ascii="Cambria" w:eastAsia="Times New Roman" w:hAnsi="Cambria" w:cs="Times New Roman"/>
              <w:color w:val="000000"/>
              <w:kern w:val="0"/>
              <w:sz w:val="24"/>
              <w:szCs w:val="24"/>
              <w14:ligatures w14:val="none"/>
            </w:rPr>
            <w:t>Muchran</w:t>
          </w:r>
          <w:proofErr w:type="spellEnd"/>
          <w:r w:rsidR="000C0F97" w:rsidRPr="000C0F97">
            <w:rPr>
              <w:rFonts w:ascii="Cambria" w:eastAsia="Times New Roman" w:hAnsi="Cambria" w:cs="Times New Roman"/>
              <w:color w:val="000000"/>
              <w:kern w:val="0"/>
              <w:sz w:val="24"/>
              <w:szCs w:val="24"/>
              <w14:ligatures w14:val="none"/>
            </w:rPr>
            <w:t xml:space="preserve">, </w:t>
          </w:r>
          <w:proofErr w:type="spellStart"/>
          <w:r w:rsidR="000C0F97" w:rsidRPr="000C0F97">
            <w:rPr>
              <w:rFonts w:ascii="Cambria" w:eastAsia="Times New Roman" w:hAnsi="Cambria" w:cs="Times New Roman"/>
              <w:color w:val="000000"/>
              <w:kern w:val="0"/>
              <w:sz w:val="24"/>
              <w:szCs w:val="24"/>
              <w14:ligatures w14:val="none"/>
            </w:rPr>
            <w:t>Muchran</w:t>
          </w:r>
          <w:proofErr w:type="spellEnd"/>
          <w:r w:rsidR="000C0F97" w:rsidRPr="000C0F97">
            <w:rPr>
              <w:rFonts w:ascii="Cambria" w:eastAsia="Times New Roman" w:hAnsi="Cambria" w:cs="Times New Roman"/>
              <w:color w:val="000000"/>
              <w:kern w:val="0"/>
              <w:sz w:val="24"/>
              <w:szCs w:val="24"/>
              <w14:ligatures w14:val="none"/>
            </w:rPr>
            <w:t xml:space="preserve">, </w:t>
          </w:r>
          <w:proofErr w:type="spellStart"/>
          <w:r w:rsidR="000C0F97" w:rsidRPr="000C0F97">
            <w:rPr>
              <w:rFonts w:ascii="Cambria" w:eastAsia="Times New Roman" w:hAnsi="Cambria" w:cs="Times New Roman"/>
              <w:color w:val="000000"/>
              <w:kern w:val="0"/>
              <w:sz w:val="24"/>
              <w:szCs w:val="24"/>
              <w14:ligatures w14:val="none"/>
            </w:rPr>
            <w:t>dkk</w:t>
          </w:r>
          <w:proofErr w:type="spellEnd"/>
          <w:r w:rsidR="000C0F97" w:rsidRPr="000C0F97">
            <w:rPr>
              <w:rFonts w:ascii="Cambria" w:eastAsia="Times New Roman" w:hAnsi="Cambria" w:cs="Times New Roman"/>
              <w:color w:val="000000"/>
              <w:kern w:val="0"/>
              <w:sz w:val="24"/>
              <w:szCs w:val="24"/>
              <w14:ligatures w14:val="none"/>
            </w:rPr>
            <w:t>., 2023)</w:t>
          </w:r>
        </w:sdtContent>
      </w:sdt>
      <w:r w:rsidR="00CF3A1D">
        <w:rPr>
          <w:rFonts w:ascii="Cambria" w:eastAsia="Times New Roman" w:hAnsi="Cambria" w:cs="Times New Roman"/>
          <w:kern w:val="0"/>
          <w:sz w:val="24"/>
          <w:szCs w:val="24"/>
          <w14:ligatures w14:val="none"/>
        </w:rPr>
        <w:t xml:space="preserve"> .</w:t>
      </w:r>
    </w:p>
    <w:p w14:paraId="1FB8D306" w14:textId="70D949C1" w:rsidR="00712701" w:rsidRPr="00712701" w:rsidRDefault="00712701" w:rsidP="00712701">
      <w:pPr>
        <w:spacing w:after="0" w:line="276" w:lineRule="auto"/>
        <w:ind w:firstLine="426"/>
        <w:jc w:val="both"/>
        <w:rPr>
          <w:rFonts w:ascii="Cambria" w:eastAsia="Times New Roman" w:hAnsi="Cambria" w:cs="Times New Roman"/>
          <w:kern w:val="0"/>
          <w:sz w:val="24"/>
          <w:szCs w:val="24"/>
          <w14:ligatures w14:val="none"/>
        </w:rPr>
      </w:pPr>
      <w:proofErr w:type="spellStart"/>
      <w:r w:rsidRPr="00712701">
        <w:rPr>
          <w:rFonts w:ascii="Cambria" w:eastAsia="Calibri" w:hAnsi="Cambria" w:cs="Arial"/>
          <w:sz w:val="24"/>
          <w:szCs w:val="24"/>
        </w:rPr>
        <w:t>Konflik</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ini</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mucul</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karena</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adanya</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perbedaan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kepentingan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antara</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pihak</w:t>
      </w:r>
      <w:proofErr w:type="spellEnd"/>
      <w:r w:rsidRPr="00712701">
        <w:rPr>
          <w:rFonts w:ascii="Cambria" w:eastAsia="Calibri" w:hAnsi="Cambria" w:cs="Arial"/>
          <w:sz w:val="24"/>
          <w:szCs w:val="24"/>
        </w:rPr>
        <w:t xml:space="preserve"> yang </w:t>
      </w:r>
      <w:proofErr w:type="spellStart"/>
      <w:r w:rsidRPr="00712701">
        <w:rPr>
          <w:rFonts w:ascii="Cambria" w:eastAsia="Calibri" w:hAnsi="Cambria" w:cs="Arial"/>
          <w:sz w:val="24"/>
          <w:szCs w:val="24"/>
        </w:rPr>
        <w:t>satu</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dengan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pihak</w:t>
      </w:r>
      <w:proofErr w:type="spellEnd"/>
      <w:r w:rsidRPr="00712701">
        <w:rPr>
          <w:rFonts w:ascii="Cambria" w:eastAsia="Calibri" w:hAnsi="Cambria" w:cs="Arial"/>
          <w:sz w:val="24"/>
          <w:szCs w:val="24"/>
        </w:rPr>
        <w:t xml:space="preserve"> yang </w:t>
      </w:r>
      <w:proofErr w:type="spellStart"/>
      <w:r w:rsidRPr="00712701">
        <w:rPr>
          <w:rFonts w:ascii="Cambria" w:eastAsia="Calibri" w:hAnsi="Cambria" w:cs="Arial"/>
          <w:sz w:val="24"/>
          <w:szCs w:val="24"/>
        </w:rPr>
        <w:t>lainnya</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Bahkan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dalam</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perkembangannya</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permasalahan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agensi</w:t>
      </w:r>
      <w:proofErr w:type="spellEnd"/>
      <w:r w:rsidRPr="00712701">
        <w:rPr>
          <w:rFonts w:ascii="Cambria" w:eastAsia="Calibri" w:hAnsi="Cambria" w:cs="Arial"/>
          <w:sz w:val="24"/>
          <w:szCs w:val="24"/>
        </w:rPr>
        <w:t xml:space="preserve"> juga </w:t>
      </w:r>
      <w:proofErr w:type="spellStart"/>
      <w:r w:rsidRPr="00712701">
        <w:rPr>
          <w:rFonts w:ascii="Cambria" w:eastAsia="Calibri" w:hAnsi="Cambria" w:cs="Arial"/>
          <w:sz w:val="24"/>
          <w:szCs w:val="24"/>
        </w:rPr>
        <w:t>menjadi</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permasalahan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antara</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pengelola</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dengan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pihak</w:t>
      </w:r>
      <w:proofErr w:type="spellEnd"/>
      <w:r w:rsidRPr="00712701">
        <w:rPr>
          <w:rFonts w:ascii="Cambria" w:eastAsia="Calibri" w:hAnsi="Cambria" w:cs="Arial"/>
          <w:sz w:val="24"/>
          <w:szCs w:val="24"/>
        </w:rPr>
        <w:t xml:space="preserve"> lain yang </w:t>
      </w:r>
      <w:proofErr w:type="spellStart"/>
      <w:r w:rsidRPr="00712701">
        <w:rPr>
          <w:rFonts w:ascii="Cambria" w:eastAsia="Calibri" w:hAnsi="Cambria" w:cs="Arial"/>
          <w:sz w:val="24"/>
          <w:szCs w:val="24"/>
        </w:rPr>
        <w:t>mampunyai</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hubungan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dengan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perusahaan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yaitu</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calon</w:t>
      </w:r>
      <w:proofErr w:type="spellEnd"/>
      <w:r w:rsidRPr="00712701">
        <w:rPr>
          <w:rFonts w:ascii="Cambria" w:eastAsia="Calibri" w:hAnsi="Cambria" w:cs="Arial"/>
          <w:sz w:val="24"/>
          <w:szCs w:val="24"/>
        </w:rPr>
        <w:t xml:space="preserve"> </w:t>
      </w:r>
      <w:r w:rsidRPr="00712701">
        <w:rPr>
          <w:rFonts w:ascii="Cambria" w:eastAsia="Calibri" w:hAnsi="Cambria" w:cs="Arial"/>
          <w:i/>
          <w:iCs/>
          <w:sz w:val="24"/>
          <w:szCs w:val="24"/>
        </w:rPr>
        <w:t xml:space="preserve">investor, supplier, regulator, dan stakeholder </w:t>
      </w:r>
      <w:proofErr w:type="spellStart"/>
      <w:r w:rsidRPr="00712701">
        <w:rPr>
          <w:rFonts w:ascii="Cambria" w:eastAsia="Calibri" w:hAnsi="Cambria" w:cs="Arial"/>
          <w:sz w:val="24"/>
          <w:szCs w:val="24"/>
        </w:rPr>
        <w:t>lainnya</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Kesalahan</w:t>
      </w:r>
      <w:proofErr w:type="spellEnd"/>
      <w:r w:rsidRPr="00712701">
        <w:rPr>
          <w:rFonts w:ascii="Cambria" w:eastAsia="Calibri" w:hAnsi="Cambria" w:cs="Arial"/>
          <w:sz w:val="24"/>
          <w:szCs w:val="24"/>
        </w:rPr>
        <w:t xml:space="preserve"> yang </w:t>
      </w:r>
      <w:proofErr w:type="spellStart"/>
      <w:r w:rsidRPr="00712701">
        <w:rPr>
          <w:rFonts w:ascii="Cambria" w:eastAsia="Calibri" w:hAnsi="Cambria" w:cs="Arial"/>
          <w:sz w:val="24"/>
          <w:szCs w:val="24"/>
        </w:rPr>
        <w:t>muncul</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dari</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keinginan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manajer</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untuk</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mengoptimalkan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kesejahteraan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pribadi</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dengan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menipu</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pemilik</w:t>
      </w:r>
      <w:proofErr w:type="spellEnd"/>
      <w:r w:rsidRPr="00712701">
        <w:rPr>
          <w:rFonts w:ascii="Cambria" w:eastAsia="Calibri" w:hAnsi="Cambria" w:cs="Arial"/>
          <w:sz w:val="24"/>
          <w:szCs w:val="24"/>
        </w:rPr>
        <w:t xml:space="preserve"> dan stakeholder lain yang </w:t>
      </w:r>
      <w:proofErr w:type="spellStart"/>
      <w:r w:rsidRPr="00712701">
        <w:rPr>
          <w:rFonts w:ascii="Cambria" w:eastAsia="Calibri" w:hAnsi="Cambria" w:cs="Arial"/>
          <w:sz w:val="24"/>
          <w:szCs w:val="24"/>
        </w:rPr>
        <w:t>tidak</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mempunyai</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akses</w:t>
      </w:r>
      <w:proofErr w:type="spellEnd"/>
      <w:r w:rsidRPr="00712701">
        <w:rPr>
          <w:rFonts w:ascii="Cambria" w:eastAsia="Calibri" w:hAnsi="Cambria" w:cs="Arial"/>
          <w:sz w:val="24"/>
          <w:szCs w:val="24"/>
        </w:rPr>
        <w:t xml:space="preserve"> dan </w:t>
      </w:r>
      <w:proofErr w:type="spellStart"/>
      <w:r w:rsidRPr="00712701">
        <w:rPr>
          <w:rFonts w:ascii="Cambria" w:eastAsia="Calibri" w:hAnsi="Cambria" w:cs="Arial"/>
          <w:sz w:val="24"/>
          <w:szCs w:val="24"/>
        </w:rPr>
        <w:t>sumber</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informasi</w:t>
      </w:r>
      <w:proofErr w:type="spellEnd"/>
      <w:r w:rsidRPr="00712701">
        <w:rPr>
          <w:rFonts w:ascii="Cambria" w:eastAsia="Calibri" w:hAnsi="Cambria" w:cs="Arial"/>
          <w:sz w:val="24"/>
          <w:szCs w:val="24"/>
        </w:rPr>
        <w:t xml:space="preserve"> yang </w:t>
      </w:r>
      <w:proofErr w:type="spellStart"/>
      <w:r w:rsidRPr="00712701">
        <w:rPr>
          <w:rFonts w:ascii="Cambria" w:eastAsia="Calibri" w:hAnsi="Cambria" w:cs="Arial"/>
          <w:sz w:val="24"/>
          <w:szCs w:val="24"/>
        </w:rPr>
        <w:t>memadai</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Kualitas</w:t>
      </w:r>
      <w:proofErr w:type="spellEnd"/>
      <w:r w:rsidRPr="00712701">
        <w:rPr>
          <w:rFonts w:ascii="Cambria" w:eastAsia="Calibri" w:hAnsi="Cambria" w:cs="Arial"/>
          <w:sz w:val="24"/>
          <w:szCs w:val="24"/>
        </w:rPr>
        <w:t xml:space="preserve"> audit </w:t>
      </w:r>
      <w:proofErr w:type="spellStart"/>
      <w:r w:rsidRPr="00712701">
        <w:rPr>
          <w:rFonts w:ascii="Cambria" w:eastAsia="Calibri" w:hAnsi="Cambria" w:cs="Arial"/>
          <w:sz w:val="24"/>
          <w:szCs w:val="24"/>
        </w:rPr>
        <w:t>didefinisikan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sebagai</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kemungkinan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bahwa</w:t>
      </w:r>
      <w:proofErr w:type="spellEnd"/>
      <w:r w:rsidRPr="00712701">
        <w:rPr>
          <w:rFonts w:ascii="Cambria" w:eastAsia="Calibri" w:hAnsi="Cambria" w:cs="Arial"/>
          <w:sz w:val="24"/>
          <w:szCs w:val="24"/>
        </w:rPr>
        <w:t xml:space="preserve"> auditor </w:t>
      </w:r>
      <w:proofErr w:type="spellStart"/>
      <w:r w:rsidRPr="00712701">
        <w:rPr>
          <w:rFonts w:ascii="Cambria" w:eastAsia="Calibri" w:hAnsi="Cambria" w:cs="Arial"/>
          <w:sz w:val="24"/>
          <w:szCs w:val="24"/>
        </w:rPr>
        <w:t>akan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menemukan</w:t>
      </w:r>
      <w:proofErr w:type="spellEnd"/>
      <w:r w:rsidRPr="00712701">
        <w:rPr>
          <w:rFonts w:ascii="Cambria" w:eastAsia="Calibri" w:hAnsi="Cambria" w:cs="Arial"/>
          <w:sz w:val="24"/>
          <w:szCs w:val="24"/>
        </w:rPr>
        <w:t xml:space="preserve"> dan </w:t>
      </w:r>
      <w:proofErr w:type="spellStart"/>
      <w:r w:rsidRPr="00712701">
        <w:rPr>
          <w:rFonts w:ascii="Cambria" w:eastAsia="Calibri" w:hAnsi="Cambria" w:cs="Arial"/>
          <w:sz w:val="24"/>
          <w:szCs w:val="24"/>
        </w:rPr>
        <w:t>melaporkan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pelanggaran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dalam</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sistem</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akuntansi</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klien</w:t>
      </w:r>
      <w:proofErr w:type="spellEnd"/>
      <w:r w:rsidRPr="00712701">
        <w:rPr>
          <w:rFonts w:ascii="Cambria" w:eastAsia="Calibri" w:hAnsi="Cambria" w:cs="Arial"/>
          <w:sz w:val="24"/>
          <w:szCs w:val="24"/>
        </w:rPr>
        <w:t xml:space="preserve">. Auditor yang </w:t>
      </w:r>
      <w:proofErr w:type="spellStart"/>
      <w:r w:rsidRPr="00712701">
        <w:rPr>
          <w:rFonts w:ascii="Cambria" w:eastAsia="Calibri" w:hAnsi="Cambria" w:cs="Arial"/>
          <w:sz w:val="24"/>
          <w:szCs w:val="24"/>
        </w:rPr>
        <w:t>berkualitas</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tinggi</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menghasilkan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kualitas</w:t>
      </w:r>
      <w:proofErr w:type="spellEnd"/>
      <w:r w:rsidRPr="00712701">
        <w:rPr>
          <w:rFonts w:ascii="Cambria" w:eastAsia="Calibri" w:hAnsi="Cambria" w:cs="Arial"/>
          <w:sz w:val="24"/>
          <w:szCs w:val="24"/>
        </w:rPr>
        <w:t xml:space="preserve"> audit yang </w:t>
      </w:r>
      <w:proofErr w:type="spellStart"/>
      <w:r w:rsidRPr="00712701">
        <w:rPr>
          <w:rFonts w:ascii="Cambria" w:eastAsia="Calibri" w:hAnsi="Cambria" w:cs="Arial"/>
          <w:sz w:val="24"/>
          <w:szCs w:val="24"/>
        </w:rPr>
        <w:t>baik</w:t>
      </w:r>
      <w:proofErr w:type="spellEnd"/>
      <w:r w:rsidRPr="00712701">
        <w:rPr>
          <w:rFonts w:ascii="Cambria" w:eastAsia="Calibri" w:hAnsi="Cambria" w:cs="Arial"/>
          <w:sz w:val="24"/>
          <w:szCs w:val="24"/>
        </w:rPr>
        <w:t xml:space="preserve"> dan </w:t>
      </w:r>
      <w:proofErr w:type="spellStart"/>
      <w:r w:rsidRPr="00712701">
        <w:rPr>
          <w:rFonts w:ascii="Cambria" w:eastAsia="Calibri" w:hAnsi="Cambria" w:cs="Arial"/>
          <w:sz w:val="24"/>
          <w:szCs w:val="24"/>
        </w:rPr>
        <w:t>dapat</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mendeteksi</w:t>
      </w:r>
      <w:proofErr w:type="spellEnd"/>
      <w:r w:rsidRPr="00712701">
        <w:rPr>
          <w:rFonts w:ascii="Cambria" w:eastAsia="Calibri" w:hAnsi="Cambria" w:cs="Arial"/>
          <w:sz w:val="24"/>
          <w:szCs w:val="24"/>
        </w:rPr>
        <w:t xml:space="preserve"> dan </w:t>
      </w:r>
      <w:proofErr w:type="spellStart"/>
      <w:r w:rsidRPr="00712701">
        <w:rPr>
          <w:rFonts w:ascii="Cambria" w:eastAsia="Calibri" w:hAnsi="Cambria" w:cs="Arial"/>
          <w:sz w:val="24"/>
          <w:szCs w:val="24"/>
        </w:rPr>
        <w:t>melaporkan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praktik</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manajemen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laba</w:t>
      </w:r>
      <w:proofErr w:type="spellEnd"/>
      <w:r w:rsidRPr="00712701">
        <w:rPr>
          <w:rFonts w:ascii="Cambria" w:eastAsia="Calibri" w:hAnsi="Cambria" w:cs="Arial"/>
          <w:sz w:val="24"/>
          <w:szCs w:val="24"/>
        </w:rPr>
        <w:t xml:space="preserve"> yang </w:t>
      </w:r>
      <w:proofErr w:type="spellStart"/>
      <w:r w:rsidRPr="00712701">
        <w:rPr>
          <w:rFonts w:ascii="Cambria" w:eastAsia="Calibri" w:hAnsi="Cambria" w:cs="Arial"/>
          <w:sz w:val="24"/>
          <w:szCs w:val="24"/>
        </w:rPr>
        <w:t>dilakukan</w:t>
      </w:r>
      <w:proofErr w:type="spellEnd"/>
      <w:r w:rsidRPr="00712701">
        <w:rPr>
          <w:rFonts w:ascii="Cambria" w:eastAsia="Calibri" w:hAnsi="Cambria" w:cs="Arial"/>
          <w:sz w:val="24"/>
          <w:szCs w:val="24"/>
        </w:rPr>
        <w:t xml:space="preserve"> oleh </w:t>
      </w:r>
      <w:proofErr w:type="spellStart"/>
      <w:r w:rsidRPr="00712701">
        <w:rPr>
          <w:rFonts w:ascii="Cambria" w:eastAsia="Calibri" w:hAnsi="Cambria" w:cs="Arial"/>
          <w:sz w:val="24"/>
          <w:szCs w:val="24"/>
        </w:rPr>
        <w:t>manajer</w:t>
      </w:r>
      <w:proofErr w:type="spellEnd"/>
      <w:r w:rsidRPr="00712701">
        <w:rPr>
          <w:rFonts w:ascii="Cambria" w:eastAsia="Calibri" w:hAnsi="Cambria" w:cs="Arial"/>
          <w:sz w:val="24"/>
          <w:szCs w:val="24"/>
        </w:rPr>
        <w:t>.</w:t>
      </w:r>
    </w:p>
    <w:p w14:paraId="0964E5E6" w14:textId="34447129" w:rsidR="00706DBD" w:rsidRDefault="000E52E6" w:rsidP="004F78E4">
      <w:pPr>
        <w:spacing w:after="0" w:line="276" w:lineRule="auto"/>
        <w:ind w:firstLine="426"/>
        <w:jc w:val="both"/>
        <w:rPr>
          <w:rFonts w:ascii="Cambria" w:hAnsi="Cambria" w:cs="Arial"/>
          <w:sz w:val="24"/>
          <w:szCs w:val="24"/>
          <w:lang w:val="id-ID"/>
        </w:rPr>
      </w:pPr>
      <w:r w:rsidRPr="000E52E6">
        <w:rPr>
          <w:rFonts w:ascii="Cambria" w:hAnsi="Cambria" w:cs="Arial"/>
          <w:sz w:val="24"/>
          <w:szCs w:val="24"/>
          <w:lang w:val="id-ID"/>
        </w:rPr>
        <w:t>Manajemen laba adalah kesalahan atau kelalaian yang disengaja dalam membuat laporan keuangan mengenai fakta material atau data akuntansi sehingga menyesatkan ketika semua informasi itu dipakai untuk membuat pertimbangan yang akhirnya akan menyebabkan orang yang membacanya akan mengganti atau mengubah pendapat atau keputusan</w:t>
      </w:r>
      <w:r w:rsidR="000C0F97">
        <w:rPr>
          <w:rFonts w:ascii="Cambria" w:hAnsi="Cambria" w:cs="Arial"/>
          <w:sz w:val="24"/>
          <w:szCs w:val="24"/>
          <w:lang w:val="id-ID"/>
        </w:rPr>
        <w:t xml:space="preserve"> </w:t>
      </w:r>
      <w:sdt>
        <w:sdtPr>
          <w:rPr>
            <w:rFonts w:ascii="Cambria" w:hAnsi="Cambria" w:cs="Arial"/>
            <w:color w:val="000000"/>
            <w:sz w:val="24"/>
            <w:szCs w:val="24"/>
            <w:lang w:val="id-ID"/>
          </w:rPr>
          <w:tag w:val="MENDELEY_CITATION_v3_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"/>
          <w:id w:val="403806614"/>
          <w:placeholder>
            <w:docPart w:val="DefaultPlaceholder_-1854013440"/>
          </w:placeholder>
        </w:sdtPr>
        <w:sdtContent>
          <w:r w:rsidR="000C0F97" w:rsidRPr="000C0F97">
            <w:rPr>
              <w:rFonts w:ascii="Cambria" w:hAnsi="Cambria" w:cs="Arial"/>
              <w:color w:val="000000"/>
              <w:sz w:val="24"/>
              <w:szCs w:val="24"/>
              <w:lang w:val="id-ID"/>
            </w:rPr>
            <w:t>(SEPTIA, 2022)</w:t>
          </w:r>
        </w:sdtContent>
      </w:sdt>
      <w:r w:rsidRPr="000E52E6">
        <w:rPr>
          <w:rFonts w:ascii="Cambria" w:hAnsi="Cambria" w:cs="Arial"/>
          <w:sz w:val="24"/>
          <w:szCs w:val="24"/>
          <w:lang w:val="id-ID"/>
        </w:rPr>
        <w:t xml:space="preserve">. ( </w:t>
      </w:r>
      <w:r w:rsidRPr="000E52E6">
        <w:rPr>
          <w:rFonts w:ascii="Cambria" w:hAnsi="Cambria" w:cs="Arial"/>
          <w:i/>
          <w:iCs/>
          <w:sz w:val="24"/>
          <w:szCs w:val="24"/>
          <w:lang w:val="id-ID"/>
        </w:rPr>
        <w:t xml:space="preserve">National Association Of Certified Froud Examiners, 1993). </w:t>
      </w:r>
      <w:r w:rsidRPr="000E52E6">
        <w:rPr>
          <w:rFonts w:ascii="Cambria" w:hAnsi="Cambria" w:cs="Arial"/>
          <w:sz w:val="24"/>
          <w:szCs w:val="24"/>
          <w:lang w:val="id-ID"/>
        </w:rPr>
        <w:t>Konsep mengenai manajemen laba dapat dijelaskan dengan menggunakan teori keagenan (</w:t>
      </w:r>
      <w:r w:rsidRPr="000E52E6">
        <w:rPr>
          <w:rFonts w:ascii="Cambria" w:hAnsi="Cambria" w:cs="Arial"/>
          <w:i/>
          <w:iCs/>
          <w:sz w:val="24"/>
          <w:szCs w:val="24"/>
          <w:lang w:val="id-ID"/>
        </w:rPr>
        <w:t xml:space="preserve">Agency theory) </w:t>
      </w:r>
      <w:r w:rsidRPr="000E52E6">
        <w:rPr>
          <w:rFonts w:ascii="Cambria" w:hAnsi="Cambria" w:cs="Arial"/>
          <w:sz w:val="24"/>
          <w:szCs w:val="24"/>
          <w:lang w:val="id-ID"/>
        </w:rPr>
        <w:t xml:space="preserve">yakni teori yang menyatakan bahwa praktik manajemen laba dipengaruhi oleh konflik kepentingan antara pihak yang berkepentingan ( </w:t>
      </w:r>
      <w:r w:rsidRPr="000E52E6">
        <w:rPr>
          <w:rFonts w:ascii="Cambria" w:hAnsi="Cambria" w:cs="Arial"/>
          <w:i/>
          <w:iCs/>
          <w:sz w:val="24"/>
          <w:szCs w:val="24"/>
          <w:lang w:val="id-ID"/>
        </w:rPr>
        <w:t xml:space="preserve">principal) </w:t>
      </w:r>
      <w:r w:rsidRPr="000E52E6">
        <w:rPr>
          <w:rFonts w:ascii="Cambria" w:hAnsi="Cambria" w:cs="Arial"/>
          <w:sz w:val="24"/>
          <w:szCs w:val="24"/>
          <w:lang w:val="id-ID"/>
        </w:rPr>
        <w:t xml:space="preserve">denga manajemen sebagai pihak yang menjalankan kepentingan </w:t>
      </w:r>
      <w:r w:rsidRPr="000E52E6">
        <w:rPr>
          <w:rFonts w:ascii="Cambria" w:hAnsi="Cambria" w:cs="Arial"/>
          <w:i/>
          <w:iCs/>
          <w:sz w:val="24"/>
          <w:szCs w:val="24"/>
          <w:lang w:val="id-ID"/>
        </w:rPr>
        <w:t>(agent)</w:t>
      </w:r>
      <w:r w:rsidR="004F78E4">
        <w:rPr>
          <w:rFonts w:ascii="Cambria" w:hAnsi="Cambria" w:cs="Arial"/>
          <w:sz w:val="24"/>
          <w:szCs w:val="24"/>
          <w:lang w:val="id-ID"/>
        </w:rPr>
        <w:t xml:space="preserve"> </w:t>
      </w:r>
      <w:sdt>
        <w:sdtPr>
          <w:rPr>
            <w:rFonts w:ascii="Cambria" w:hAnsi="Cambria" w:cs="Arial"/>
            <w:sz w:val="24"/>
            <w:szCs w:val="24"/>
            <w:lang w:val="id-ID"/>
          </w:rPr>
          <w:tag w:val="MENDELEY_CITATION_v3_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"/>
          <w:id w:val="-199563137"/>
          <w:placeholder>
            <w:docPart w:val="DefaultPlaceholder_-1854013440"/>
          </w:placeholder>
        </w:sdtPr>
        <w:sdtContent>
          <w:r w:rsidR="000C0F97" w:rsidRPr="00712701">
            <w:rPr>
              <w:rFonts w:ascii="Cambria" w:eastAsia="Times New Roman" w:hAnsi="Cambria"/>
              <w:sz w:val="24"/>
              <w:szCs w:val="24"/>
            </w:rPr>
            <w:t xml:space="preserve">(Akbar &amp; </w:t>
          </w:r>
          <w:proofErr w:type="spellStart"/>
          <w:r w:rsidR="000C0F97" w:rsidRPr="00712701">
            <w:rPr>
              <w:rFonts w:ascii="Cambria" w:eastAsia="Times New Roman" w:hAnsi="Cambria"/>
              <w:sz w:val="24"/>
              <w:szCs w:val="24"/>
            </w:rPr>
            <w:t>Wijayanti</w:t>
          </w:r>
          <w:proofErr w:type="spellEnd"/>
          <w:r w:rsidR="000C0F97" w:rsidRPr="00712701">
            <w:rPr>
              <w:rFonts w:ascii="Cambria" w:eastAsia="Times New Roman" w:hAnsi="Cambria"/>
              <w:sz w:val="24"/>
              <w:szCs w:val="24"/>
            </w:rPr>
            <w:t>, 2020)</w:t>
          </w:r>
        </w:sdtContent>
      </w:sdt>
      <w:r w:rsidR="004F78E4">
        <w:rPr>
          <w:rFonts w:ascii="Cambria" w:hAnsi="Cambria" w:cs="Arial"/>
          <w:sz w:val="24"/>
          <w:szCs w:val="24"/>
          <w:lang w:val="id-ID"/>
        </w:rPr>
        <w:t xml:space="preserve">. </w:t>
      </w:r>
      <w:r w:rsidR="004F78E4" w:rsidRPr="004F78E4">
        <w:rPr>
          <w:rFonts w:ascii="Cambria" w:hAnsi="Cambria" w:cs="Arial"/>
          <w:sz w:val="24"/>
          <w:szCs w:val="24"/>
          <w:lang w:val="id-ID"/>
        </w:rPr>
        <w:t>Penerapan sistem non-tunai memberikan kemudahan bagi pengguna.</w:t>
      </w:r>
      <w:r w:rsidR="004F78E4">
        <w:rPr>
          <w:rFonts w:ascii="Cambria" w:hAnsi="Cambria" w:cs="Arial"/>
          <w:sz w:val="24"/>
          <w:szCs w:val="24"/>
          <w:lang w:val="id-ID"/>
        </w:rPr>
        <w:t xml:space="preserve"> </w:t>
      </w:r>
      <w:r w:rsidR="004F78E4" w:rsidRPr="004F78E4">
        <w:rPr>
          <w:rFonts w:ascii="Cambria" w:hAnsi="Cambria" w:cs="Arial"/>
          <w:sz w:val="24"/>
          <w:szCs w:val="24"/>
          <w:lang w:val="id-ID"/>
        </w:rPr>
        <w:t>Mengoptimalkan transaksi non-tunai sangat membantu fungsi ekonomi karena membuka</w:t>
      </w:r>
      <w:r w:rsidR="004F78E4">
        <w:rPr>
          <w:rFonts w:ascii="Cambria" w:hAnsi="Cambria" w:cs="Arial"/>
          <w:sz w:val="24"/>
          <w:szCs w:val="24"/>
          <w:lang w:val="id-ID"/>
        </w:rPr>
        <w:t xml:space="preserve"> </w:t>
      </w:r>
      <w:r w:rsidR="004F78E4" w:rsidRPr="004F78E4">
        <w:rPr>
          <w:rFonts w:ascii="Cambria" w:hAnsi="Cambria" w:cs="Arial"/>
          <w:sz w:val="24"/>
          <w:szCs w:val="24"/>
          <w:lang w:val="id-ID"/>
        </w:rPr>
        <w:t>membuka peluang bagi organisasi, bisnis, dan lembaga pemerintah untuk memperluas</w:t>
      </w:r>
      <w:r w:rsidR="004F78E4">
        <w:rPr>
          <w:rFonts w:ascii="Cambria" w:hAnsi="Cambria" w:cs="Arial"/>
          <w:sz w:val="24"/>
          <w:szCs w:val="24"/>
          <w:lang w:val="id-ID"/>
        </w:rPr>
        <w:t xml:space="preserve"> </w:t>
      </w:r>
      <w:r w:rsidR="004F78E4" w:rsidRPr="004F78E4">
        <w:rPr>
          <w:rFonts w:ascii="Cambria" w:hAnsi="Cambria" w:cs="Arial"/>
          <w:sz w:val="24"/>
          <w:szCs w:val="24"/>
          <w:lang w:val="id-ID"/>
        </w:rPr>
        <w:t>memperluas jangkauan dan meningkatkan produktivitas dan pemberian layanan. Transaksi non-tunai membentuk masyarakat yang didorong oleh hedonisme dan konsumerisme, karena kemudahan melakukan transaksi tanpa</w:t>
      </w:r>
      <w:r w:rsidR="004F78E4">
        <w:rPr>
          <w:rFonts w:ascii="Cambria" w:hAnsi="Cambria" w:cs="Arial"/>
          <w:sz w:val="24"/>
          <w:szCs w:val="24"/>
          <w:lang w:val="id-ID"/>
        </w:rPr>
        <w:t xml:space="preserve"> </w:t>
      </w:r>
      <w:r w:rsidR="004F78E4" w:rsidRPr="004F78E4">
        <w:rPr>
          <w:rFonts w:ascii="Cambria" w:hAnsi="Cambria" w:cs="Arial"/>
          <w:sz w:val="24"/>
          <w:szCs w:val="24"/>
          <w:lang w:val="id-ID"/>
        </w:rPr>
        <w:t>meninggalkan rumah, membawa uang tunai, dan mengakses metode pembayaran hanya melalui</w:t>
      </w:r>
      <w:r w:rsidR="004F78E4">
        <w:rPr>
          <w:rFonts w:ascii="Cambria" w:hAnsi="Cambria" w:cs="Arial"/>
          <w:sz w:val="24"/>
          <w:szCs w:val="24"/>
          <w:lang w:val="id-ID"/>
        </w:rPr>
        <w:t xml:space="preserve"> </w:t>
      </w:r>
      <w:r w:rsidR="004F78E4" w:rsidRPr="004F78E4">
        <w:rPr>
          <w:rFonts w:ascii="Cambria" w:hAnsi="Cambria" w:cs="Arial"/>
          <w:sz w:val="24"/>
          <w:szCs w:val="24"/>
          <w:lang w:val="id-ID"/>
        </w:rPr>
        <w:t>ponsel pintar mendorong belanja terus menerus</w:t>
      </w:r>
      <w:r w:rsidR="004F78E4">
        <w:rPr>
          <w:rFonts w:ascii="Cambria" w:hAnsi="Cambria" w:cs="Arial"/>
          <w:sz w:val="24"/>
          <w:szCs w:val="24"/>
          <w:lang w:val="id-ID"/>
        </w:rPr>
        <w:t xml:space="preserve"> </w:t>
      </w:r>
      <w:sdt>
        <w:sdtPr>
          <w:rPr>
            <w:rFonts w:ascii="Cambria" w:hAnsi="Cambria" w:cs="Arial"/>
            <w:color w:val="000000"/>
            <w:sz w:val="24"/>
            <w:szCs w:val="24"/>
            <w:lang w:val="id-ID"/>
          </w:rPr>
          <w:tag w:val="MENDELEY_CITATION_v3_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"/>
          <w:id w:val="1330261972"/>
          <w:placeholder>
            <w:docPart w:val="DefaultPlaceholder_-1854013440"/>
          </w:placeholder>
        </w:sdtPr>
        <w:sdtContent>
          <w:r w:rsidR="000C0F97" w:rsidRPr="000C0F97">
            <w:rPr>
              <w:rFonts w:ascii="Cambria" w:hAnsi="Cambria" w:cs="Arial"/>
              <w:color w:val="000000"/>
              <w:sz w:val="24"/>
              <w:szCs w:val="24"/>
              <w:lang w:val="id-ID"/>
            </w:rPr>
            <w:t>(Muchran, Shafina Khairudin, dkk., 2023)</w:t>
          </w:r>
        </w:sdtContent>
      </w:sdt>
      <w:r w:rsidR="004F78E4">
        <w:rPr>
          <w:rFonts w:ascii="Cambria" w:hAnsi="Cambria" w:cs="Arial"/>
          <w:sz w:val="24"/>
          <w:szCs w:val="24"/>
          <w:lang w:val="id-ID"/>
        </w:rPr>
        <w:t>.</w:t>
      </w:r>
    </w:p>
    <w:p w14:paraId="71EBED8B" w14:textId="609372A1" w:rsidR="00001DCC" w:rsidRDefault="00000000" w:rsidP="00001DCC">
      <w:pPr>
        <w:spacing w:after="0" w:line="276" w:lineRule="auto"/>
        <w:ind w:firstLine="426"/>
        <w:jc w:val="both"/>
        <w:rPr>
          <w:rFonts w:ascii="Cambria" w:eastAsia="Times New Roman" w:hAnsi="Cambria" w:cs="Times New Roman"/>
          <w:kern w:val="0"/>
          <w:sz w:val="24"/>
          <w:szCs w:val="24"/>
          <w14:ligatures w14:val="none"/>
        </w:rPr>
      </w:pPr>
      <w:sdt>
        <w:sdtPr>
          <w:rPr>
            <w:rFonts w:ascii="Cambria" w:eastAsia="Times New Roman" w:hAnsi="Cambria" w:cs="Times New Roman"/>
            <w:kern w:val="0"/>
            <w:sz w:val="24"/>
            <w:szCs w:val="24"/>
            <w14:ligatures w14:val="none"/>
          </w:rPr>
          <w:tag w:val="MENDELEY_CITATION_v3_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"/>
          <w:id w:val="-473524545"/>
          <w:placeholder>
            <w:docPart w:val="DefaultPlaceholder_-1854013440"/>
          </w:placeholder>
        </w:sdtPr>
        <w:sdtContent>
          <w:r w:rsidR="000C0F97" w:rsidRPr="00712701">
            <w:rPr>
              <w:rFonts w:ascii="Cambria" w:eastAsia="Times New Roman" w:hAnsi="Cambria"/>
              <w:sz w:val="24"/>
              <w:szCs w:val="24"/>
            </w:rPr>
            <w:t>(</w:t>
          </w:r>
          <w:proofErr w:type="spellStart"/>
          <w:r w:rsidR="000C0F97" w:rsidRPr="00712701">
            <w:rPr>
              <w:rFonts w:ascii="Cambria" w:eastAsia="Times New Roman" w:hAnsi="Cambria"/>
              <w:sz w:val="24"/>
              <w:szCs w:val="24"/>
            </w:rPr>
            <w:t>Sinurat</w:t>
          </w:r>
          <w:proofErr w:type="spellEnd"/>
          <w:r w:rsidR="000C0F97" w:rsidRPr="00712701">
            <w:rPr>
              <w:rFonts w:ascii="Cambria" w:eastAsia="Times New Roman" w:hAnsi="Cambria"/>
              <w:sz w:val="24"/>
              <w:szCs w:val="24"/>
            </w:rPr>
            <w:t xml:space="preserve"> &amp; </w:t>
          </w:r>
          <w:proofErr w:type="spellStart"/>
          <w:r w:rsidR="000C0F97" w:rsidRPr="00712701">
            <w:rPr>
              <w:rFonts w:ascii="Cambria" w:eastAsia="Times New Roman" w:hAnsi="Cambria"/>
              <w:sz w:val="24"/>
              <w:szCs w:val="24"/>
            </w:rPr>
            <w:t>Sudjiman</w:t>
          </w:r>
          <w:proofErr w:type="spellEnd"/>
          <w:r w:rsidR="000C0F97" w:rsidRPr="00712701">
            <w:rPr>
              <w:rFonts w:ascii="Cambria" w:eastAsia="Times New Roman" w:hAnsi="Cambria"/>
              <w:sz w:val="24"/>
              <w:szCs w:val="24"/>
            </w:rPr>
            <w:t>, 2023a</w:t>
          </w:r>
          <w:r w:rsidR="000C0F97">
            <w:rPr>
              <w:rFonts w:eastAsia="Times New Roman"/>
            </w:rPr>
            <w:t>)</w:t>
          </w:r>
        </w:sdtContent>
      </w:sdt>
      <w:r w:rsidR="000E52E6" w:rsidRPr="000E52E6">
        <w:rPr>
          <w:rFonts w:ascii="Cambria" w:eastAsia="Times New Roman" w:hAnsi="Cambria" w:cs="Times New Roman"/>
          <w:kern w:val="0"/>
          <w:sz w:val="24"/>
          <w:szCs w:val="24"/>
          <w14:ligatures w14:val="none"/>
        </w:rPr>
        <w:t xml:space="preserve">Ada </w:t>
      </w:r>
      <w:proofErr w:type="spellStart"/>
      <w:r w:rsidR="000E52E6" w:rsidRPr="000E52E6">
        <w:rPr>
          <w:rFonts w:ascii="Cambria" w:eastAsia="Times New Roman" w:hAnsi="Cambria" w:cs="Times New Roman"/>
          <w:kern w:val="0"/>
          <w:sz w:val="24"/>
          <w:szCs w:val="24"/>
          <w14:ligatures w14:val="none"/>
        </w:rPr>
        <w:t>perbedaan</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kepentingan</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antara</w:t>
      </w:r>
      <w:proofErr w:type="spellEnd"/>
      <w:r w:rsidR="000E52E6" w:rsidRPr="000E52E6">
        <w:rPr>
          <w:rFonts w:ascii="Cambria" w:eastAsia="Times New Roman" w:hAnsi="Cambria" w:cs="Times New Roman"/>
          <w:kern w:val="0"/>
          <w:sz w:val="24"/>
          <w:szCs w:val="24"/>
          <w14:ligatures w14:val="none"/>
        </w:rPr>
        <w:t xml:space="preserve"> dua </w:t>
      </w:r>
      <w:proofErr w:type="spellStart"/>
      <w:r w:rsidR="000E52E6" w:rsidRPr="000E52E6">
        <w:rPr>
          <w:rFonts w:ascii="Cambria" w:eastAsia="Times New Roman" w:hAnsi="Cambria" w:cs="Times New Roman"/>
          <w:kern w:val="0"/>
          <w:sz w:val="24"/>
          <w:szCs w:val="24"/>
          <w14:ligatures w14:val="none"/>
        </w:rPr>
        <w:t>pihak</w:t>
      </w:r>
      <w:proofErr w:type="spellEnd"/>
      <w:r w:rsidR="000E52E6" w:rsidRPr="000E52E6">
        <w:rPr>
          <w:rFonts w:ascii="Cambria" w:eastAsia="Times New Roman" w:hAnsi="Cambria" w:cs="Times New Roman"/>
          <w:kern w:val="0"/>
          <w:sz w:val="24"/>
          <w:szCs w:val="24"/>
          <w14:ligatures w14:val="none"/>
        </w:rPr>
        <w:t xml:space="preserve"> yang </w:t>
      </w:r>
      <w:proofErr w:type="spellStart"/>
      <w:r w:rsidR="000E52E6" w:rsidRPr="000E52E6">
        <w:rPr>
          <w:rFonts w:ascii="Cambria" w:eastAsia="Times New Roman" w:hAnsi="Cambria" w:cs="Times New Roman"/>
          <w:kern w:val="0"/>
          <w:sz w:val="24"/>
          <w:szCs w:val="24"/>
          <w14:ligatures w14:val="none"/>
        </w:rPr>
        <w:t>menyebabkan</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konflik</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ini</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Semakin</w:t>
      </w:r>
      <w:proofErr w:type="spellEnd"/>
      <w:r w:rsidR="000E52E6" w:rsidRPr="000E52E6">
        <w:rPr>
          <w:rFonts w:ascii="Cambria" w:eastAsia="Times New Roman" w:hAnsi="Cambria" w:cs="Times New Roman"/>
          <w:kern w:val="0"/>
          <w:sz w:val="24"/>
          <w:szCs w:val="24"/>
          <w14:ligatures w14:val="none"/>
        </w:rPr>
        <w:t xml:space="preserve"> lama, </w:t>
      </w:r>
      <w:proofErr w:type="spellStart"/>
      <w:r w:rsidR="000E52E6" w:rsidRPr="000E52E6">
        <w:rPr>
          <w:rFonts w:ascii="Cambria" w:eastAsia="Times New Roman" w:hAnsi="Cambria" w:cs="Times New Roman"/>
          <w:kern w:val="0"/>
          <w:sz w:val="24"/>
          <w:szCs w:val="24"/>
          <w14:ligatures w14:val="none"/>
        </w:rPr>
        <w:t>masalah</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agensi</w:t>
      </w:r>
      <w:proofErr w:type="spellEnd"/>
      <w:r w:rsidR="000E52E6" w:rsidRPr="000E52E6">
        <w:rPr>
          <w:rFonts w:ascii="Cambria" w:eastAsia="Times New Roman" w:hAnsi="Cambria" w:cs="Times New Roman"/>
          <w:kern w:val="0"/>
          <w:sz w:val="24"/>
          <w:szCs w:val="24"/>
          <w14:ligatures w14:val="none"/>
        </w:rPr>
        <w:t xml:space="preserve"> juga </w:t>
      </w:r>
      <w:proofErr w:type="spellStart"/>
      <w:r w:rsidR="000E52E6" w:rsidRPr="000E52E6">
        <w:rPr>
          <w:rFonts w:ascii="Cambria" w:eastAsia="Times New Roman" w:hAnsi="Cambria" w:cs="Times New Roman"/>
          <w:kern w:val="0"/>
          <w:sz w:val="24"/>
          <w:szCs w:val="24"/>
          <w14:ligatures w14:val="none"/>
        </w:rPr>
        <w:t>menjadi</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masalah</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antara</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pengelola</w:t>
      </w:r>
      <w:proofErr w:type="spellEnd"/>
      <w:r w:rsidR="000E52E6" w:rsidRPr="000E52E6">
        <w:rPr>
          <w:rFonts w:ascii="Cambria" w:eastAsia="Times New Roman" w:hAnsi="Cambria" w:cs="Times New Roman"/>
          <w:kern w:val="0"/>
          <w:sz w:val="24"/>
          <w:szCs w:val="24"/>
          <w14:ligatures w14:val="none"/>
        </w:rPr>
        <w:t xml:space="preserve"> dan </w:t>
      </w:r>
      <w:proofErr w:type="spellStart"/>
      <w:r w:rsidR="000E52E6" w:rsidRPr="000E52E6">
        <w:rPr>
          <w:rFonts w:ascii="Cambria" w:eastAsia="Times New Roman" w:hAnsi="Cambria" w:cs="Times New Roman"/>
          <w:kern w:val="0"/>
          <w:sz w:val="24"/>
          <w:szCs w:val="24"/>
          <w14:ligatures w14:val="none"/>
        </w:rPr>
        <w:t>pihak</w:t>
      </w:r>
      <w:proofErr w:type="spellEnd"/>
      <w:r w:rsidR="000E52E6" w:rsidRPr="000E52E6">
        <w:rPr>
          <w:rFonts w:ascii="Cambria" w:eastAsia="Times New Roman" w:hAnsi="Cambria" w:cs="Times New Roman"/>
          <w:kern w:val="0"/>
          <w:sz w:val="24"/>
          <w:szCs w:val="24"/>
          <w14:ligatures w14:val="none"/>
        </w:rPr>
        <w:t xml:space="preserve"> lain yang </w:t>
      </w:r>
      <w:proofErr w:type="spellStart"/>
      <w:r w:rsidR="000E52E6" w:rsidRPr="000E52E6">
        <w:rPr>
          <w:rFonts w:ascii="Cambria" w:eastAsia="Times New Roman" w:hAnsi="Cambria" w:cs="Times New Roman"/>
          <w:kern w:val="0"/>
          <w:sz w:val="24"/>
          <w:szCs w:val="24"/>
          <w14:ligatures w14:val="none"/>
        </w:rPr>
        <w:t>berhubungan</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dengan</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perusahaan</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seperti</w:t>
      </w:r>
      <w:proofErr w:type="spellEnd"/>
      <w:r w:rsidR="000E52E6" w:rsidRPr="000E52E6">
        <w:rPr>
          <w:rFonts w:ascii="Cambria" w:eastAsia="Times New Roman" w:hAnsi="Cambria" w:cs="Times New Roman"/>
          <w:kern w:val="0"/>
          <w:sz w:val="24"/>
          <w:szCs w:val="24"/>
          <w14:ligatures w14:val="none"/>
        </w:rPr>
        <w:t xml:space="preserve"> regulator, supplier, </w:t>
      </w:r>
      <w:proofErr w:type="spellStart"/>
      <w:r w:rsidR="000E52E6" w:rsidRPr="000E52E6">
        <w:rPr>
          <w:rFonts w:ascii="Cambria" w:eastAsia="Times New Roman" w:hAnsi="Cambria" w:cs="Times New Roman"/>
          <w:kern w:val="0"/>
          <w:sz w:val="24"/>
          <w:szCs w:val="24"/>
          <w14:ligatures w14:val="none"/>
        </w:rPr>
        <w:t>calon</w:t>
      </w:r>
      <w:proofErr w:type="spellEnd"/>
      <w:r w:rsidR="000E52E6" w:rsidRPr="000E52E6">
        <w:rPr>
          <w:rFonts w:ascii="Cambria" w:eastAsia="Times New Roman" w:hAnsi="Cambria" w:cs="Times New Roman"/>
          <w:kern w:val="0"/>
          <w:sz w:val="24"/>
          <w:szCs w:val="24"/>
          <w14:ligatures w14:val="none"/>
        </w:rPr>
        <w:t xml:space="preserve"> investor, dan stakeholder </w:t>
      </w:r>
      <w:proofErr w:type="spellStart"/>
      <w:r w:rsidR="000E52E6" w:rsidRPr="000E52E6">
        <w:rPr>
          <w:rFonts w:ascii="Cambria" w:eastAsia="Times New Roman" w:hAnsi="Cambria" w:cs="Times New Roman"/>
          <w:kern w:val="0"/>
          <w:sz w:val="24"/>
          <w:szCs w:val="24"/>
          <w14:ligatures w14:val="none"/>
        </w:rPr>
        <w:t>lainnya</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Kesalahan</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berasal</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dari</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keinginan</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lastRenderedPageBreak/>
        <w:t>manajer</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untuk</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meningkatkan</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kesejahteraan</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pribadi</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dengan</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menipu</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pemilik</w:t>
      </w:r>
      <w:proofErr w:type="spellEnd"/>
      <w:r w:rsidR="000E52E6" w:rsidRPr="000E52E6">
        <w:rPr>
          <w:rFonts w:ascii="Cambria" w:eastAsia="Times New Roman" w:hAnsi="Cambria" w:cs="Times New Roman"/>
          <w:kern w:val="0"/>
          <w:sz w:val="24"/>
          <w:szCs w:val="24"/>
          <w14:ligatures w14:val="none"/>
        </w:rPr>
        <w:t xml:space="preserve"> dan stakeholder lain yang </w:t>
      </w:r>
      <w:proofErr w:type="spellStart"/>
      <w:r w:rsidR="000E52E6" w:rsidRPr="000E52E6">
        <w:rPr>
          <w:rFonts w:ascii="Cambria" w:eastAsia="Times New Roman" w:hAnsi="Cambria" w:cs="Times New Roman"/>
          <w:kern w:val="0"/>
          <w:sz w:val="24"/>
          <w:szCs w:val="24"/>
          <w14:ligatures w14:val="none"/>
        </w:rPr>
        <w:t>tidak</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memiliki</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akses</w:t>
      </w:r>
      <w:proofErr w:type="spellEnd"/>
      <w:r w:rsidR="000E52E6" w:rsidRPr="000E52E6">
        <w:rPr>
          <w:rFonts w:ascii="Cambria" w:eastAsia="Times New Roman" w:hAnsi="Cambria" w:cs="Times New Roman"/>
          <w:kern w:val="0"/>
          <w:sz w:val="24"/>
          <w:szCs w:val="24"/>
          <w14:ligatures w14:val="none"/>
        </w:rPr>
        <w:t xml:space="preserve"> dan </w:t>
      </w:r>
      <w:proofErr w:type="spellStart"/>
      <w:r w:rsidR="000E52E6" w:rsidRPr="000E52E6">
        <w:rPr>
          <w:rFonts w:ascii="Cambria" w:eastAsia="Times New Roman" w:hAnsi="Cambria" w:cs="Times New Roman"/>
          <w:kern w:val="0"/>
          <w:sz w:val="24"/>
          <w:szCs w:val="24"/>
          <w14:ligatures w14:val="none"/>
        </w:rPr>
        <w:t>sumber</w:t>
      </w:r>
      <w:proofErr w:type="spellEnd"/>
      <w:r w:rsidR="000E52E6" w:rsidRPr="000E52E6">
        <w:rPr>
          <w:rFonts w:ascii="Cambria" w:eastAsia="Times New Roman" w:hAnsi="Cambria" w:cs="Times New Roman"/>
          <w:kern w:val="0"/>
          <w:sz w:val="24"/>
          <w:szCs w:val="24"/>
          <w14:ligatures w14:val="none"/>
        </w:rPr>
        <w:t xml:space="preserve"> </w:t>
      </w:r>
      <w:proofErr w:type="spellStart"/>
      <w:r w:rsidR="000E52E6" w:rsidRPr="000E52E6">
        <w:rPr>
          <w:rFonts w:ascii="Cambria" w:eastAsia="Times New Roman" w:hAnsi="Cambria" w:cs="Times New Roman"/>
          <w:kern w:val="0"/>
          <w:sz w:val="24"/>
          <w:szCs w:val="24"/>
          <w14:ligatures w14:val="none"/>
        </w:rPr>
        <w:t>informasi</w:t>
      </w:r>
      <w:proofErr w:type="spellEnd"/>
      <w:r w:rsidR="000E52E6" w:rsidRPr="000E52E6">
        <w:rPr>
          <w:rFonts w:ascii="Cambria" w:eastAsia="Times New Roman" w:hAnsi="Cambria" w:cs="Times New Roman"/>
          <w:kern w:val="0"/>
          <w:sz w:val="24"/>
          <w:szCs w:val="24"/>
          <w14:ligatures w14:val="none"/>
        </w:rPr>
        <w:t xml:space="preserve"> yang </w:t>
      </w:r>
      <w:proofErr w:type="spellStart"/>
      <w:r w:rsidR="000E52E6" w:rsidRPr="000E52E6">
        <w:rPr>
          <w:rFonts w:ascii="Cambria" w:eastAsia="Times New Roman" w:hAnsi="Cambria" w:cs="Times New Roman"/>
          <w:kern w:val="0"/>
          <w:sz w:val="24"/>
          <w:szCs w:val="24"/>
          <w14:ligatures w14:val="none"/>
        </w:rPr>
        <w:t>memadai</w:t>
      </w:r>
      <w:proofErr w:type="spellEnd"/>
      <w:r w:rsidR="000E52E6" w:rsidRPr="000E52E6">
        <w:rPr>
          <w:rFonts w:ascii="Cambria" w:eastAsia="Times New Roman" w:hAnsi="Cambria" w:cs="Times New Roman"/>
          <w:kern w:val="0"/>
          <w:sz w:val="24"/>
          <w:szCs w:val="24"/>
          <w14:ligatures w14:val="none"/>
        </w:rPr>
        <w:t xml:space="preserve">. </w:t>
      </w:r>
      <w:r w:rsidR="000E52E6" w:rsidRPr="00706DBD">
        <w:rPr>
          <w:rFonts w:ascii="Cambria" w:hAnsi="Cambria" w:cs="Arial"/>
          <w:sz w:val="24"/>
          <w:szCs w:val="24"/>
          <w:lang w:val="id-ID"/>
        </w:rPr>
        <w:t>Kualitas audit didefinisikan sebagai kemungkinan bahwa auditor akan menemukan dan melaporkan pelanggaran dalam sistem akuntansi klien. Auditor yang berkualitas tinggi menghasilkan kualitas audit yang baik dan dapat mendeteksi dan melaporkan praktik manajemen laba yang dilakukan oleh manajer</w:t>
      </w:r>
      <w:r w:rsidR="00CF3A1D">
        <w:rPr>
          <w:rFonts w:ascii="Cambria" w:hAnsi="Cambria" w:cs="Arial"/>
          <w:sz w:val="24"/>
          <w:szCs w:val="24"/>
          <w:lang w:val="id-ID"/>
        </w:rPr>
        <w:t xml:space="preserve"> </w:t>
      </w:r>
      <w:sdt>
        <w:sdtPr>
          <w:rPr>
            <w:rFonts w:ascii="Cambria" w:hAnsi="Cambria" w:cs="Arial"/>
            <w:sz w:val="24"/>
            <w:szCs w:val="24"/>
            <w:lang w:val="id-ID"/>
          </w:rPr>
          <w:tag w:val="MENDELEY_CITATION_v3_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"/>
          <w:id w:val="-1148434649"/>
          <w:placeholder>
            <w:docPart w:val="DefaultPlaceholder_-1854013440"/>
          </w:placeholder>
        </w:sdtPr>
        <w:sdtContent>
          <w:r w:rsidR="000C0F97" w:rsidRPr="00712701">
            <w:rPr>
              <w:rFonts w:ascii="Cambria" w:eastAsia="Times New Roman" w:hAnsi="Cambria"/>
              <w:sz w:val="24"/>
              <w:szCs w:val="24"/>
            </w:rPr>
            <w:t>(Hadi &amp; Tifani, 2020)</w:t>
          </w:r>
        </w:sdtContent>
      </w:sdt>
      <w:r w:rsidR="000E52E6" w:rsidRPr="000C0F97">
        <w:rPr>
          <w:rFonts w:ascii="Cambria" w:hAnsi="Cambria" w:cs="Arial"/>
          <w:sz w:val="24"/>
          <w:szCs w:val="24"/>
          <w:lang w:val="id-ID"/>
        </w:rPr>
        <w:t>.</w:t>
      </w:r>
      <w:r w:rsidR="00001DCC">
        <w:rPr>
          <w:rFonts w:ascii="Cambria" w:hAnsi="Cambria" w:cs="Arial"/>
          <w:sz w:val="24"/>
          <w:szCs w:val="24"/>
          <w:lang w:val="id-ID"/>
        </w:rPr>
        <w:t xml:space="preserve"> </w:t>
      </w:r>
      <w:proofErr w:type="spellStart"/>
      <w:r w:rsidR="00706DBD" w:rsidRPr="00706DBD">
        <w:rPr>
          <w:rFonts w:ascii="Cambria" w:eastAsia="Times New Roman" w:hAnsi="Cambria" w:cs="Times New Roman"/>
          <w:kern w:val="0"/>
          <w:sz w:val="24"/>
          <w:szCs w:val="24"/>
          <w14:ligatures w14:val="none"/>
        </w:rPr>
        <w:t>Informasi</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keuangan</w:t>
      </w:r>
      <w:proofErr w:type="spellEnd"/>
      <w:r w:rsidR="00706DBD" w:rsidRPr="00706DBD">
        <w:rPr>
          <w:rFonts w:ascii="Cambria" w:eastAsia="Times New Roman" w:hAnsi="Cambria" w:cs="Times New Roman"/>
          <w:kern w:val="0"/>
          <w:sz w:val="24"/>
          <w:szCs w:val="24"/>
          <w14:ligatures w14:val="none"/>
        </w:rPr>
        <w:t xml:space="preserve"> pasar modal yang </w:t>
      </w:r>
      <w:proofErr w:type="spellStart"/>
      <w:r w:rsidR="00706DBD" w:rsidRPr="00706DBD">
        <w:rPr>
          <w:rFonts w:ascii="Cambria" w:eastAsia="Times New Roman" w:hAnsi="Cambria" w:cs="Times New Roman"/>
          <w:kern w:val="0"/>
          <w:sz w:val="24"/>
          <w:szCs w:val="24"/>
          <w14:ligatures w14:val="none"/>
        </w:rPr>
        <w:t>dapat</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diandalkan</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dibuat</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melalui</w:t>
      </w:r>
      <w:proofErr w:type="spellEnd"/>
      <w:r w:rsidR="00706DBD" w:rsidRPr="00706DBD">
        <w:rPr>
          <w:rFonts w:ascii="Cambria" w:eastAsia="Times New Roman" w:hAnsi="Cambria" w:cs="Times New Roman"/>
          <w:kern w:val="0"/>
          <w:sz w:val="24"/>
          <w:szCs w:val="24"/>
          <w14:ligatures w14:val="none"/>
        </w:rPr>
        <w:t xml:space="preserve"> audit yang </w:t>
      </w:r>
      <w:proofErr w:type="spellStart"/>
      <w:r w:rsidR="00706DBD" w:rsidRPr="00706DBD">
        <w:rPr>
          <w:rFonts w:ascii="Cambria" w:eastAsia="Times New Roman" w:hAnsi="Cambria" w:cs="Times New Roman"/>
          <w:kern w:val="0"/>
          <w:sz w:val="24"/>
          <w:szCs w:val="24"/>
          <w14:ligatures w14:val="none"/>
        </w:rPr>
        <w:t>dilakukan</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dengan</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tingkat</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kualitas</w:t>
      </w:r>
      <w:proofErr w:type="spellEnd"/>
      <w:r w:rsidR="00706DBD" w:rsidRPr="00706DBD">
        <w:rPr>
          <w:rFonts w:ascii="Cambria" w:eastAsia="Times New Roman" w:hAnsi="Cambria" w:cs="Times New Roman"/>
          <w:kern w:val="0"/>
          <w:sz w:val="24"/>
          <w:szCs w:val="24"/>
          <w14:ligatures w14:val="none"/>
        </w:rPr>
        <w:t xml:space="preserve"> yang </w:t>
      </w:r>
      <w:proofErr w:type="spellStart"/>
      <w:r w:rsidR="00706DBD" w:rsidRPr="00706DBD">
        <w:rPr>
          <w:rFonts w:ascii="Cambria" w:eastAsia="Times New Roman" w:hAnsi="Cambria" w:cs="Times New Roman"/>
          <w:kern w:val="0"/>
          <w:sz w:val="24"/>
          <w:szCs w:val="24"/>
          <w14:ligatures w14:val="none"/>
        </w:rPr>
        <w:t>tinggi</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Kualitas</w:t>
      </w:r>
      <w:proofErr w:type="spellEnd"/>
      <w:r w:rsidR="00706DBD" w:rsidRPr="00706DBD">
        <w:rPr>
          <w:rFonts w:ascii="Cambria" w:eastAsia="Times New Roman" w:hAnsi="Cambria" w:cs="Times New Roman"/>
          <w:kern w:val="0"/>
          <w:sz w:val="24"/>
          <w:szCs w:val="24"/>
          <w14:ligatures w14:val="none"/>
        </w:rPr>
        <w:t xml:space="preserve"> audit </w:t>
      </w:r>
      <w:proofErr w:type="spellStart"/>
      <w:r w:rsidR="00706DBD" w:rsidRPr="00706DBD">
        <w:rPr>
          <w:rFonts w:ascii="Cambria" w:eastAsia="Times New Roman" w:hAnsi="Cambria" w:cs="Times New Roman"/>
          <w:kern w:val="0"/>
          <w:sz w:val="24"/>
          <w:szCs w:val="24"/>
          <w14:ligatures w14:val="none"/>
        </w:rPr>
        <w:t>sebagian</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besar</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bergantung</w:t>
      </w:r>
      <w:proofErr w:type="spellEnd"/>
      <w:r w:rsidR="00706DBD" w:rsidRPr="00706DBD">
        <w:rPr>
          <w:rFonts w:ascii="Cambria" w:eastAsia="Times New Roman" w:hAnsi="Cambria" w:cs="Times New Roman"/>
          <w:kern w:val="0"/>
          <w:sz w:val="24"/>
          <w:szCs w:val="24"/>
          <w14:ligatures w14:val="none"/>
        </w:rPr>
        <w:t xml:space="preserve"> pada Kantor </w:t>
      </w:r>
      <w:proofErr w:type="spellStart"/>
      <w:r w:rsidR="00706DBD" w:rsidRPr="00706DBD">
        <w:rPr>
          <w:rFonts w:ascii="Cambria" w:eastAsia="Times New Roman" w:hAnsi="Cambria" w:cs="Times New Roman"/>
          <w:kern w:val="0"/>
          <w:sz w:val="24"/>
          <w:szCs w:val="24"/>
          <w14:ligatures w14:val="none"/>
        </w:rPr>
        <w:t>Akuntan</w:t>
      </w:r>
      <w:proofErr w:type="spellEnd"/>
      <w:r w:rsidR="00706DBD" w:rsidRPr="00706DBD">
        <w:rPr>
          <w:rFonts w:ascii="Cambria" w:eastAsia="Times New Roman" w:hAnsi="Cambria" w:cs="Times New Roman"/>
          <w:kern w:val="0"/>
          <w:sz w:val="24"/>
          <w:szCs w:val="24"/>
          <w14:ligatures w14:val="none"/>
        </w:rPr>
        <w:t xml:space="preserve"> Publik (KAP) yang </w:t>
      </w:r>
      <w:proofErr w:type="spellStart"/>
      <w:r w:rsidR="00706DBD" w:rsidRPr="00706DBD">
        <w:rPr>
          <w:rFonts w:ascii="Cambria" w:eastAsia="Times New Roman" w:hAnsi="Cambria" w:cs="Times New Roman"/>
          <w:kern w:val="0"/>
          <w:sz w:val="24"/>
          <w:szCs w:val="24"/>
          <w14:ligatures w14:val="none"/>
        </w:rPr>
        <w:t>melakukannya</w:t>
      </w:r>
      <w:proofErr w:type="spellEnd"/>
      <w:r w:rsidR="00706DBD" w:rsidRPr="00706DBD">
        <w:rPr>
          <w:rFonts w:ascii="Cambria" w:eastAsia="Times New Roman" w:hAnsi="Cambria" w:cs="Times New Roman"/>
          <w:kern w:val="0"/>
          <w:sz w:val="24"/>
          <w:szCs w:val="24"/>
          <w14:ligatures w14:val="none"/>
        </w:rPr>
        <w:t xml:space="preserve">. KAP yang </w:t>
      </w:r>
      <w:proofErr w:type="spellStart"/>
      <w:r w:rsidR="00706DBD" w:rsidRPr="00706DBD">
        <w:rPr>
          <w:rFonts w:ascii="Cambria" w:eastAsia="Times New Roman" w:hAnsi="Cambria" w:cs="Times New Roman"/>
          <w:kern w:val="0"/>
          <w:sz w:val="24"/>
          <w:szCs w:val="24"/>
          <w14:ligatures w14:val="none"/>
        </w:rPr>
        <w:t>termasuk</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dalam</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empat</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besar</w:t>
      </w:r>
      <w:proofErr w:type="spellEnd"/>
      <w:r w:rsidR="00706DBD" w:rsidRPr="00706DBD">
        <w:rPr>
          <w:rFonts w:ascii="Cambria" w:eastAsia="Times New Roman" w:hAnsi="Cambria" w:cs="Times New Roman"/>
          <w:kern w:val="0"/>
          <w:sz w:val="24"/>
          <w:szCs w:val="24"/>
          <w14:ligatures w14:val="none"/>
        </w:rPr>
        <w:t xml:space="preserve"> dan KAP yang </w:t>
      </w:r>
      <w:proofErr w:type="spellStart"/>
      <w:r w:rsidR="00706DBD" w:rsidRPr="00706DBD">
        <w:rPr>
          <w:rFonts w:ascii="Cambria" w:eastAsia="Times New Roman" w:hAnsi="Cambria" w:cs="Times New Roman"/>
          <w:kern w:val="0"/>
          <w:sz w:val="24"/>
          <w:szCs w:val="24"/>
          <w14:ligatures w14:val="none"/>
        </w:rPr>
        <w:t>tidak</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termasuk</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dalam</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empat</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besar</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biasanya</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dianggap</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memiliki</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kualitas</w:t>
      </w:r>
      <w:proofErr w:type="spellEnd"/>
      <w:r w:rsidR="00706DBD" w:rsidRPr="00706DBD">
        <w:rPr>
          <w:rFonts w:ascii="Cambria" w:eastAsia="Times New Roman" w:hAnsi="Cambria" w:cs="Times New Roman"/>
          <w:kern w:val="0"/>
          <w:sz w:val="24"/>
          <w:szCs w:val="24"/>
          <w14:ligatures w14:val="none"/>
        </w:rPr>
        <w:t xml:space="preserve"> audit yang </w:t>
      </w:r>
      <w:proofErr w:type="spellStart"/>
      <w:r w:rsidR="00706DBD" w:rsidRPr="00706DBD">
        <w:rPr>
          <w:rFonts w:ascii="Cambria" w:eastAsia="Times New Roman" w:hAnsi="Cambria" w:cs="Times New Roman"/>
          <w:kern w:val="0"/>
          <w:sz w:val="24"/>
          <w:szCs w:val="24"/>
          <w14:ligatures w14:val="none"/>
        </w:rPr>
        <w:t>lebih</w:t>
      </w:r>
      <w:proofErr w:type="spellEnd"/>
      <w:r w:rsidR="00706DBD" w:rsidRPr="00706DBD">
        <w:rPr>
          <w:rFonts w:ascii="Cambria" w:eastAsia="Times New Roman" w:hAnsi="Cambria" w:cs="Times New Roman"/>
          <w:kern w:val="0"/>
          <w:sz w:val="24"/>
          <w:szCs w:val="24"/>
          <w14:ligatures w14:val="none"/>
        </w:rPr>
        <w:t xml:space="preserve"> </w:t>
      </w:r>
      <w:proofErr w:type="spellStart"/>
      <w:r w:rsidR="00706DBD" w:rsidRPr="00706DBD">
        <w:rPr>
          <w:rFonts w:ascii="Cambria" w:eastAsia="Times New Roman" w:hAnsi="Cambria" w:cs="Times New Roman"/>
          <w:kern w:val="0"/>
          <w:sz w:val="24"/>
          <w:szCs w:val="24"/>
          <w14:ligatures w14:val="none"/>
        </w:rPr>
        <w:t>baik</w:t>
      </w:r>
      <w:proofErr w:type="spellEnd"/>
      <w:r w:rsidR="00CF3A1D">
        <w:rPr>
          <w:rFonts w:ascii="Cambria" w:eastAsia="Times New Roman" w:hAnsi="Cambria" w:cs="Times New Roman"/>
          <w:kern w:val="0"/>
          <w:sz w:val="24"/>
          <w:szCs w:val="24"/>
          <w14:ligatures w14:val="none"/>
        </w:rPr>
        <w:t xml:space="preserve"> </w:t>
      </w:r>
      <w:sdt>
        <w:sdtPr>
          <w:rPr>
            <w:rFonts w:ascii="Cambria" w:eastAsia="Times New Roman" w:hAnsi="Cambria" w:cs="Times New Roman"/>
            <w:color w:val="000000"/>
            <w:kern w:val="0"/>
            <w:sz w:val="24"/>
            <w:szCs w:val="24"/>
            <w14:ligatures w14:val="none"/>
          </w:rPr>
          <w:tag w:val="MENDELEY_CITATION_v3_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"/>
          <w:id w:val="-1256900421"/>
          <w:placeholder>
            <w:docPart w:val="DefaultPlaceholder_-1854013440"/>
          </w:placeholder>
        </w:sdtPr>
        <w:sdtContent>
          <w:r w:rsidR="000C0F97" w:rsidRPr="000C0F97">
            <w:rPr>
              <w:rFonts w:ascii="Cambria" w:eastAsia="Times New Roman" w:hAnsi="Cambria" w:cs="Times New Roman"/>
              <w:color w:val="000000"/>
              <w:kern w:val="0"/>
              <w:sz w:val="24"/>
              <w:szCs w:val="24"/>
              <w14:ligatures w14:val="none"/>
            </w:rPr>
            <w:t>(’ALIMAH, 2023)</w:t>
          </w:r>
        </w:sdtContent>
      </w:sdt>
      <w:r w:rsidR="00706DBD" w:rsidRPr="00706DBD">
        <w:rPr>
          <w:rFonts w:ascii="Cambria" w:eastAsia="Times New Roman" w:hAnsi="Cambria" w:cs="Times New Roman"/>
          <w:kern w:val="0"/>
          <w:sz w:val="24"/>
          <w:szCs w:val="24"/>
          <w14:ligatures w14:val="none"/>
        </w:rPr>
        <w:t>.</w:t>
      </w:r>
    </w:p>
    <w:p w14:paraId="6D6BF8AE" w14:textId="28FF0105" w:rsidR="00CF3A1D" w:rsidRDefault="00706DBD" w:rsidP="00B069BC">
      <w:pPr>
        <w:spacing w:after="0" w:line="276" w:lineRule="auto"/>
        <w:ind w:firstLine="426"/>
        <w:jc w:val="both"/>
        <w:rPr>
          <w:rFonts w:ascii="Cambria" w:hAnsi="Cambria" w:cs="Arial"/>
          <w:sz w:val="24"/>
          <w:szCs w:val="24"/>
          <w:lang w:val="id-ID"/>
        </w:rPr>
      </w:pPr>
      <w:r w:rsidRPr="00706DBD">
        <w:rPr>
          <w:rFonts w:ascii="Cambria" w:eastAsia="Times New Roman" w:hAnsi="Cambria" w:cs="Arial"/>
          <w:kern w:val="0"/>
          <w:sz w:val="24"/>
          <w:szCs w:val="24"/>
          <w14:ligatures w14:val="none"/>
        </w:rPr>
        <w:t xml:space="preserve">Oleh </w:t>
      </w:r>
      <w:proofErr w:type="spellStart"/>
      <w:r w:rsidRPr="00706DBD">
        <w:rPr>
          <w:rFonts w:ascii="Cambria" w:eastAsia="Times New Roman" w:hAnsi="Cambria" w:cs="Arial"/>
          <w:kern w:val="0"/>
          <w:sz w:val="24"/>
          <w:szCs w:val="24"/>
          <w14:ligatures w14:val="none"/>
        </w:rPr>
        <w:t>karena</w:t>
      </w:r>
      <w:proofErr w:type="spellEnd"/>
      <w:r w:rsidRPr="00706DBD">
        <w:rPr>
          <w:rFonts w:ascii="Cambria" w:eastAsia="Times New Roman" w:hAnsi="Cambria" w:cs="Arial"/>
          <w:kern w:val="0"/>
          <w:sz w:val="24"/>
          <w:szCs w:val="24"/>
          <w14:ligatures w14:val="none"/>
        </w:rPr>
        <w:t xml:space="preserve"> </w:t>
      </w:r>
      <w:proofErr w:type="spellStart"/>
      <w:r w:rsidRPr="00706DBD">
        <w:rPr>
          <w:rFonts w:ascii="Cambria" w:eastAsia="Times New Roman" w:hAnsi="Cambria" w:cs="Arial"/>
          <w:kern w:val="0"/>
          <w:sz w:val="24"/>
          <w:szCs w:val="24"/>
          <w14:ligatures w14:val="none"/>
        </w:rPr>
        <w:t>itu</w:t>
      </w:r>
      <w:proofErr w:type="spellEnd"/>
      <w:r w:rsidRPr="00706DBD">
        <w:rPr>
          <w:rFonts w:ascii="Cambria" w:eastAsia="Times New Roman" w:hAnsi="Cambria" w:cs="Arial"/>
          <w:kern w:val="0"/>
          <w:sz w:val="24"/>
          <w:szCs w:val="24"/>
          <w14:ligatures w14:val="none"/>
        </w:rPr>
        <w:t xml:space="preserve">, </w:t>
      </w:r>
      <w:proofErr w:type="spellStart"/>
      <w:r w:rsidRPr="00706DBD">
        <w:rPr>
          <w:rFonts w:ascii="Cambria" w:eastAsia="Times New Roman" w:hAnsi="Cambria" w:cs="Arial"/>
          <w:kern w:val="0"/>
          <w:sz w:val="24"/>
          <w:szCs w:val="24"/>
          <w14:ligatures w14:val="none"/>
        </w:rPr>
        <w:t>terkait</w:t>
      </w:r>
      <w:proofErr w:type="spellEnd"/>
      <w:r w:rsidRPr="00706DBD">
        <w:rPr>
          <w:rFonts w:ascii="Cambria" w:eastAsia="Times New Roman" w:hAnsi="Cambria" w:cs="Arial"/>
          <w:kern w:val="0"/>
          <w:sz w:val="24"/>
          <w:szCs w:val="24"/>
          <w14:ligatures w14:val="none"/>
        </w:rPr>
        <w:t xml:space="preserve"> </w:t>
      </w:r>
      <w:proofErr w:type="spellStart"/>
      <w:r w:rsidRPr="00706DBD">
        <w:rPr>
          <w:rFonts w:ascii="Cambria" w:eastAsia="Times New Roman" w:hAnsi="Cambria" w:cs="Arial"/>
          <w:kern w:val="0"/>
          <w:sz w:val="24"/>
          <w:szCs w:val="24"/>
          <w14:ligatures w14:val="none"/>
        </w:rPr>
        <w:t>dengan</w:t>
      </w:r>
      <w:proofErr w:type="spellEnd"/>
      <w:r w:rsidRPr="00706DBD">
        <w:rPr>
          <w:rFonts w:ascii="Cambria" w:eastAsia="Times New Roman" w:hAnsi="Cambria" w:cs="Arial"/>
          <w:kern w:val="0"/>
          <w:sz w:val="24"/>
          <w:szCs w:val="24"/>
          <w14:ligatures w14:val="none"/>
        </w:rPr>
        <w:t xml:space="preserve"> </w:t>
      </w:r>
      <w:proofErr w:type="spellStart"/>
      <w:r w:rsidRPr="00706DBD">
        <w:rPr>
          <w:rFonts w:ascii="Cambria" w:eastAsia="Times New Roman" w:hAnsi="Cambria" w:cs="Arial"/>
          <w:kern w:val="0"/>
          <w:sz w:val="24"/>
          <w:szCs w:val="24"/>
          <w14:ligatures w14:val="none"/>
        </w:rPr>
        <w:t>topik</w:t>
      </w:r>
      <w:proofErr w:type="spellEnd"/>
      <w:r w:rsidRPr="00706DBD">
        <w:rPr>
          <w:rFonts w:ascii="Cambria" w:eastAsia="Times New Roman" w:hAnsi="Cambria" w:cs="Arial"/>
          <w:kern w:val="0"/>
          <w:sz w:val="24"/>
          <w:szCs w:val="24"/>
          <w14:ligatures w14:val="none"/>
        </w:rPr>
        <w:t xml:space="preserve"> yang </w:t>
      </w:r>
      <w:proofErr w:type="spellStart"/>
      <w:r w:rsidRPr="00706DBD">
        <w:rPr>
          <w:rFonts w:ascii="Cambria" w:eastAsia="Times New Roman" w:hAnsi="Cambria" w:cs="Arial"/>
          <w:kern w:val="0"/>
          <w:sz w:val="24"/>
          <w:szCs w:val="24"/>
          <w14:ligatures w14:val="none"/>
        </w:rPr>
        <w:t>telah</w:t>
      </w:r>
      <w:proofErr w:type="spellEnd"/>
      <w:r w:rsidRPr="00706DBD">
        <w:rPr>
          <w:rFonts w:ascii="Cambria" w:eastAsia="Times New Roman" w:hAnsi="Cambria" w:cs="Arial"/>
          <w:kern w:val="0"/>
          <w:sz w:val="24"/>
          <w:szCs w:val="24"/>
          <w14:ligatures w14:val="none"/>
        </w:rPr>
        <w:t xml:space="preserve"> </w:t>
      </w:r>
      <w:proofErr w:type="spellStart"/>
      <w:r w:rsidRPr="00706DBD">
        <w:rPr>
          <w:rFonts w:ascii="Cambria" w:eastAsia="Times New Roman" w:hAnsi="Cambria" w:cs="Arial"/>
          <w:kern w:val="0"/>
          <w:sz w:val="24"/>
          <w:szCs w:val="24"/>
          <w14:ligatures w14:val="none"/>
        </w:rPr>
        <w:t>dilakukan</w:t>
      </w:r>
      <w:proofErr w:type="spellEnd"/>
      <w:r w:rsidRPr="00706DBD">
        <w:rPr>
          <w:rFonts w:ascii="Cambria" w:eastAsia="Times New Roman" w:hAnsi="Cambria" w:cs="Arial"/>
          <w:kern w:val="0"/>
          <w:sz w:val="24"/>
          <w:szCs w:val="24"/>
          <w14:ligatures w14:val="none"/>
        </w:rPr>
        <w:t xml:space="preserve"> oleh </w:t>
      </w:r>
      <w:proofErr w:type="spellStart"/>
      <w:r w:rsidRPr="00706DBD">
        <w:rPr>
          <w:rFonts w:ascii="Cambria" w:eastAsia="Times New Roman" w:hAnsi="Cambria" w:cs="Arial"/>
          <w:kern w:val="0"/>
          <w:sz w:val="24"/>
          <w:szCs w:val="24"/>
          <w14:ligatures w14:val="none"/>
        </w:rPr>
        <w:t>beberapa</w:t>
      </w:r>
      <w:proofErr w:type="spellEnd"/>
      <w:r w:rsidRPr="00706DBD">
        <w:rPr>
          <w:rFonts w:ascii="Cambria" w:eastAsia="Times New Roman" w:hAnsi="Cambria" w:cs="Arial"/>
          <w:kern w:val="0"/>
          <w:sz w:val="24"/>
          <w:szCs w:val="24"/>
          <w14:ligatures w14:val="none"/>
        </w:rPr>
        <w:t xml:space="preserve"> </w:t>
      </w:r>
      <w:proofErr w:type="spellStart"/>
      <w:r w:rsidRPr="00706DBD">
        <w:rPr>
          <w:rFonts w:ascii="Cambria" w:eastAsia="Times New Roman" w:hAnsi="Cambria" w:cs="Arial"/>
          <w:kern w:val="0"/>
          <w:sz w:val="24"/>
          <w:szCs w:val="24"/>
          <w14:ligatures w14:val="none"/>
        </w:rPr>
        <w:t>peneliti</w:t>
      </w:r>
      <w:proofErr w:type="spellEnd"/>
      <w:r w:rsidRPr="00706DBD">
        <w:rPr>
          <w:rFonts w:ascii="Cambria" w:eastAsia="Times New Roman" w:hAnsi="Cambria" w:cs="Arial"/>
          <w:kern w:val="0"/>
          <w:sz w:val="24"/>
          <w:szCs w:val="24"/>
          <w14:ligatures w14:val="none"/>
        </w:rPr>
        <w:t xml:space="preserve"> </w:t>
      </w:r>
      <w:proofErr w:type="spellStart"/>
      <w:r w:rsidRPr="00706DBD">
        <w:rPr>
          <w:rFonts w:ascii="Cambria" w:eastAsia="Times New Roman" w:hAnsi="Cambria" w:cs="Arial"/>
          <w:kern w:val="0"/>
          <w:sz w:val="24"/>
          <w:szCs w:val="24"/>
          <w14:ligatures w14:val="none"/>
        </w:rPr>
        <w:t>sebelumnya</w:t>
      </w:r>
      <w:proofErr w:type="spellEnd"/>
      <w:r w:rsidRPr="00706DBD">
        <w:rPr>
          <w:rFonts w:ascii="Cambria" w:eastAsia="Times New Roman" w:hAnsi="Cambria" w:cs="Arial"/>
          <w:kern w:val="0"/>
          <w:sz w:val="24"/>
          <w:szCs w:val="24"/>
          <w14:ligatures w14:val="none"/>
        </w:rPr>
        <w:t xml:space="preserve">, </w:t>
      </w:r>
      <w:proofErr w:type="spellStart"/>
      <w:r w:rsidRPr="00706DBD">
        <w:rPr>
          <w:rFonts w:ascii="Cambria" w:eastAsia="Times New Roman" w:hAnsi="Cambria" w:cs="Arial"/>
          <w:kern w:val="0"/>
          <w:sz w:val="24"/>
          <w:szCs w:val="24"/>
          <w14:ligatures w14:val="none"/>
        </w:rPr>
        <w:t>maka</w:t>
      </w:r>
      <w:proofErr w:type="spellEnd"/>
      <w:r w:rsidRPr="00706DBD">
        <w:rPr>
          <w:rFonts w:ascii="Cambria" w:eastAsia="Times New Roman" w:hAnsi="Cambria" w:cs="Arial"/>
          <w:kern w:val="0"/>
          <w:sz w:val="24"/>
          <w:szCs w:val="24"/>
          <w14:ligatures w14:val="none"/>
        </w:rPr>
        <w:t xml:space="preserve"> </w:t>
      </w:r>
      <w:proofErr w:type="spellStart"/>
      <w:r w:rsidRPr="00706DBD">
        <w:rPr>
          <w:rFonts w:ascii="Cambria" w:eastAsia="Times New Roman" w:hAnsi="Cambria" w:cs="Arial"/>
          <w:kern w:val="0"/>
          <w:sz w:val="24"/>
          <w:szCs w:val="24"/>
          <w14:ligatures w14:val="none"/>
        </w:rPr>
        <w:t>disini</w:t>
      </w:r>
      <w:proofErr w:type="spellEnd"/>
      <w:r w:rsidRPr="00706DBD">
        <w:rPr>
          <w:rFonts w:ascii="Cambria" w:eastAsia="Times New Roman" w:hAnsi="Cambria" w:cs="Arial"/>
          <w:kern w:val="0"/>
          <w:sz w:val="24"/>
          <w:szCs w:val="24"/>
          <w14:ligatures w14:val="none"/>
        </w:rPr>
        <w:t xml:space="preserve"> </w:t>
      </w:r>
      <w:proofErr w:type="spellStart"/>
      <w:r w:rsidRPr="00706DBD">
        <w:rPr>
          <w:rFonts w:ascii="Cambria" w:eastAsia="Times New Roman" w:hAnsi="Cambria" w:cs="Arial"/>
          <w:kern w:val="0"/>
          <w:sz w:val="24"/>
          <w:szCs w:val="24"/>
          <w14:ligatures w14:val="none"/>
        </w:rPr>
        <w:t>peneliti</w:t>
      </w:r>
      <w:proofErr w:type="spellEnd"/>
      <w:r w:rsidRPr="00706DBD">
        <w:rPr>
          <w:rFonts w:ascii="Cambria" w:eastAsia="Times New Roman" w:hAnsi="Cambria" w:cs="Arial"/>
          <w:kern w:val="0"/>
          <w:sz w:val="24"/>
          <w:szCs w:val="24"/>
          <w14:ligatures w14:val="none"/>
        </w:rPr>
        <w:t xml:space="preserve"> </w:t>
      </w:r>
      <w:proofErr w:type="spellStart"/>
      <w:r w:rsidRPr="00706DBD">
        <w:rPr>
          <w:rFonts w:ascii="Cambria" w:eastAsia="Times New Roman" w:hAnsi="Cambria" w:cs="Arial"/>
          <w:kern w:val="0"/>
          <w:sz w:val="24"/>
          <w:szCs w:val="24"/>
          <w14:ligatures w14:val="none"/>
        </w:rPr>
        <w:t>mencoba</w:t>
      </w:r>
      <w:proofErr w:type="spellEnd"/>
      <w:r w:rsidRPr="00706DBD">
        <w:rPr>
          <w:rFonts w:ascii="Cambria" w:eastAsia="Times New Roman" w:hAnsi="Cambria" w:cs="Arial"/>
          <w:kern w:val="0"/>
          <w:sz w:val="24"/>
          <w:szCs w:val="24"/>
          <w14:ligatures w14:val="none"/>
        </w:rPr>
        <w:t xml:space="preserve"> </w:t>
      </w:r>
      <w:proofErr w:type="spellStart"/>
      <w:r w:rsidRPr="00706DBD">
        <w:rPr>
          <w:rFonts w:ascii="Cambria" w:eastAsia="Times New Roman" w:hAnsi="Cambria" w:cs="Arial"/>
          <w:kern w:val="0"/>
          <w:sz w:val="24"/>
          <w:szCs w:val="24"/>
          <w14:ligatures w14:val="none"/>
        </w:rPr>
        <w:t>untuk</w:t>
      </w:r>
      <w:proofErr w:type="spellEnd"/>
      <w:r w:rsidRPr="00706DBD">
        <w:rPr>
          <w:rFonts w:ascii="Cambria" w:eastAsia="Times New Roman" w:hAnsi="Cambria" w:cs="Arial"/>
          <w:kern w:val="0"/>
          <w:sz w:val="24"/>
          <w:szCs w:val="24"/>
          <w14:ligatures w14:val="none"/>
        </w:rPr>
        <w:t xml:space="preserve"> </w:t>
      </w:r>
      <w:proofErr w:type="spellStart"/>
      <w:r w:rsidRPr="00706DBD">
        <w:rPr>
          <w:rFonts w:ascii="Cambria" w:eastAsia="Times New Roman" w:hAnsi="Cambria" w:cs="Arial"/>
          <w:kern w:val="0"/>
          <w:sz w:val="24"/>
          <w:szCs w:val="24"/>
          <w14:ligatures w14:val="none"/>
        </w:rPr>
        <w:t>mengkombinasikan</w:t>
      </w:r>
      <w:proofErr w:type="spellEnd"/>
      <w:r w:rsidRPr="00706DBD">
        <w:rPr>
          <w:rFonts w:ascii="Cambria" w:eastAsia="Times New Roman" w:hAnsi="Cambria" w:cs="Arial"/>
          <w:kern w:val="0"/>
          <w:sz w:val="24"/>
          <w:szCs w:val="24"/>
          <w14:ligatures w14:val="none"/>
        </w:rPr>
        <w:t xml:space="preserve"> </w:t>
      </w:r>
      <w:proofErr w:type="spellStart"/>
      <w:r w:rsidRPr="00706DBD">
        <w:rPr>
          <w:rFonts w:ascii="Cambria" w:eastAsia="Times New Roman" w:hAnsi="Cambria" w:cs="Arial"/>
          <w:kern w:val="0"/>
          <w:sz w:val="24"/>
          <w:szCs w:val="24"/>
          <w14:ligatures w14:val="none"/>
        </w:rPr>
        <w:t>kedua</w:t>
      </w:r>
      <w:proofErr w:type="spellEnd"/>
      <w:r w:rsidRPr="00706DBD">
        <w:rPr>
          <w:rFonts w:ascii="Cambria" w:eastAsia="Times New Roman" w:hAnsi="Cambria" w:cs="Arial"/>
          <w:kern w:val="0"/>
          <w:sz w:val="24"/>
          <w:szCs w:val="24"/>
          <w14:ligatures w14:val="none"/>
        </w:rPr>
        <w:t xml:space="preserve"> variable, </w:t>
      </w:r>
      <w:proofErr w:type="spellStart"/>
      <w:r w:rsidRPr="00706DBD">
        <w:rPr>
          <w:rFonts w:ascii="Cambria" w:eastAsia="Times New Roman" w:hAnsi="Cambria" w:cs="Arial"/>
          <w:kern w:val="0"/>
          <w:sz w:val="24"/>
          <w:szCs w:val="24"/>
          <w14:ligatures w14:val="none"/>
        </w:rPr>
        <w:t>yaitu</w:t>
      </w:r>
      <w:proofErr w:type="spellEnd"/>
      <w:r w:rsidRPr="00706DBD">
        <w:rPr>
          <w:rFonts w:ascii="Cambria" w:eastAsia="Times New Roman" w:hAnsi="Cambria" w:cs="Arial"/>
          <w:kern w:val="0"/>
          <w:sz w:val="24"/>
          <w:szCs w:val="24"/>
          <w14:ligatures w14:val="none"/>
        </w:rPr>
        <w:t xml:space="preserve"> </w:t>
      </w:r>
      <w:proofErr w:type="spellStart"/>
      <w:r w:rsidRPr="00706DBD">
        <w:rPr>
          <w:rFonts w:ascii="Cambria" w:eastAsia="Times New Roman" w:hAnsi="Cambria" w:cs="Arial"/>
          <w:kern w:val="0"/>
          <w:sz w:val="24"/>
          <w:szCs w:val="24"/>
          <w14:ligatures w14:val="none"/>
        </w:rPr>
        <w:t>kualitas</w:t>
      </w:r>
      <w:proofErr w:type="spellEnd"/>
      <w:r w:rsidRPr="00706DBD">
        <w:rPr>
          <w:rFonts w:ascii="Cambria" w:eastAsia="Times New Roman" w:hAnsi="Cambria" w:cs="Arial"/>
          <w:kern w:val="0"/>
          <w:sz w:val="24"/>
          <w:szCs w:val="24"/>
          <w14:ligatures w14:val="none"/>
        </w:rPr>
        <w:t xml:space="preserve"> audit dan </w:t>
      </w:r>
      <w:r w:rsidRPr="00706DBD">
        <w:rPr>
          <w:rFonts w:ascii="Cambria" w:eastAsia="Times New Roman" w:hAnsi="Cambria" w:cs="Arial"/>
          <w:i/>
          <w:iCs/>
          <w:kern w:val="0"/>
          <w:sz w:val="24"/>
          <w:szCs w:val="24"/>
          <w14:ligatures w14:val="none"/>
        </w:rPr>
        <w:t xml:space="preserve">auditor switching </w:t>
      </w:r>
      <w:proofErr w:type="spellStart"/>
      <w:r w:rsidRPr="00706DBD">
        <w:rPr>
          <w:rFonts w:ascii="Cambria" w:eastAsia="Times New Roman" w:hAnsi="Cambria" w:cs="Arial"/>
          <w:kern w:val="0"/>
          <w:sz w:val="24"/>
          <w:szCs w:val="24"/>
          <w14:ligatures w14:val="none"/>
        </w:rPr>
        <w:t>terhadap</w:t>
      </w:r>
      <w:proofErr w:type="spellEnd"/>
      <w:r w:rsidRPr="00706DBD">
        <w:rPr>
          <w:rFonts w:ascii="Cambria" w:eastAsia="Times New Roman" w:hAnsi="Cambria" w:cs="Arial"/>
          <w:kern w:val="0"/>
          <w:sz w:val="24"/>
          <w:szCs w:val="24"/>
          <w14:ligatures w14:val="none"/>
        </w:rPr>
        <w:t xml:space="preserve"> </w:t>
      </w:r>
      <w:proofErr w:type="spellStart"/>
      <w:r w:rsidRPr="00706DBD">
        <w:rPr>
          <w:rFonts w:ascii="Cambria" w:eastAsia="Times New Roman" w:hAnsi="Cambria" w:cs="Arial"/>
          <w:kern w:val="0"/>
          <w:sz w:val="24"/>
          <w:szCs w:val="24"/>
          <w14:ligatures w14:val="none"/>
        </w:rPr>
        <w:t>manajemen</w:t>
      </w:r>
      <w:proofErr w:type="spellEnd"/>
      <w:r w:rsidRPr="00706DBD">
        <w:rPr>
          <w:rFonts w:ascii="Cambria" w:eastAsia="Times New Roman" w:hAnsi="Cambria" w:cs="Arial"/>
          <w:kern w:val="0"/>
          <w:sz w:val="24"/>
          <w:szCs w:val="24"/>
          <w14:ligatures w14:val="none"/>
        </w:rPr>
        <w:t xml:space="preserve"> </w:t>
      </w:r>
      <w:proofErr w:type="spellStart"/>
      <w:r w:rsidRPr="00706DBD">
        <w:rPr>
          <w:rFonts w:ascii="Cambria" w:eastAsia="Times New Roman" w:hAnsi="Cambria" w:cs="Arial"/>
          <w:kern w:val="0"/>
          <w:sz w:val="24"/>
          <w:szCs w:val="24"/>
          <w14:ligatures w14:val="none"/>
        </w:rPr>
        <w:t>laba</w:t>
      </w:r>
      <w:proofErr w:type="spellEnd"/>
      <w:r w:rsidRPr="00706DBD">
        <w:rPr>
          <w:rFonts w:ascii="Cambria" w:eastAsia="Times New Roman" w:hAnsi="Cambria" w:cs="Arial"/>
          <w:kern w:val="0"/>
          <w:sz w:val="24"/>
          <w:szCs w:val="24"/>
          <w14:ligatures w14:val="none"/>
        </w:rPr>
        <w:t xml:space="preserve">.  </w:t>
      </w:r>
      <w:r w:rsidRPr="00706DBD">
        <w:rPr>
          <w:rFonts w:ascii="Cambria" w:hAnsi="Cambria" w:cs="Arial"/>
          <w:sz w:val="24"/>
          <w:szCs w:val="24"/>
          <w:lang w:val="id-ID"/>
        </w:rPr>
        <w:t xml:space="preserve"> </w:t>
      </w:r>
    </w:p>
    <w:p w14:paraId="6C9F7798" w14:textId="77777777" w:rsidR="00CF3A1D" w:rsidRDefault="00CF3A1D" w:rsidP="00CF3A1D">
      <w:pPr>
        <w:spacing w:after="0" w:line="276" w:lineRule="auto"/>
        <w:ind w:firstLine="426"/>
        <w:jc w:val="both"/>
        <w:rPr>
          <w:rFonts w:ascii="Cambria" w:hAnsi="Cambria" w:cs="Arial"/>
          <w:sz w:val="24"/>
          <w:szCs w:val="24"/>
          <w:lang w:val="id-ID"/>
        </w:rPr>
      </w:pPr>
    </w:p>
    <w:p w14:paraId="24F97913" w14:textId="61F3CADB" w:rsidR="00001DCC" w:rsidRPr="002B3A44" w:rsidRDefault="00001DCC" w:rsidP="00001DCC">
      <w:pPr>
        <w:spacing w:after="0" w:line="480" w:lineRule="auto"/>
        <w:jc w:val="both"/>
        <w:rPr>
          <w:rFonts w:ascii="Cambria" w:hAnsi="Cambria" w:cs="Arial"/>
          <w:b/>
          <w:bCs/>
          <w:sz w:val="24"/>
          <w:szCs w:val="24"/>
          <w:lang w:val="id-ID"/>
        </w:rPr>
      </w:pPr>
      <w:r w:rsidRPr="002B3A44">
        <w:rPr>
          <w:rFonts w:ascii="Cambria" w:hAnsi="Cambria" w:cs="Arial"/>
          <w:b/>
          <w:bCs/>
          <w:sz w:val="24"/>
          <w:szCs w:val="24"/>
          <w:lang w:val="id-ID"/>
        </w:rPr>
        <w:t>Tujuan Penelitian</w:t>
      </w:r>
    </w:p>
    <w:p w14:paraId="45D16763" w14:textId="77777777" w:rsidR="00001DCC" w:rsidRPr="00001DCC" w:rsidRDefault="00001DCC" w:rsidP="00001DCC">
      <w:pPr>
        <w:pStyle w:val="ListParagraph"/>
        <w:numPr>
          <w:ilvl w:val="0"/>
          <w:numId w:val="1"/>
        </w:numPr>
        <w:spacing w:line="276" w:lineRule="auto"/>
        <w:ind w:left="426" w:hanging="426"/>
        <w:jc w:val="both"/>
        <w:rPr>
          <w:rFonts w:ascii="Cambria" w:hAnsi="Cambria" w:cs="Arial"/>
          <w:sz w:val="24"/>
          <w:szCs w:val="24"/>
          <w:lang w:val="id-ID"/>
        </w:rPr>
      </w:pPr>
      <w:r w:rsidRPr="00001DCC">
        <w:rPr>
          <w:rFonts w:ascii="Cambria" w:hAnsi="Cambria" w:cs="Arial"/>
          <w:sz w:val="24"/>
          <w:szCs w:val="24"/>
          <w:lang w:val="id-ID"/>
        </w:rPr>
        <w:t xml:space="preserve">Untuk mengetahui pengaruh antara kualitas audit terhadap manajemen laba pada perusahaan manufaktur sub sektor </w:t>
      </w:r>
      <w:r w:rsidRPr="00001DCC">
        <w:rPr>
          <w:rFonts w:ascii="Cambria" w:hAnsi="Cambria" w:cs="Arial"/>
          <w:i/>
          <w:iCs/>
          <w:sz w:val="24"/>
          <w:szCs w:val="24"/>
          <w:lang w:val="id-ID"/>
        </w:rPr>
        <w:t>Real estate dan Property</w:t>
      </w:r>
      <w:r w:rsidRPr="00001DCC">
        <w:rPr>
          <w:rFonts w:ascii="Cambria" w:hAnsi="Cambria" w:cs="Arial"/>
          <w:sz w:val="24"/>
          <w:szCs w:val="24"/>
          <w:lang w:val="id-ID"/>
        </w:rPr>
        <w:t xml:space="preserve"> yang terdaftar di BEI tahun 2020 - 2023.</w:t>
      </w:r>
    </w:p>
    <w:p w14:paraId="0D78181C" w14:textId="77777777" w:rsidR="00001DCC" w:rsidRPr="00001DCC" w:rsidRDefault="00001DCC" w:rsidP="00001DCC">
      <w:pPr>
        <w:pStyle w:val="ListParagraph"/>
        <w:numPr>
          <w:ilvl w:val="0"/>
          <w:numId w:val="1"/>
        </w:numPr>
        <w:spacing w:line="276" w:lineRule="auto"/>
        <w:ind w:left="426" w:hanging="426"/>
        <w:jc w:val="both"/>
        <w:rPr>
          <w:rFonts w:ascii="Cambria" w:hAnsi="Cambria" w:cs="Arial"/>
          <w:sz w:val="24"/>
          <w:szCs w:val="24"/>
          <w:lang w:val="id-ID"/>
        </w:rPr>
      </w:pPr>
      <w:r w:rsidRPr="00001DCC">
        <w:rPr>
          <w:rFonts w:ascii="Cambria" w:hAnsi="Cambria" w:cs="Arial"/>
          <w:sz w:val="24"/>
          <w:szCs w:val="24"/>
          <w:lang w:val="id-ID"/>
        </w:rPr>
        <w:t xml:space="preserve">Untuk mengetahui pengaruh antara </w:t>
      </w:r>
      <w:r w:rsidRPr="00001DCC">
        <w:rPr>
          <w:rFonts w:ascii="Cambria" w:hAnsi="Cambria" w:cs="Arial"/>
          <w:i/>
          <w:iCs/>
          <w:sz w:val="24"/>
          <w:szCs w:val="24"/>
          <w:lang w:val="id-ID"/>
        </w:rPr>
        <w:t>auditor switching</w:t>
      </w:r>
      <w:r w:rsidRPr="00001DCC">
        <w:rPr>
          <w:rFonts w:ascii="Cambria" w:hAnsi="Cambria" w:cs="Arial"/>
          <w:sz w:val="24"/>
          <w:szCs w:val="24"/>
          <w:lang w:val="id-ID"/>
        </w:rPr>
        <w:t xml:space="preserve"> terhadap manajemen laba pada perusahaan manufaktur sub sektor </w:t>
      </w:r>
      <w:r w:rsidRPr="00001DCC">
        <w:rPr>
          <w:rFonts w:ascii="Cambria" w:hAnsi="Cambria" w:cs="Arial"/>
          <w:i/>
          <w:iCs/>
          <w:sz w:val="24"/>
          <w:szCs w:val="24"/>
          <w:lang w:val="id-ID"/>
        </w:rPr>
        <w:t>Real estate dan Property</w:t>
      </w:r>
      <w:r w:rsidRPr="00001DCC">
        <w:rPr>
          <w:rFonts w:ascii="Cambria" w:hAnsi="Cambria" w:cs="Arial"/>
          <w:sz w:val="24"/>
          <w:szCs w:val="24"/>
          <w:lang w:val="id-ID"/>
        </w:rPr>
        <w:t xml:space="preserve"> yang terdaftar di BEI tahun 2020 - 2023.</w:t>
      </w:r>
    </w:p>
    <w:p w14:paraId="21D818A8" w14:textId="77777777" w:rsidR="00001DCC" w:rsidRPr="00001DCC" w:rsidRDefault="00001DCC" w:rsidP="00001DCC">
      <w:pPr>
        <w:pStyle w:val="ListParagraph"/>
        <w:numPr>
          <w:ilvl w:val="0"/>
          <w:numId w:val="1"/>
        </w:numPr>
        <w:spacing w:line="276" w:lineRule="auto"/>
        <w:ind w:left="426" w:hanging="426"/>
        <w:jc w:val="both"/>
        <w:rPr>
          <w:rFonts w:ascii="Cambria" w:hAnsi="Cambria" w:cs="Arial"/>
          <w:sz w:val="24"/>
          <w:szCs w:val="24"/>
          <w:lang w:val="id-ID"/>
        </w:rPr>
      </w:pPr>
      <w:r w:rsidRPr="00001DCC">
        <w:rPr>
          <w:rFonts w:ascii="Cambria" w:hAnsi="Cambria" w:cs="Arial"/>
          <w:sz w:val="24"/>
          <w:szCs w:val="24"/>
          <w:lang w:val="id-ID"/>
        </w:rPr>
        <w:t xml:space="preserve">Untuk mengetahui pengaruh antara kualitas audit dan </w:t>
      </w:r>
      <w:r w:rsidRPr="00001DCC">
        <w:rPr>
          <w:rFonts w:ascii="Cambria" w:hAnsi="Cambria" w:cs="Arial"/>
          <w:i/>
          <w:iCs/>
          <w:sz w:val="24"/>
          <w:szCs w:val="24"/>
          <w:lang w:val="id-ID"/>
        </w:rPr>
        <w:t>auditor switching</w:t>
      </w:r>
      <w:r w:rsidRPr="00001DCC">
        <w:rPr>
          <w:rFonts w:ascii="Cambria" w:hAnsi="Cambria" w:cs="Arial"/>
          <w:sz w:val="24"/>
          <w:szCs w:val="24"/>
          <w:lang w:val="id-ID"/>
        </w:rPr>
        <w:t xml:space="preserve"> terhadap manajemen laba pada perusahaan manufaktur sub sektor </w:t>
      </w:r>
      <w:r w:rsidRPr="00001DCC">
        <w:rPr>
          <w:rFonts w:ascii="Cambria" w:hAnsi="Cambria" w:cs="Arial"/>
          <w:i/>
          <w:iCs/>
          <w:sz w:val="24"/>
          <w:szCs w:val="24"/>
          <w:lang w:val="id-ID"/>
        </w:rPr>
        <w:t>Real estate dan Property</w:t>
      </w:r>
      <w:r w:rsidRPr="00001DCC">
        <w:rPr>
          <w:rFonts w:ascii="Cambria" w:hAnsi="Cambria" w:cs="Arial"/>
          <w:sz w:val="24"/>
          <w:szCs w:val="24"/>
          <w:lang w:val="id-ID"/>
        </w:rPr>
        <w:t xml:space="preserve"> yang terdaftar di BEI tahun 2020 – 2023.</w:t>
      </w:r>
    </w:p>
    <w:p w14:paraId="0F044290" w14:textId="4EEF6FC9" w:rsidR="00001DCC" w:rsidRPr="00001DCC" w:rsidRDefault="00001DCC" w:rsidP="00001DCC">
      <w:pPr>
        <w:pStyle w:val="ListParagraph"/>
        <w:numPr>
          <w:ilvl w:val="0"/>
          <w:numId w:val="1"/>
        </w:numPr>
        <w:spacing w:line="276" w:lineRule="auto"/>
        <w:ind w:left="426" w:hanging="426"/>
        <w:jc w:val="both"/>
        <w:rPr>
          <w:rFonts w:ascii="Cambria" w:hAnsi="Cambria" w:cs="Arial"/>
          <w:sz w:val="24"/>
          <w:szCs w:val="24"/>
          <w:lang w:val="id-ID"/>
        </w:rPr>
      </w:pPr>
      <w:r w:rsidRPr="00001DCC">
        <w:rPr>
          <w:rFonts w:ascii="Cambria" w:hAnsi="Cambria" w:cs="Arial"/>
          <w:sz w:val="24"/>
          <w:szCs w:val="24"/>
          <w:lang w:val="id-ID"/>
        </w:rPr>
        <w:t xml:space="preserve">Untuk mengetahui Seberapa besar pengaruh kualitas audit dan </w:t>
      </w:r>
      <w:r w:rsidRPr="00001DCC">
        <w:rPr>
          <w:rFonts w:ascii="Cambria" w:hAnsi="Cambria" w:cs="Arial"/>
          <w:i/>
          <w:iCs/>
          <w:sz w:val="24"/>
          <w:szCs w:val="24"/>
          <w:lang w:val="id-ID"/>
        </w:rPr>
        <w:t>auditor switching</w:t>
      </w:r>
      <w:r w:rsidRPr="00001DCC">
        <w:rPr>
          <w:rFonts w:ascii="Cambria" w:hAnsi="Cambria" w:cs="Arial"/>
          <w:sz w:val="24"/>
          <w:szCs w:val="24"/>
          <w:lang w:val="id-ID"/>
        </w:rPr>
        <w:t xml:space="preserve"> terhadap manajemen laba pada perusahaan manufaktur sub sektor </w:t>
      </w:r>
      <w:r w:rsidRPr="00001DCC">
        <w:rPr>
          <w:rFonts w:ascii="Cambria" w:hAnsi="Cambria" w:cs="Arial"/>
          <w:i/>
          <w:iCs/>
          <w:sz w:val="24"/>
          <w:szCs w:val="24"/>
          <w:lang w:val="id-ID"/>
        </w:rPr>
        <w:t>Real estate dan Property</w:t>
      </w:r>
      <w:r w:rsidRPr="00001DCC">
        <w:rPr>
          <w:rFonts w:ascii="Cambria" w:hAnsi="Cambria" w:cs="Arial"/>
          <w:sz w:val="24"/>
          <w:szCs w:val="24"/>
          <w:lang w:val="id-ID"/>
        </w:rPr>
        <w:t xml:space="preserve"> yang terdaftar di BEI tahun 2020 - 2023</w:t>
      </w:r>
    </w:p>
    <w:p w14:paraId="68EA3B58" w14:textId="7CF38E75" w:rsidR="00001DCC" w:rsidRDefault="00001DCC" w:rsidP="00001DCC">
      <w:pPr>
        <w:spacing w:after="0" w:line="276" w:lineRule="auto"/>
        <w:jc w:val="both"/>
        <w:rPr>
          <w:rFonts w:ascii="Cambria" w:hAnsi="Cambria" w:cs="Arial"/>
          <w:b/>
          <w:bCs/>
          <w:sz w:val="24"/>
          <w:szCs w:val="24"/>
          <w:lang w:val="id-ID"/>
        </w:rPr>
      </w:pPr>
      <w:r>
        <w:rPr>
          <w:rFonts w:ascii="Cambria" w:hAnsi="Cambria" w:cs="Arial"/>
          <w:b/>
          <w:bCs/>
          <w:sz w:val="24"/>
          <w:szCs w:val="24"/>
          <w:lang w:val="id-ID"/>
        </w:rPr>
        <w:t>TINJAUAN PUSTAKA</w:t>
      </w:r>
    </w:p>
    <w:p w14:paraId="0AE9D663" w14:textId="39066574" w:rsidR="00001DCC" w:rsidRPr="002B3A44" w:rsidRDefault="008A3D59" w:rsidP="008A3D59">
      <w:pPr>
        <w:spacing w:after="0" w:line="276" w:lineRule="auto"/>
        <w:jc w:val="both"/>
        <w:rPr>
          <w:rFonts w:ascii="Cambria" w:hAnsi="Cambria" w:cs="Arial"/>
          <w:b/>
          <w:bCs/>
          <w:sz w:val="24"/>
          <w:szCs w:val="24"/>
          <w:lang w:val="id-ID"/>
        </w:rPr>
      </w:pPr>
      <w:r w:rsidRPr="002B3A44">
        <w:rPr>
          <w:rFonts w:ascii="Cambria" w:hAnsi="Cambria" w:cs="Arial"/>
          <w:b/>
          <w:bCs/>
          <w:sz w:val="24"/>
          <w:szCs w:val="24"/>
          <w:lang w:val="id-ID"/>
        </w:rPr>
        <w:t>Landasan Teori</w:t>
      </w:r>
    </w:p>
    <w:p w14:paraId="4D40D6F0" w14:textId="76F3ABC9" w:rsidR="008A3D59" w:rsidRPr="008A3D59" w:rsidRDefault="008A3D59" w:rsidP="008A3D59">
      <w:pPr>
        <w:spacing w:after="0" w:line="276" w:lineRule="auto"/>
        <w:jc w:val="both"/>
        <w:rPr>
          <w:rFonts w:ascii="Cambria" w:hAnsi="Cambria" w:cs="Arial"/>
          <w:sz w:val="24"/>
          <w:szCs w:val="24"/>
          <w:lang w:val="id-ID"/>
        </w:rPr>
      </w:pPr>
      <w:r w:rsidRPr="008A3D59">
        <w:rPr>
          <w:rFonts w:ascii="Cambria" w:hAnsi="Cambria" w:cs="Arial"/>
          <w:sz w:val="24"/>
          <w:szCs w:val="24"/>
          <w:lang w:val="id-ID"/>
        </w:rPr>
        <w:t>Teori Keagenan</w:t>
      </w:r>
    </w:p>
    <w:p w14:paraId="28AE88C8" w14:textId="3CD0C750" w:rsidR="00712701" w:rsidRPr="00712701" w:rsidRDefault="008A3D59" w:rsidP="00712701">
      <w:pPr>
        <w:pStyle w:val="ListParagraph"/>
        <w:spacing w:line="276" w:lineRule="auto"/>
        <w:ind w:left="0" w:firstLine="425"/>
        <w:jc w:val="both"/>
        <w:rPr>
          <w:rFonts w:ascii="Cambria" w:hAnsi="Cambria" w:cs="Arial"/>
          <w:sz w:val="24"/>
          <w:szCs w:val="24"/>
          <w:lang w:val="id-ID"/>
        </w:rPr>
      </w:pPr>
      <w:r w:rsidRPr="008A3D59">
        <w:rPr>
          <w:rFonts w:ascii="Cambria" w:hAnsi="Cambria" w:cs="Arial"/>
          <w:sz w:val="24"/>
          <w:szCs w:val="24"/>
          <w:lang w:val="id-ID"/>
        </w:rPr>
        <w:t>Menurut Jensen dan Meckling (1976) dan Scott (2000) Teori Keagenan (</w:t>
      </w:r>
      <w:r w:rsidRPr="008A3D59">
        <w:rPr>
          <w:rFonts w:ascii="Cambria" w:hAnsi="Cambria" w:cs="Arial"/>
          <w:i/>
          <w:iCs/>
          <w:sz w:val="24"/>
          <w:szCs w:val="24"/>
          <w:lang w:val="id-ID"/>
        </w:rPr>
        <w:t>Agency Theory</w:t>
      </w:r>
      <w:r w:rsidRPr="008A3D59">
        <w:rPr>
          <w:rFonts w:ascii="Cambria" w:hAnsi="Cambria" w:cs="Arial"/>
          <w:sz w:val="24"/>
          <w:szCs w:val="24"/>
          <w:lang w:val="id-ID"/>
        </w:rPr>
        <w:t>) merupakan sebagai suatu versi dari game theory yang  melaksanakan suatu perjanjian antara dua atau lebih pihak, dimana salah satu pihak disebut agen dan pihak yang lain disebut principal. Principal mendelegasikan tanggung jawab untuk pengambilan keputusan kepada agen. Prinsipal juga dapat dikatakan memastikan agen untuk melakukan tugas-tugas tertentu sesuai dengan kontrak kerja yang telah disepakati. Wewenang dan  tanggung jawab agen ataupun principal telah di atur di dalam kontrak kerja atas persetujuan kedua belah pihak</w:t>
      </w:r>
      <w:r w:rsidR="000C0F97">
        <w:rPr>
          <w:rFonts w:ascii="Cambria" w:hAnsi="Cambria" w:cs="Arial"/>
          <w:sz w:val="24"/>
          <w:szCs w:val="24"/>
          <w:lang w:val="id-ID"/>
        </w:rPr>
        <w:t xml:space="preserve"> </w:t>
      </w:r>
      <w:sdt>
        <w:sdtPr>
          <w:rPr>
            <w:rFonts w:ascii="Cambria" w:hAnsi="Cambria" w:cs="Arial"/>
            <w:sz w:val="24"/>
            <w:szCs w:val="24"/>
            <w:lang w:val="id-ID"/>
          </w:rPr>
          <w:tag w:val="MENDELEY_CITATION_v3_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"/>
          <w:id w:val="-886175065"/>
          <w:placeholder>
            <w:docPart w:val="DefaultPlaceholder_-1854013440"/>
          </w:placeholder>
        </w:sdtPr>
        <w:sdtContent>
          <w:r w:rsidR="000C0F97" w:rsidRPr="00B069BC">
            <w:rPr>
              <w:rFonts w:ascii="Cambria" w:eastAsia="Times New Roman" w:hAnsi="Cambria"/>
              <w:sz w:val="24"/>
              <w:szCs w:val="24"/>
            </w:rPr>
            <w:t xml:space="preserve">(Wijaya &amp; </w:t>
          </w:r>
          <w:proofErr w:type="spellStart"/>
          <w:r w:rsidR="000C0F97" w:rsidRPr="00B069BC">
            <w:rPr>
              <w:rFonts w:ascii="Cambria" w:eastAsia="Times New Roman" w:hAnsi="Cambria"/>
              <w:sz w:val="24"/>
              <w:szCs w:val="24"/>
            </w:rPr>
            <w:t>Susilandari</w:t>
          </w:r>
          <w:proofErr w:type="spellEnd"/>
          <w:r w:rsidR="000C0F97" w:rsidRPr="00B069BC">
            <w:rPr>
              <w:rFonts w:ascii="Cambria" w:eastAsia="Times New Roman" w:hAnsi="Cambria"/>
              <w:sz w:val="24"/>
              <w:szCs w:val="24"/>
            </w:rPr>
            <w:t xml:space="preserve"> </w:t>
          </w:r>
          <w:proofErr w:type="spellStart"/>
          <w:r w:rsidR="000C0F97" w:rsidRPr="00B069BC">
            <w:rPr>
              <w:rFonts w:ascii="Cambria" w:eastAsia="Times New Roman" w:hAnsi="Cambria"/>
              <w:sz w:val="24"/>
              <w:szCs w:val="24"/>
            </w:rPr>
            <w:t>Atmini</w:t>
          </w:r>
          <w:proofErr w:type="spellEnd"/>
          <w:r w:rsidR="000C0F97" w:rsidRPr="00B069BC">
            <w:rPr>
              <w:rFonts w:ascii="Cambria" w:eastAsia="Times New Roman" w:hAnsi="Cambria"/>
              <w:sz w:val="24"/>
              <w:szCs w:val="24"/>
            </w:rPr>
            <w:t>, 2022)</w:t>
          </w:r>
        </w:sdtContent>
      </w:sdt>
      <w:r w:rsidRPr="008A3D59">
        <w:rPr>
          <w:rFonts w:ascii="Cambria" w:hAnsi="Cambria" w:cs="Arial"/>
          <w:sz w:val="24"/>
          <w:szCs w:val="24"/>
          <w:lang w:val="id-ID"/>
        </w:rPr>
        <w:t>.</w:t>
      </w:r>
    </w:p>
    <w:p w14:paraId="04C870BC" w14:textId="2F456319" w:rsidR="008A3D59" w:rsidRPr="00712701" w:rsidRDefault="00000000" w:rsidP="00712701">
      <w:pPr>
        <w:spacing w:line="276" w:lineRule="auto"/>
        <w:ind w:firstLine="567"/>
        <w:jc w:val="both"/>
        <w:rPr>
          <w:rFonts w:ascii="Cambria" w:hAnsi="Cambria"/>
          <w:sz w:val="24"/>
          <w:szCs w:val="24"/>
        </w:rPr>
      </w:pPr>
      <w:sdt>
        <w:sdtPr>
          <w:rPr>
            <w:rFonts w:ascii="Cambria" w:hAnsi="Cambria" w:cs="Arial"/>
            <w:color w:val="000000"/>
            <w:sz w:val="24"/>
            <w:szCs w:val="24"/>
          </w:rPr>
          <w:tag w:val="MENDELEY_CITATION_v3_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"/>
          <w:id w:val="1224952623"/>
          <w:placeholder>
            <w:docPart w:val="DefaultPlaceholder_-1854013440"/>
          </w:placeholder>
        </w:sdtPr>
        <w:sdtContent>
          <w:r w:rsidR="000C0F97" w:rsidRPr="000C0F97">
            <w:rPr>
              <w:rFonts w:ascii="Cambria" w:hAnsi="Cambria" w:cs="Arial"/>
              <w:color w:val="000000"/>
              <w:sz w:val="24"/>
              <w:szCs w:val="24"/>
            </w:rPr>
            <w:t>(</w:t>
          </w:r>
          <w:proofErr w:type="spellStart"/>
          <w:r w:rsidR="000C0F97" w:rsidRPr="000C0F97">
            <w:rPr>
              <w:rFonts w:ascii="Cambria" w:hAnsi="Cambria" w:cs="Arial"/>
              <w:color w:val="000000"/>
              <w:sz w:val="24"/>
              <w:szCs w:val="24"/>
            </w:rPr>
            <w:t>Jagaddita</w:t>
          </w:r>
          <w:proofErr w:type="spellEnd"/>
          <w:r w:rsidR="000C0F97" w:rsidRPr="000C0F97">
            <w:rPr>
              <w:rFonts w:ascii="Cambria" w:hAnsi="Cambria" w:cs="Arial"/>
              <w:color w:val="000000"/>
              <w:sz w:val="24"/>
              <w:szCs w:val="24"/>
            </w:rPr>
            <w:t xml:space="preserve"> </w:t>
          </w:r>
          <w:proofErr w:type="spellStart"/>
          <w:r w:rsidR="000C0F97" w:rsidRPr="000C0F97">
            <w:rPr>
              <w:rFonts w:ascii="Cambria" w:hAnsi="Cambria" w:cs="Arial"/>
              <w:color w:val="000000"/>
              <w:sz w:val="24"/>
              <w:szCs w:val="24"/>
            </w:rPr>
            <w:t>dkk</w:t>
          </w:r>
          <w:proofErr w:type="spellEnd"/>
          <w:r w:rsidR="000C0F97" w:rsidRPr="000C0F97">
            <w:rPr>
              <w:rFonts w:ascii="Cambria" w:hAnsi="Cambria" w:cs="Arial"/>
              <w:color w:val="000000"/>
              <w:sz w:val="24"/>
              <w:szCs w:val="24"/>
            </w:rPr>
            <w:t>., 2020)</w:t>
          </w:r>
        </w:sdtContent>
      </w:sdt>
      <w:r w:rsidR="00CF3A1D">
        <w:rPr>
          <w:rFonts w:ascii="Cambria" w:hAnsi="Cambria" w:cs="Arial"/>
          <w:sz w:val="24"/>
          <w:szCs w:val="24"/>
        </w:rPr>
        <w:t xml:space="preserve"> </w:t>
      </w:r>
      <w:r w:rsidR="008A3D59" w:rsidRPr="008A3D59">
        <w:rPr>
          <w:rFonts w:ascii="Cambria" w:hAnsi="Cambria" w:cs="Arial"/>
          <w:sz w:val="24"/>
          <w:szCs w:val="24"/>
        </w:rPr>
        <w:t xml:space="preserve">Pada </w:t>
      </w:r>
      <w:proofErr w:type="spellStart"/>
      <w:r w:rsidR="008A3D59" w:rsidRPr="008A3D59">
        <w:rPr>
          <w:rFonts w:ascii="Cambria" w:hAnsi="Cambria" w:cs="Arial"/>
          <w:sz w:val="24"/>
          <w:szCs w:val="24"/>
        </w:rPr>
        <w:t>kontrak</w:t>
      </w:r>
      <w:proofErr w:type="spellEnd"/>
      <w:r w:rsidR="008A3D59" w:rsidRPr="008A3D59">
        <w:rPr>
          <w:rFonts w:ascii="Cambria" w:hAnsi="Cambria" w:cs="Arial"/>
          <w:sz w:val="24"/>
          <w:szCs w:val="24"/>
        </w:rPr>
        <w:t xml:space="preserve"> </w:t>
      </w:r>
      <w:proofErr w:type="spellStart"/>
      <w:r w:rsidR="008A3D59" w:rsidRPr="008A3D59">
        <w:rPr>
          <w:rFonts w:ascii="Cambria" w:hAnsi="Cambria" w:cs="Arial"/>
          <w:sz w:val="24"/>
          <w:szCs w:val="24"/>
        </w:rPr>
        <w:t>kerja</w:t>
      </w:r>
      <w:proofErr w:type="spellEnd"/>
      <w:r w:rsidR="008A3D59" w:rsidRPr="008A3D59">
        <w:rPr>
          <w:rFonts w:ascii="Cambria" w:hAnsi="Cambria" w:cs="Arial"/>
          <w:sz w:val="24"/>
          <w:szCs w:val="24"/>
        </w:rPr>
        <w:t xml:space="preserve"> </w:t>
      </w:r>
      <w:proofErr w:type="spellStart"/>
      <w:r w:rsidR="008A3D59" w:rsidRPr="008A3D59">
        <w:rPr>
          <w:rFonts w:ascii="Cambria" w:hAnsi="Cambria" w:cs="Arial"/>
          <w:sz w:val="24"/>
          <w:szCs w:val="24"/>
        </w:rPr>
        <w:t>ini</w:t>
      </w:r>
      <w:proofErr w:type="spellEnd"/>
      <w:r w:rsidR="008A3D59" w:rsidRPr="008A3D59">
        <w:rPr>
          <w:rFonts w:ascii="Cambria" w:hAnsi="Cambria" w:cs="Arial"/>
          <w:sz w:val="24"/>
          <w:szCs w:val="24"/>
        </w:rPr>
        <w:t xml:space="preserve"> </w:t>
      </w:r>
      <w:proofErr w:type="spellStart"/>
      <w:r w:rsidR="008A3D59" w:rsidRPr="008A3D59">
        <w:rPr>
          <w:rFonts w:ascii="Cambria" w:hAnsi="Cambria" w:cs="Arial"/>
          <w:sz w:val="24"/>
          <w:szCs w:val="24"/>
        </w:rPr>
        <w:t>dapat</w:t>
      </w:r>
      <w:proofErr w:type="spellEnd"/>
      <w:r w:rsidR="008A3D59" w:rsidRPr="008A3D59">
        <w:rPr>
          <w:rFonts w:ascii="Cambria" w:hAnsi="Cambria" w:cs="Arial"/>
          <w:sz w:val="24"/>
          <w:szCs w:val="24"/>
        </w:rPr>
        <w:t xml:space="preserve"> </w:t>
      </w:r>
      <w:proofErr w:type="spellStart"/>
      <w:r w:rsidR="008A3D59" w:rsidRPr="008A3D59">
        <w:rPr>
          <w:rFonts w:ascii="Cambria" w:hAnsi="Cambria" w:cs="Arial"/>
          <w:sz w:val="24"/>
          <w:szCs w:val="24"/>
        </w:rPr>
        <w:t>timbul</w:t>
      </w:r>
      <w:proofErr w:type="spellEnd"/>
      <w:r w:rsidR="008A3D59" w:rsidRPr="008A3D59">
        <w:rPr>
          <w:rFonts w:ascii="Cambria" w:hAnsi="Cambria" w:cs="Arial"/>
          <w:sz w:val="24"/>
          <w:szCs w:val="24"/>
        </w:rPr>
        <w:t xml:space="preserve"> </w:t>
      </w:r>
      <w:proofErr w:type="spellStart"/>
      <w:r w:rsidR="008A3D59" w:rsidRPr="008A3D59">
        <w:rPr>
          <w:rFonts w:ascii="Cambria" w:hAnsi="Cambria" w:cs="Arial"/>
          <w:sz w:val="24"/>
          <w:szCs w:val="24"/>
        </w:rPr>
        <w:t>konflik</w:t>
      </w:r>
      <w:proofErr w:type="spellEnd"/>
      <w:r w:rsidR="008A3D59" w:rsidRPr="008A3D59">
        <w:rPr>
          <w:rFonts w:ascii="Cambria" w:hAnsi="Cambria" w:cs="Arial"/>
          <w:sz w:val="24"/>
          <w:szCs w:val="24"/>
        </w:rPr>
        <w:t xml:space="preserve"> </w:t>
      </w:r>
      <w:proofErr w:type="spellStart"/>
      <w:r w:rsidR="008A3D59" w:rsidRPr="008A3D59">
        <w:rPr>
          <w:rFonts w:ascii="Cambria" w:hAnsi="Cambria" w:cs="Arial"/>
          <w:sz w:val="24"/>
          <w:szCs w:val="24"/>
        </w:rPr>
        <w:t>kepentingan</w:t>
      </w:r>
      <w:proofErr w:type="spellEnd"/>
      <w:r w:rsidR="008A3D59" w:rsidRPr="008A3D59">
        <w:rPr>
          <w:rFonts w:ascii="Cambria" w:hAnsi="Cambria" w:cs="Arial"/>
          <w:sz w:val="24"/>
          <w:szCs w:val="24"/>
        </w:rPr>
        <w:t xml:space="preserve"> (</w:t>
      </w:r>
      <w:r w:rsidR="008A3D59" w:rsidRPr="008A3D59">
        <w:rPr>
          <w:rFonts w:ascii="Cambria" w:hAnsi="Cambria" w:cs="Arial"/>
          <w:i/>
          <w:iCs/>
          <w:sz w:val="24"/>
          <w:szCs w:val="24"/>
        </w:rPr>
        <w:t>conflict of interest</w:t>
      </w:r>
      <w:r w:rsidR="008A3D59" w:rsidRPr="008A3D59">
        <w:rPr>
          <w:rFonts w:ascii="Cambria" w:hAnsi="Cambria" w:cs="Arial"/>
          <w:sz w:val="24"/>
          <w:szCs w:val="24"/>
        </w:rPr>
        <w:t xml:space="preserve">), </w:t>
      </w:r>
      <w:proofErr w:type="spellStart"/>
      <w:r w:rsidR="008A3D59" w:rsidRPr="008A3D59">
        <w:rPr>
          <w:rFonts w:ascii="Cambria" w:hAnsi="Cambria" w:cs="Arial"/>
          <w:sz w:val="24"/>
          <w:szCs w:val="24"/>
        </w:rPr>
        <w:t>dikarenakan</w:t>
      </w:r>
      <w:proofErr w:type="spellEnd"/>
      <w:r w:rsidR="008A3D59" w:rsidRPr="008A3D59">
        <w:rPr>
          <w:rFonts w:ascii="Cambria" w:hAnsi="Cambria" w:cs="Arial"/>
          <w:sz w:val="24"/>
          <w:szCs w:val="24"/>
        </w:rPr>
        <w:t xml:space="preserve"> </w:t>
      </w:r>
      <w:proofErr w:type="spellStart"/>
      <w:r w:rsidR="008A3D59" w:rsidRPr="008A3D59">
        <w:rPr>
          <w:rFonts w:ascii="Cambria" w:hAnsi="Cambria" w:cs="Arial"/>
          <w:sz w:val="24"/>
          <w:szCs w:val="24"/>
        </w:rPr>
        <w:t>adanya</w:t>
      </w:r>
      <w:proofErr w:type="spellEnd"/>
      <w:r w:rsidR="008A3D59" w:rsidRPr="008A3D59">
        <w:rPr>
          <w:rFonts w:ascii="Cambria" w:hAnsi="Cambria" w:cs="Arial"/>
          <w:sz w:val="24"/>
          <w:szCs w:val="24"/>
        </w:rPr>
        <w:t xml:space="preserve"> </w:t>
      </w:r>
      <w:proofErr w:type="spellStart"/>
      <w:r w:rsidR="008A3D59" w:rsidRPr="008A3D59">
        <w:rPr>
          <w:rFonts w:ascii="Cambria" w:hAnsi="Cambria" w:cs="Arial"/>
          <w:sz w:val="24"/>
          <w:szCs w:val="24"/>
        </w:rPr>
        <w:t>perbedaan</w:t>
      </w:r>
      <w:proofErr w:type="spellEnd"/>
      <w:r w:rsidR="008A3D59" w:rsidRPr="008A3D59">
        <w:rPr>
          <w:rFonts w:ascii="Cambria" w:hAnsi="Cambria" w:cs="Arial"/>
          <w:sz w:val="24"/>
          <w:szCs w:val="24"/>
        </w:rPr>
        <w:t xml:space="preserve"> </w:t>
      </w:r>
      <w:proofErr w:type="spellStart"/>
      <w:r w:rsidR="008A3D59" w:rsidRPr="008A3D59">
        <w:rPr>
          <w:rFonts w:ascii="Cambria" w:hAnsi="Cambria" w:cs="Arial"/>
          <w:sz w:val="24"/>
          <w:szCs w:val="24"/>
        </w:rPr>
        <w:t>tujuan</w:t>
      </w:r>
      <w:proofErr w:type="spellEnd"/>
      <w:r w:rsidR="008A3D59" w:rsidRPr="008A3D59">
        <w:rPr>
          <w:rFonts w:ascii="Cambria" w:hAnsi="Cambria" w:cs="Arial"/>
          <w:sz w:val="24"/>
          <w:szCs w:val="24"/>
        </w:rPr>
        <w:t xml:space="preserve"> </w:t>
      </w:r>
      <w:proofErr w:type="spellStart"/>
      <w:r w:rsidR="008A3D59" w:rsidRPr="008A3D59">
        <w:rPr>
          <w:rFonts w:ascii="Cambria" w:hAnsi="Cambria" w:cs="Arial"/>
          <w:sz w:val="24"/>
          <w:szCs w:val="24"/>
        </w:rPr>
        <w:t>antara</w:t>
      </w:r>
      <w:proofErr w:type="spellEnd"/>
      <w:r w:rsidR="008A3D59" w:rsidRPr="008A3D59">
        <w:rPr>
          <w:rFonts w:ascii="Cambria" w:hAnsi="Cambria" w:cs="Arial"/>
          <w:sz w:val="24"/>
          <w:szCs w:val="24"/>
        </w:rPr>
        <w:t xml:space="preserve"> </w:t>
      </w:r>
      <w:proofErr w:type="spellStart"/>
      <w:r w:rsidR="008A3D59" w:rsidRPr="008A3D59">
        <w:rPr>
          <w:rFonts w:ascii="Cambria" w:hAnsi="Cambria" w:cs="Arial"/>
          <w:sz w:val="24"/>
          <w:szCs w:val="24"/>
        </w:rPr>
        <w:t>manajer</w:t>
      </w:r>
      <w:proofErr w:type="spellEnd"/>
      <w:r w:rsidR="008A3D59" w:rsidRPr="008A3D59">
        <w:rPr>
          <w:rFonts w:ascii="Cambria" w:hAnsi="Cambria" w:cs="Arial"/>
          <w:sz w:val="24"/>
          <w:szCs w:val="24"/>
        </w:rPr>
        <w:t xml:space="preserve"> </w:t>
      </w:r>
      <w:proofErr w:type="spellStart"/>
      <w:r w:rsidR="008A3D59" w:rsidRPr="008A3D59">
        <w:rPr>
          <w:rFonts w:ascii="Cambria" w:hAnsi="Cambria" w:cs="Arial"/>
          <w:sz w:val="24"/>
          <w:szCs w:val="24"/>
        </w:rPr>
        <w:t>sebagai</w:t>
      </w:r>
      <w:proofErr w:type="spellEnd"/>
      <w:r w:rsidR="008A3D59" w:rsidRPr="008A3D59">
        <w:rPr>
          <w:rFonts w:ascii="Cambria" w:hAnsi="Cambria" w:cs="Arial"/>
          <w:sz w:val="24"/>
          <w:szCs w:val="24"/>
        </w:rPr>
        <w:t xml:space="preserve"> agent </w:t>
      </w:r>
      <w:r w:rsidR="008A3D59" w:rsidRPr="008A3D59">
        <w:rPr>
          <w:rFonts w:ascii="Cambria" w:hAnsi="Cambria" w:cs="Arial"/>
          <w:sz w:val="24"/>
          <w:szCs w:val="24"/>
        </w:rPr>
        <w:lastRenderedPageBreak/>
        <w:t xml:space="preserve">yang </w:t>
      </w:r>
      <w:proofErr w:type="spellStart"/>
      <w:r w:rsidR="008A3D59" w:rsidRPr="008A3D59">
        <w:rPr>
          <w:rFonts w:ascii="Cambria" w:hAnsi="Cambria" w:cs="Arial"/>
          <w:sz w:val="24"/>
          <w:szCs w:val="24"/>
        </w:rPr>
        <w:t>mengawasi</w:t>
      </w:r>
      <w:proofErr w:type="spellEnd"/>
      <w:r w:rsidR="008A3D59" w:rsidRPr="008A3D59">
        <w:rPr>
          <w:rFonts w:ascii="Cambria" w:hAnsi="Cambria" w:cs="Arial"/>
          <w:sz w:val="24"/>
          <w:szCs w:val="24"/>
        </w:rPr>
        <w:t xml:space="preserve"> </w:t>
      </w:r>
      <w:proofErr w:type="spellStart"/>
      <w:r w:rsidR="008A3D59" w:rsidRPr="008A3D59">
        <w:rPr>
          <w:rFonts w:ascii="Cambria" w:hAnsi="Cambria" w:cs="Arial"/>
          <w:sz w:val="24"/>
          <w:szCs w:val="24"/>
        </w:rPr>
        <w:t>kegiatan</w:t>
      </w:r>
      <w:proofErr w:type="spellEnd"/>
      <w:r w:rsidR="008A3D59" w:rsidRPr="008A3D59">
        <w:rPr>
          <w:rFonts w:ascii="Cambria" w:hAnsi="Cambria" w:cs="Arial"/>
          <w:sz w:val="24"/>
          <w:szCs w:val="24"/>
        </w:rPr>
        <w:t xml:space="preserve"> </w:t>
      </w:r>
      <w:proofErr w:type="spellStart"/>
      <w:r w:rsidR="008A3D59" w:rsidRPr="008A3D59">
        <w:rPr>
          <w:rFonts w:ascii="Cambria" w:hAnsi="Cambria" w:cs="Arial"/>
          <w:sz w:val="24"/>
          <w:szCs w:val="24"/>
        </w:rPr>
        <w:t>operasional</w:t>
      </w:r>
      <w:proofErr w:type="spellEnd"/>
      <w:r w:rsidR="008A3D59" w:rsidRPr="008A3D59">
        <w:rPr>
          <w:rFonts w:ascii="Cambria" w:hAnsi="Cambria" w:cs="Arial"/>
          <w:sz w:val="24"/>
          <w:szCs w:val="24"/>
        </w:rPr>
        <w:t xml:space="preserve"> </w:t>
      </w:r>
      <w:proofErr w:type="spellStart"/>
      <w:r w:rsidR="008A3D59" w:rsidRPr="008A3D59">
        <w:rPr>
          <w:rFonts w:ascii="Cambria" w:hAnsi="Cambria" w:cs="Arial"/>
          <w:sz w:val="24"/>
          <w:szCs w:val="24"/>
        </w:rPr>
        <w:t>perusahaan</w:t>
      </w:r>
      <w:proofErr w:type="spellEnd"/>
      <w:r w:rsidR="008A3D59" w:rsidRPr="008A3D59">
        <w:rPr>
          <w:rFonts w:ascii="Cambria" w:hAnsi="Cambria" w:cs="Arial"/>
          <w:sz w:val="24"/>
          <w:szCs w:val="24"/>
        </w:rPr>
        <w:t xml:space="preserve"> dan </w:t>
      </w:r>
      <w:proofErr w:type="spellStart"/>
      <w:r w:rsidR="008A3D59" w:rsidRPr="008A3D59">
        <w:rPr>
          <w:rFonts w:ascii="Cambria" w:hAnsi="Cambria" w:cs="Arial"/>
          <w:sz w:val="24"/>
          <w:szCs w:val="24"/>
        </w:rPr>
        <w:t>pemilik</w:t>
      </w:r>
      <w:proofErr w:type="spellEnd"/>
      <w:r w:rsidR="008A3D59" w:rsidRPr="008A3D59">
        <w:rPr>
          <w:rFonts w:ascii="Cambria" w:hAnsi="Cambria" w:cs="Arial"/>
          <w:sz w:val="24"/>
          <w:szCs w:val="24"/>
        </w:rPr>
        <w:t xml:space="preserve"> </w:t>
      </w:r>
      <w:proofErr w:type="spellStart"/>
      <w:r w:rsidR="008A3D59" w:rsidRPr="008A3D59">
        <w:rPr>
          <w:rFonts w:ascii="Cambria" w:hAnsi="Cambria" w:cs="Arial"/>
          <w:sz w:val="24"/>
          <w:szCs w:val="24"/>
        </w:rPr>
        <w:t>atau</w:t>
      </w:r>
      <w:proofErr w:type="spellEnd"/>
      <w:r w:rsidR="008A3D59" w:rsidRPr="008A3D59">
        <w:rPr>
          <w:rFonts w:ascii="Cambria" w:hAnsi="Cambria" w:cs="Arial"/>
          <w:sz w:val="24"/>
          <w:szCs w:val="24"/>
        </w:rPr>
        <w:t xml:space="preserve"> principal. </w:t>
      </w:r>
      <w:proofErr w:type="spellStart"/>
      <w:r w:rsidR="008A3D59" w:rsidRPr="00712701">
        <w:rPr>
          <w:rFonts w:ascii="Cambria" w:hAnsi="Cambria" w:cs="Arial"/>
          <w:sz w:val="24"/>
          <w:szCs w:val="24"/>
        </w:rPr>
        <w:t>Dengan</w:t>
      </w:r>
      <w:proofErr w:type="spellEnd"/>
      <w:r w:rsidR="008A3D59" w:rsidRPr="00712701">
        <w:rPr>
          <w:rFonts w:ascii="Cambria" w:hAnsi="Cambria" w:cs="Arial"/>
          <w:sz w:val="24"/>
          <w:szCs w:val="24"/>
        </w:rPr>
        <w:t xml:space="preserve"> </w:t>
      </w:r>
      <w:proofErr w:type="spellStart"/>
      <w:r w:rsidR="008A3D59" w:rsidRPr="00712701">
        <w:rPr>
          <w:rFonts w:ascii="Cambria" w:hAnsi="Cambria" w:cs="Arial"/>
          <w:sz w:val="24"/>
          <w:szCs w:val="24"/>
        </w:rPr>
        <w:t>mempekerjakan</w:t>
      </w:r>
      <w:proofErr w:type="spellEnd"/>
      <w:r w:rsidR="008A3D59" w:rsidRPr="00712701">
        <w:rPr>
          <w:rFonts w:ascii="Cambria" w:hAnsi="Cambria" w:cs="Arial"/>
          <w:sz w:val="24"/>
          <w:szCs w:val="24"/>
        </w:rPr>
        <w:t xml:space="preserve"> </w:t>
      </w:r>
      <w:proofErr w:type="spellStart"/>
      <w:r w:rsidR="008A3D59" w:rsidRPr="00712701">
        <w:rPr>
          <w:rFonts w:ascii="Cambria" w:hAnsi="Cambria" w:cs="Arial"/>
          <w:sz w:val="24"/>
          <w:szCs w:val="24"/>
        </w:rPr>
        <w:t>manajer</w:t>
      </w:r>
      <w:proofErr w:type="spellEnd"/>
      <w:r w:rsidR="008A3D59" w:rsidRPr="00712701">
        <w:rPr>
          <w:rFonts w:ascii="Cambria" w:hAnsi="Cambria" w:cs="Arial"/>
          <w:sz w:val="24"/>
          <w:szCs w:val="24"/>
        </w:rPr>
        <w:t xml:space="preserve">, </w:t>
      </w:r>
      <w:proofErr w:type="spellStart"/>
      <w:r w:rsidR="008A3D59" w:rsidRPr="00712701">
        <w:rPr>
          <w:rFonts w:ascii="Cambria" w:hAnsi="Cambria" w:cs="Arial"/>
          <w:sz w:val="24"/>
          <w:szCs w:val="24"/>
        </w:rPr>
        <w:t>pemilik</w:t>
      </w:r>
      <w:proofErr w:type="spellEnd"/>
      <w:r w:rsidR="008A3D59" w:rsidRPr="00712701">
        <w:rPr>
          <w:rFonts w:ascii="Cambria" w:hAnsi="Cambria" w:cs="Arial"/>
          <w:sz w:val="24"/>
          <w:szCs w:val="24"/>
        </w:rPr>
        <w:t xml:space="preserve"> </w:t>
      </w:r>
      <w:proofErr w:type="spellStart"/>
      <w:r w:rsidR="008A3D59" w:rsidRPr="00712701">
        <w:rPr>
          <w:rFonts w:ascii="Cambria" w:hAnsi="Cambria" w:cs="Arial"/>
          <w:sz w:val="24"/>
          <w:szCs w:val="24"/>
        </w:rPr>
        <w:t>menginginkan</w:t>
      </w:r>
      <w:proofErr w:type="spellEnd"/>
      <w:r w:rsidR="008A3D59" w:rsidRPr="00712701">
        <w:rPr>
          <w:rFonts w:ascii="Cambria" w:hAnsi="Cambria" w:cs="Arial"/>
          <w:sz w:val="24"/>
          <w:szCs w:val="24"/>
        </w:rPr>
        <w:t xml:space="preserve"> </w:t>
      </w:r>
      <w:proofErr w:type="spellStart"/>
      <w:r w:rsidR="008A3D59" w:rsidRPr="00712701">
        <w:rPr>
          <w:rFonts w:ascii="Cambria" w:hAnsi="Cambria" w:cs="Arial"/>
          <w:sz w:val="24"/>
          <w:szCs w:val="24"/>
        </w:rPr>
        <w:t>adanya</w:t>
      </w:r>
      <w:proofErr w:type="spellEnd"/>
      <w:r w:rsidR="008A3D59" w:rsidRPr="00712701">
        <w:rPr>
          <w:rFonts w:ascii="Cambria" w:hAnsi="Cambria" w:cs="Arial"/>
          <w:sz w:val="24"/>
          <w:szCs w:val="24"/>
        </w:rPr>
        <w:t xml:space="preserve"> </w:t>
      </w:r>
      <w:proofErr w:type="spellStart"/>
      <w:r w:rsidR="008A3D59" w:rsidRPr="00712701">
        <w:rPr>
          <w:rFonts w:ascii="Cambria" w:hAnsi="Cambria" w:cs="Arial"/>
          <w:sz w:val="24"/>
          <w:szCs w:val="24"/>
        </w:rPr>
        <w:t>peningkatan</w:t>
      </w:r>
      <w:proofErr w:type="spellEnd"/>
      <w:r w:rsidR="008A3D59" w:rsidRPr="00712701">
        <w:rPr>
          <w:rFonts w:ascii="Cambria" w:hAnsi="Cambria" w:cs="Arial"/>
          <w:sz w:val="24"/>
          <w:szCs w:val="24"/>
        </w:rPr>
        <w:t xml:space="preserve"> shareholder value, </w:t>
      </w:r>
      <w:proofErr w:type="spellStart"/>
      <w:r w:rsidR="008A3D59" w:rsidRPr="00712701">
        <w:rPr>
          <w:rFonts w:ascii="Cambria" w:hAnsi="Cambria" w:cs="Arial"/>
          <w:sz w:val="24"/>
          <w:szCs w:val="24"/>
        </w:rPr>
        <w:t>sementara</w:t>
      </w:r>
      <w:proofErr w:type="spellEnd"/>
      <w:r w:rsidR="008A3D59" w:rsidRPr="00712701">
        <w:rPr>
          <w:rFonts w:ascii="Cambria" w:hAnsi="Cambria" w:cs="Arial"/>
          <w:sz w:val="24"/>
          <w:szCs w:val="24"/>
        </w:rPr>
        <w:t xml:space="preserve"> </w:t>
      </w:r>
      <w:proofErr w:type="spellStart"/>
      <w:r w:rsidR="008A3D59" w:rsidRPr="00712701">
        <w:rPr>
          <w:rFonts w:ascii="Cambria" w:hAnsi="Cambria" w:cs="Arial"/>
          <w:sz w:val="24"/>
          <w:szCs w:val="24"/>
        </w:rPr>
        <w:t>manajer</w:t>
      </w:r>
      <w:proofErr w:type="spellEnd"/>
      <w:r w:rsidR="008A3D59" w:rsidRPr="00712701">
        <w:rPr>
          <w:rFonts w:ascii="Cambria" w:hAnsi="Cambria" w:cs="Arial"/>
          <w:sz w:val="24"/>
          <w:szCs w:val="24"/>
        </w:rPr>
        <w:t xml:space="preserve"> </w:t>
      </w:r>
      <w:proofErr w:type="spellStart"/>
      <w:r w:rsidR="008A3D59" w:rsidRPr="00712701">
        <w:rPr>
          <w:rFonts w:ascii="Cambria" w:hAnsi="Cambria" w:cs="Arial"/>
          <w:sz w:val="24"/>
          <w:szCs w:val="24"/>
        </w:rPr>
        <w:t>menginginkan</w:t>
      </w:r>
      <w:proofErr w:type="spellEnd"/>
      <w:r w:rsidR="008A3D59" w:rsidRPr="00712701">
        <w:rPr>
          <w:rFonts w:ascii="Cambria" w:hAnsi="Cambria" w:cs="Arial"/>
          <w:sz w:val="24"/>
          <w:szCs w:val="24"/>
        </w:rPr>
        <w:t xml:space="preserve"> </w:t>
      </w:r>
      <w:proofErr w:type="spellStart"/>
      <w:r w:rsidR="008A3D59" w:rsidRPr="00712701">
        <w:rPr>
          <w:rFonts w:ascii="Cambria" w:hAnsi="Cambria" w:cs="Arial"/>
          <w:sz w:val="24"/>
          <w:szCs w:val="24"/>
        </w:rPr>
        <w:t>penilaian</w:t>
      </w:r>
      <w:proofErr w:type="spellEnd"/>
      <w:r w:rsidR="008A3D59" w:rsidRPr="00712701">
        <w:rPr>
          <w:rFonts w:ascii="Cambria" w:hAnsi="Cambria" w:cs="Arial"/>
          <w:sz w:val="24"/>
          <w:szCs w:val="24"/>
        </w:rPr>
        <w:t xml:space="preserve"> yang </w:t>
      </w:r>
      <w:proofErr w:type="spellStart"/>
      <w:r w:rsidR="008A3D59" w:rsidRPr="00712701">
        <w:rPr>
          <w:rFonts w:ascii="Cambria" w:hAnsi="Cambria" w:cs="Arial"/>
          <w:sz w:val="24"/>
          <w:szCs w:val="24"/>
        </w:rPr>
        <w:t>baik</w:t>
      </w:r>
      <w:proofErr w:type="spellEnd"/>
      <w:r w:rsidR="008A3D59" w:rsidRPr="00712701">
        <w:rPr>
          <w:rFonts w:ascii="Cambria" w:hAnsi="Cambria" w:cs="Arial"/>
          <w:sz w:val="24"/>
          <w:szCs w:val="24"/>
        </w:rPr>
        <w:t xml:space="preserve"> </w:t>
      </w:r>
      <w:proofErr w:type="spellStart"/>
      <w:r w:rsidR="008A3D59" w:rsidRPr="00712701">
        <w:rPr>
          <w:rFonts w:ascii="Cambria" w:hAnsi="Cambria" w:cs="Arial"/>
          <w:sz w:val="24"/>
          <w:szCs w:val="24"/>
        </w:rPr>
        <w:t>atas</w:t>
      </w:r>
      <w:proofErr w:type="spellEnd"/>
      <w:r w:rsidR="008A3D59" w:rsidRPr="00712701">
        <w:rPr>
          <w:rFonts w:ascii="Cambria" w:hAnsi="Cambria" w:cs="Arial"/>
          <w:sz w:val="24"/>
          <w:szCs w:val="24"/>
        </w:rPr>
        <w:t xml:space="preserve"> </w:t>
      </w:r>
      <w:proofErr w:type="spellStart"/>
      <w:r w:rsidR="008A3D59" w:rsidRPr="00712701">
        <w:rPr>
          <w:rFonts w:ascii="Cambria" w:hAnsi="Cambria" w:cs="Arial"/>
          <w:sz w:val="24"/>
          <w:szCs w:val="24"/>
        </w:rPr>
        <w:t>kinerjanya</w:t>
      </w:r>
      <w:proofErr w:type="spellEnd"/>
      <w:r w:rsidR="008A3D59" w:rsidRPr="00712701">
        <w:rPr>
          <w:rFonts w:ascii="Cambria" w:hAnsi="Cambria" w:cs="Arial"/>
          <w:sz w:val="24"/>
          <w:szCs w:val="24"/>
        </w:rPr>
        <w:t>.</w:t>
      </w:r>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Manajer</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mengetahui</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lebih</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banyak</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informasi</w:t>
      </w:r>
      <w:proofErr w:type="spellEnd"/>
      <w:r w:rsidR="00712701" w:rsidRPr="00712701">
        <w:rPr>
          <w:rFonts w:ascii="Cambria" w:hAnsi="Cambria" w:cs="Arial"/>
          <w:sz w:val="24"/>
          <w:szCs w:val="24"/>
        </w:rPr>
        <w:t xml:space="preserve"> internal </w:t>
      </w:r>
      <w:proofErr w:type="spellStart"/>
      <w:r w:rsidR="00712701" w:rsidRPr="00712701">
        <w:rPr>
          <w:rFonts w:ascii="Cambria" w:hAnsi="Cambria" w:cs="Arial"/>
          <w:sz w:val="24"/>
          <w:szCs w:val="24"/>
        </w:rPr>
        <w:t>daripada</w:t>
      </w:r>
      <w:proofErr w:type="spellEnd"/>
      <w:r w:rsidR="00712701" w:rsidRPr="00712701">
        <w:rPr>
          <w:rFonts w:ascii="Cambria" w:hAnsi="Cambria" w:cs="Arial"/>
          <w:sz w:val="24"/>
          <w:szCs w:val="24"/>
        </w:rPr>
        <w:t xml:space="preserve"> para </w:t>
      </w:r>
      <w:proofErr w:type="spellStart"/>
      <w:r w:rsidR="00712701" w:rsidRPr="00712701">
        <w:rPr>
          <w:rFonts w:ascii="Cambria" w:hAnsi="Cambria" w:cs="Arial"/>
          <w:sz w:val="24"/>
          <w:szCs w:val="24"/>
        </w:rPr>
        <w:t>pemilik</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sehingga</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manajer</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memiliki</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keharusan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memberikan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informasi</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mengenai</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kondisi</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perusahaan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Penyampaian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informasi</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dilakukan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melalui</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pengungkapan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informasi</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akuntansi</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seperti</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laporan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keuangan</w:t>
      </w:r>
      <w:proofErr w:type="spellEnd"/>
      <w:r w:rsidR="00712701" w:rsidRPr="00712701">
        <w:rPr>
          <w:rFonts w:ascii="Cambria" w:hAnsi="Cambria" w:cs="Arial"/>
          <w:sz w:val="24"/>
          <w:szCs w:val="24"/>
        </w:rPr>
        <w:t xml:space="preserve">, yang </w:t>
      </w:r>
      <w:proofErr w:type="spellStart"/>
      <w:r w:rsidR="00712701" w:rsidRPr="00712701">
        <w:rPr>
          <w:rFonts w:ascii="Cambria" w:hAnsi="Cambria" w:cs="Arial"/>
          <w:sz w:val="24"/>
          <w:szCs w:val="24"/>
        </w:rPr>
        <w:t>kemudian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menjadi</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pertimbangan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bagi</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pemilik</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dalam</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membuat</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keputusan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terkait</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pertumbuhan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perusahaan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Ketidakseimbangan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penguasaan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informasi</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akan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memicu</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terjadinya</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asimetris</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informasi</w:t>
      </w:r>
      <w:proofErr w:type="spellEnd"/>
      <w:r w:rsidR="00712701" w:rsidRPr="00712701">
        <w:rPr>
          <w:rFonts w:ascii="Cambria" w:hAnsi="Cambria" w:cs="Arial"/>
          <w:sz w:val="24"/>
          <w:szCs w:val="24"/>
        </w:rPr>
        <w:t xml:space="preserve"> (</w:t>
      </w:r>
      <w:r w:rsidR="00712701" w:rsidRPr="00712701">
        <w:rPr>
          <w:rFonts w:ascii="Cambria" w:hAnsi="Cambria" w:cs="Arial"/>
          <w:i/>
          <w:iCs/>
          <w:sz w:val="24"/>
          <w:szCs w:val="24"/>
        </w:rPr>
        <w:t>asymmetry information</w:t>
      </w:r>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antara</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manajemen</w:t>
      </w:r>
      <w:proofErr w:type="spellEnd"/>
      <w:r w:rsidR="00712701" w:rsidRPr="00712701">
        <w:rPr>
          <w:rFonts w:ascii="Cambria" w:hAnsi="Cambria" w:cs="Arial"/>
          <w:sz w:val="24"/>
          <w:szCs w:val="24"/>
        </w:rPr>
        <w:t xml:space="preserve"> (</w:t>
      </w:r>
      <w:r w:rsidR="00712701" w:rsidRPr="00712701">
        <w:rPr>
          <w:rFonts w:ascii="Cambria" w:hAnsi="Cambria" w:cs="Arial"/>
          <w:i/>
          <w:iCs/>
          <w:sz w:val="24"/>
          <w:szCs w:val="24"/>
        </w:rPr>
        <w:t>agent</w:t>
      </w:r>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dengan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pemilik</w:t>
      </w:r>
      <w:proofErr w:type="spellEnd"/>
      <w:r w:rsidR="00712701" w:rsidRPr="00712701">
        <w:rPr>
          <w:rFonts w:ascii="Cambria" w:hAnsi="Cambria" w:cs="Arial"/>
          <w:sz w:val="24"/>
          <w:szCs w:val="24"/>
        </w:rPr>
        <w:t xml:space="preserve"> (</w:t>
      </w:r>
      <w:r w:rsidR="00712701" w:rsidRPr="00712701">
        <w:rPr>
          <w:rFonts w:ascii="Cambria" w:hAnsi="Cambria" w:cs="Arial"/>
          <w:i/>
          <w:iCs/>
          <w:sz w:val="24"/>
          <w:szCs w:val="24"/>
        </w:rPr>
        <w:t>principal)</w:t>
      </w:r>
      <w:r w:rsidR="00712701" w:rsidRPr="00712701">
        <w:rPr>
          <w:rFonts w:ascii="Cambria" w:hAnsi="Cambria" w:cs="Arial"/>
          <w:sz w:val="24"/>
          <w:szCs w:val="24"/>
        </w:rPr>
        <w:t xml:space="preserve"> yang </w:t>
      </w:r>
      <w:proofErr w:type="spellStart"/>
      <w:r w:rsidR="00712701" w:rsidRPr="00712701">
        <w:rPr>
          <w:rFonts w:ascii="Cambria" w:hAnsi="Cambria" w:cs="Arial"/>
          <w:sz w:val="24"/>
          <w:szCs w:val="24"/>
        </w:rPr>
        <w:t>memberikan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kesempatan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kepada</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manajer</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untuk</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melakukan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manajemen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laba</w:t>
      </w:r>
      <w:proofErr w:type="spellEnd"/>
      <w:r w:rsidR="00712701" w:rsidRPr="00712701">
        <w:rPr>
          <w:rFonts w:ascii="Cambria" w:hAnsi="Cambria" w:cs="Arial"/>
          <w:sz w:val="24"/>
          <w:szCs w:val="24"/>
        </w:rPr>
        <w:t xml:space="preserve"> (</w:t>
      </w:r>
      <w:r w:rsidR="00712701" w:rsidRPr="00712701">
        <w:rPr>
          <w:rFonts w:ascii="Cambria" w:hAnsi="Cambria" w:cs="Arial"/>
          <w:i/>
          <w:iCs/>
          <w:sz w:val="24"/>
          <w:szCs w:val="24"/>
        </w:rPr>
        <w:t>earnings management</w:t>
      </w:r>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dengan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menyesatkan</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pemegang</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saham</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mengenai</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kinerja</w:t>
      </w:r>
      <w:proofErr w:type="spellEnd"/>
      <w:r w:rsidR="00712701" w:rsidRPr="00712701">
        <w:rPr>
          <w:rFonts w:ascii="Cambria" w:hAnsi="Cambria" w:cs="Arial"/>
          <w:sz w:val="24"/>
          <w:szCs w:val="24"/>
        </w:rPr>
        <w:t xml:space="preserve"> </w:t>
      </w:r>
      <w:proofErr w:type="spellStart"/>
      <w:r w:rsidR="00712701" w:rsidRPr="00712701">
        <w:rPr>
          <w:rFonts w:ascii="Cambria" w:hAnsi="Cambria" w:cs="Arial"/>
          <w:sz w:val="24"/>
          <w:szCs w:val="24"/>
        </w:rPr>
        <w:t>ekonomi</w:t>
      </w:r>
      <w:proofErr w:type="spellEnd"/>
      <w:r w:rsidR="00712701" w:rsidRPr="00712701">
        <w:rPr>
          <w:rFonts w:ascii="Cambria" w:hAnsi="Cambria" w:cs="Arial"/>
          <w:sz w:val="24"/>
          <w:szCs w:val="24"/>
        </w:rPr>
        <w:t xml:space="preserve"> Perusahaan</w:t>
      </w:r>
      <w:r w:rsidR="00712701">
        <w:rPr>
          <w:rFonts w:ascii="Cambria" w:hAnsi="Cambria"/>
          <w:sz w:val="24"/>
          <w:szCs w:val="24"/>
        </w:rPr>
        <w:t xml:space="preserve">. </w:t>
      </w:r>
    </w:p>
    <w:p w14:paraId="31C8E6F8" w14:textId="5C45B91B" w:rsidR="008A3D59" w:rsidRDefault="008A3D59" w:rsidP="008A3D59">
      <w:pPr>
        <w:spacing w:line="276" w:lineRule="auto"/>
        <w:jc w:val="both"/>
        <w:rPr>
          <w:rFonts w:ascii="Cambria" w:hAnsi="Cambria" w:cs="Arial"/>
          <w:sz w:val="24"/>
          <w:szCs w:val="24"/>
          <w:lang w:val="id-ID"/>
        </w:rPr>
      </w:pPr>
      <w:r>
        <w:rPr>
          <w:rFonts w:ascii="Cambria" w:hAnsi="Cambria" w:cs="Arial"/>
          <w:sz w:val="24"/>
          <w:szCs w:val="24"/>
          <w:lang w:val="id-ID"/>
        </w:rPr>
        <w:t>Manajemen Laba</w:t>
      </w:r>
    </w:p>
    <w:p w14:paraId="39356579" w14:textId="77777777" w:rsidR="00712701" w:rsidRDefault="008A3D59" w:rsidP="00712701">
      <w:pPr>
        <w:pStyle w:val="ListParagraph"/>
        <w:spacing w:line="276" w:lineRule="auto"/>
        <w:ind w:left="0" w:firstLine="414"/>
        <w:jc w:val="both"/>
        <w:rPr>
          <w:rFonts w:ascii="Cambria" w:hAnsi="Cambria" w:cs="Arial"/>
          <w:sz w:val="24"/>
          <w:szCs w:val="24"/>
        </w:rPr>
      </w:pPr>
      <w:proofErr w:type="spellStart"/>
      <w:r w:rsidRPr="008A3D59">
        <w:rPr>
          <w:rFonts w:ascii="Cambria" w:hAnsi="Cambria" w:cs="Arial"/>
          <w:sz w:val="24"/>
          <w:szCs w:val="24"/>
        </w:rPr>
        <w:t>Menurut</w:t>
      </w:r>
      <w:proofErr w:type="spellEnd"/>
      <w:r w:rsidRPr="008A3D59">
        <w:rPr>
          <w:rFonts w:ascii="Cambria" w:hAnsi="Cambria" w:cs="Arial"/>
          <w:sz w:val="24"/>
          <w:szCs w:val="24"/>
        </w:rPr>
        <w:t xml:space="preserve"> </w:t>
      </w:r>
      <w:r w:rsidR="00064A5D">
        <w:rPr>
          <w:rFonts w:ascii="Cambria" w:hAnsi="Cambria" w:cs="Arial"/>
          <w:sz w:val="24"/>
          <w:szCs w:val="24"/>
        </w:rPr>
        <w:t>(</w:t>
      </w:r>
      <w:r w:rsidRPr="008A3D59">
        <w:rPr>
          <w:rFonts w:ascii="Cambria" w:hAnsi="Cambria" w:cs="Arial"/>
          <w:sz w:val="24"/>
          <w:szCs w:val="24"/>
        </w:rPr>
        <w:t>Schipper</w:t>
      </w:r>
      <w:r w:rsidR="00064A5D">
        <w:rPr>
          <w:rFonts w:ascii="Cambria" w:hAnsi="Cambria" w:cs="Arial"/>
          <w:sz w:val="24"/>
          <w:szCs w:val="24"/>
        </w:rPr>
        <w:t xml:space="preserve">. </w:t>
      </w:r>
      <w:r w:rsidRPr="008A3D59">
        <w:rPr>
          <w:rFonts w:ascii="Cambria" w:hAnsi="Cambria" w:cs="Arial"/>
          <w:sz w:val="24"/>
          <w:szCs w:val="24"/>
        </w:rPr>
        <w:t xml:space="preserve">1989) </w:t>
      </w:r>
      <w:proofErr w:type="spellStart"/>
      <w:r w:rsidRPr="008A3D59">
        <w:rPr>
          <w:rFonts w:ascii="Cambria" w:hAnsi="Cambria" w:cs="Arial"/>
          <w:sz w:val="24"/>
          <w:szCs w:val="24"/>
        </w:rPr>
        <w:t>memaparkan</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dengan</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manajemen</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laba</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suatu</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bentuk</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campur</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tangan</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bagian</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manajemen</w:t>
      </w:r>
      <w:proofErr w:type="spellEnd"/>
      <w:r w:rsidRPr="008A3D59">
        <w:rPr>
          <w:rFonts w:ascii="Cambria" w:hAnsi="Cambria" w:cs="Arial"/>
          <w:sz w:val="24"/>
          <w:szCs w:val="24"/>
        </w:rPr>
        <w:t xml:space="preserve"> yang </w:t>
      </w:r>
      <w:proofErr w:type="spellStart"/>
      <w:r w:rsidRPr="008A3D59">
        <w:rPr>
          <w:rFonts w:ascii="Cambria" w:hAnsi="Cambria" w:cs="Arial"/>
          <w:sz w:val="24"/>
          <w:szCs w:val="24"/>
        </w:rPr>
        <w:t>direncanakan</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untuk</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mencapai</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tujuan</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pribadi</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Manajemen</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laba</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terjadi</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karena</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adanya</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rekayasa</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laporan</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keuangan</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untuk</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menggunakan</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kesempatan</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menguntungkan</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diri</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sendiri</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atau</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kelompok</w:t>
      </w:r>
      <w:proofErr w:type="spellEnd"/>
      <w:r w:rsidRPr="008A3D59">
        <w:rPr>
          <w:rFonts w:ascii="Cambria" w:hAnsi="Cambria" w:cs="Arial"/>
          <w:sz w:val="24"/>
          <w:szCs w:val="24"/>
        </w:rPr>
        <w:t xml:space="preserve"> oleh </w:t>
      </w:r>
      <w:proofErr w:type="spellStart"/>
      <w:r w:rsidRPr="008A3D59">
        <w:rPr>
          <w:rFonts w:ascii="Cambria" w:hAnsi="Cambria" w:cs="Arial"/>
          <w:sz w:val="24"/>
          <w:szCs w:val="24"/>
        </w:rPr>
        <w:t>pihak</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manajer</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namun</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disisi</w:t>
      </w:r>
      <w:proofErr w:type="spellEnd"/>
      <w:r w:rsidRPr="008A3D59">
        <w:rPr>
          <w:rFonts w:ascii="Cambria" w:hAnsi="Cambria" w:cs="Arial"/>
          <w:sz w:val="24"/>
          <w:szCs w:val="24"/>
        </w:rPr>
        <w:t xml:space="preserve"> lain </w:t>
      </w:r>
      <w:proofErr w:type="spellStart"/>
      <w:r w:rsidRPr="008A3D59">
        <w:rPr>
          <w:rFonts w:ascii="Cambria" w:hAnsi="Cambria" w:cs="Arial"/>
          <w:sz w:val="24"/>
          <w:szCs w:val="24"/>
        </w:rPr>
        <w:t>merugikan</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pihak</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pemegang</w:t>
      </w:r>
      <w:proofErr w:type="spellEnd"/>
      <w:r w:rsidRPr="008A3D59">
        <w:rPr>
          <w:rFonts w:ascii="Cambria" w:hAnsi="Cambria" w:cs="Arial"/>
          <w:sz w:val="24"/>
          <w:szCs w:val="24"/>
        </w:rPr>
        <w:t xml:space="preserve"> </w:t>
      </w:r>
      <w:proofErr w:type="spellStart"/>
      <w:r w:rsidRPr="008A3D59">
        <w:rPr>
          <w:rFonts w:ascii="Cambria" w:hAnsi="Cambria" w:cs="Arial"/>
          <w:sz w:val="24"/>
          <w:szCs w:val="24"/>
        </w:rPr>
        <w:t>saham</w:t>
      </w:r>
      <w:proofErr w:type="spellEnd"/>
      <w:r w:rsidRPr="008A3D59">
        <w:rPr>
          <w:rFonts w:ascii="Cambria" w:hAnsi="Cambria" w:cs="Arial"/>
          <w:sz w:val="24"/>
          <w:szCs w:val="24"/>
        </w:rPr>
        <w:t>.</w:t>
      </w:r>
      <w:r>
        <w:rPr>
          <w:rFonts w:ascii="Cambria" w:hAnsi="Cambria" w:cs="Arial"/>
          <w:sz w:val="24"/>
          <w:szCs w:val="24"/>
        </w:rPr>
        <w:t xml:space="preserve"> </w:t>
      </w:r>
      <w:r w:rsidR="00712701">
        <w:rPr>
          <w:rFonts w:ascii="Cambria" w:hAnsi="Cambria" w:cs="Arial"/>
          <w:sz w:val="24"/>
          <w:szCs w:val="24"/>
        </w:rPr>
        <w:t xml:space="preserve"> </w:t>
      </w:r>
    </w:p>
    <w:p w14:paraId="2DEA7AB6" w14:textId="29799AD3" w:rsidR="00712701" w:rsidRPr="00712701" w:rsidRDefault="00712701" w:rsidP="00712701">
      <w:pPr>
        <w:pStyle w:val="ListParagraph"/>
        <w:spacing w:line="276" w:lineRule="auto"/>
        <w:ind w:left="0" w:firstLine="414"/>
        <w:jc w:val="both"/>
        <w:rPr>
          <w:rFonts w:ascii="Cambria" w:hAnsi="Cambria" w:cs="Arial"/>
          <w:sz w:val="24"/>
          <w:szCs w:val="24"/>
        </w:rPr>
      </w:pPr>
      <w:r w:rsidRPr="00712701">
        <w:rPr>
          <w:rFonts w:ascii="Cambria" w:hAnsi="Cambria" w:cs="Arial"/>
          <w:sz w:val="24"/>
          <w:szCs w:val="24"/>
        </w:rPr>
        <w:t xml:space="preserve">Dari </w:t>
      </w:r>
      <w:proofErr w:type="spellStart"/>
      <w:r w:rsidRPr="00712701">
        <w:rPr>
          <w:rFonts w:ascii="Cambria" w:hAnsi="Cambria" w:cs="Arial"/>
          <w:sz w:val="24"/>
          <w:szCs w:val="24"/>
        </w:rPr>
        <w:t>beberapa</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ahli</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tersebut</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peneliti</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mengambil</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kesimpulan</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bahwa</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praktik</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manajemen</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laba</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bermakna</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tindakan</w:t>
      </w:r>
      <w:proofErr w:type="spellEnd"/>
      <w:r w:rsidRPr="00712701">
        <w:rPr>
          <w:rFonts w:ascii="Cambria" w:hAnsi="Cambria" w:cs="Arial"/>
          <w:sz w:val="24"/>
          <w:szCs w:val="24"/>
        </w:rPr>
        <w:t xml:space="preserve"> yang </w:t>
      </w:r>
      <w:proofErr w:type="spellStart"/>
      <w:r w:rsidRPr="00712701">
        <w:rPr>
          <w:rFonts w:ascii="Cambria" w:hAnsi="Cambria" w:cs="Arial"/>
          <w:sz w:val="24"/>
          <w:szCs w:val="24"/>
        </w:rPr>
        <w:t>dilakukan</w:t>
      </w:r>
      <w:proofErr w:type="spellEnd"/>
      <w:r w:rsidRPr="00712701">
        <w:rPr>
          <w:rFonts w:ascii="Cambria" w:hAnsi="Cambria" w:cs="Arial"/>
          <w:sz w:val="24"/>
          <w:szCs w:val="24"/>
        </w:rPr>
        <w:t xml:space="preserve"> oleh </w:t>
      </w:r>
      <w:proofErr w:type="spellStart"/>
      <w:r w:rsidRPr="00712701">
        <w:rPr>
          <w:rFonts w:ascii="Cambria" w:hAnsi="Cambria" w:cs="Arial"/>
          <w:sz w:val="24"/>
          <w:szCs w:val="24"/>
        </w:rPr>
        <w:t>manajer</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dengan</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mengubah</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atau</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merekayasa</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sejumlah</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bilangan</w:t>
      </w:r>
      <w:proofErr w:type="spellEnd"/>
      <w:r w:rsidRPr="00712701">
        <w:rPr>
          <w:rFonts w:ascii="Cambria" w:hAnsi="Cambria" w:cs="Arial"/>
          <w:sz w:val="24"/>
          <w:szCs w:val="24"/>
        </w:rPr>
        <w:t xml:space="preserve"> yang </w:t>
      </w:r>
      <w:proofErr w:type="spellStart"/>
      <w:r w:rsidRPr="00712701">
        <w:rPr>
          <w:rFonts w:ascii="Cambria" w:hAnsi="Cambria" w:cs="Arial"/>
          <w:sz w:val="24"/>
          <w:szCs w:val="24"/>
        </w:rPr>
        <w:t>ada</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dalam</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laporan</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keungan</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baik</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melebih-lebihkan</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nilainya</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maupun</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menurunkannya</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sehingga</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laporan</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keuangan</w:t>
      </w:r>
      <w:proofErr w:type="spellEnd"/>
      <w:r w:rsidRPr="00712701">
        <w:rPr>
          <w:rFonts w:ascii="Cambria" w:hAnsi="Cambria" w:cs="Arial"/>
          <w:sz w:val="24"/>
          <w:szCs w:val="24"/>
        </w:rPr>
        <w:t xml:space="preserve"> yang </w:t>
      </w:r>
      <w:proofErr w:type="spellStart"/>
      <w:r w:rsidRPr="00712701">
        <w:rPr>
          <w:rFonts w:ascii="Cambria" w:hAnsi="Cambria" w:cs="Arial"/>
          <w:sz w:val="24"/>
          <w:szCs w:val="24"/>
        </w:rPr>
        <w:t>dihasilkan</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tidak</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mencerminkan</w:t>
      </w:r>
      <w:proofErr w:type="spellEnd"/>
      <w:r w:rsidRPr="00712701">
        <w:rPr>
          <w:rFonts w:ascii="Cambria" w:hAnsi="Cambria" w:cs="Arial"/>
          <w:sz w:val="24"/>
          <w:szCs w:val="24"/>
        </w:rPr>
        <w:t xml:space="preserve"> </w:t>
      </w:r>
      <w:proofErr w:type="spellStart"/>
      <w:r w:rsidRPr="00712701">
        <w:rPr>
          <w:rFonts w:ascii="Cambria" w:hAnsi="Cambria" w:cs="Arial"/>
          <w:sz w:val="24"/>
          <w:szCs w:val="24"/>
        </w:rPr>
        <w:t>keadaan</w:t>
      </w:r>
      <w:proofErr w:type="spellEnd"/>
      <w:r w:rsidRPr="00712701">
        <w:rPr>
          <w:rFonts w:ascii="Cambria" w:hAnsi="Cambria" w:cs="Arial"/>
          <w:sz w:val="24"/>
          <w:szCs w:val="24"/>
        </w:rPr>
        <w:t xml:space="preserve"> </w:t>
      </w:r>
      <w:proofErr w:type="spellStart"/>
      <w:r w:rsidRPr="00712701">
        <w:rPr>
          <w:rFonts w:ascii="Cambria" w:eastAsia="Calibri" w:hAnsi="Cambria" w:cs="Arial"/>
          <w:sz w:val="24"/>
          <w:szCs w:val="24"/>
        </w:rPr>
        <w:t>sebenarnya</w:t>
      </w:r>
      <w:proofErr w:type="spellEnd"/>
      <w:r w:rsidRPr="00712701">
        <w:rPr>
          <w:rFonts w:ascii="Cambria" w:eastAsia="Calibri" w:hAnsi="Cambria" w:cs="Arial"/>
          <w:sz w:val="24"/>
          <w:szCs w:val="24"/>
        </w:rPr>
        <w:t xml:space="preserve"> (bias) dan </w:t>
      </w:r>
      <w:proofErr w:type="spellStart"/>
      <w:r w:rsidRPr="00712701">
        <w:rPr>
          <w:rFonts w:ascii="Cambria" w:eastAsia="Calibri" w:hAnsi="Cambria" w:cs="Arial"/>
          <w:sz w:val="24"/>
          <w:szCs w:val="24"/>
        </w:rPr>
        <w:t>menyesatkan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penggunanya</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dalam</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pengambilan</w:t>
      </w:r>
      <w:proofErr w:type="spellEnd"/>
      <w:r w:rsidRPr="00712701">
        <w:rPr>
          <w:rFonts w:ascii="Cambria" w:eastAsia="Calibri" w:hAnsi="Cambria" w:cs="Arial"/>
          <w:sz w:val="24"/>
          <w:szCs w:val="24"/>
        </w:rPr>
        <w:t xml:space="preserve"> </w:t>
      </w:r>
      <w:proofErr w:type="spellStart"/>
      <w:r w:rsidRPr="00712701">
        <w:rPr>
          <w:rFonts w:ascii="Cambria" w:eastAsia="Calibri" w:hAnsi="Cambria" w:cs="Arial"/>
          <w:sz w:val="24"/>
          <w:szCs w:val="24"/>
        </w:rPr>
        <w:t>keputusan</w:t>
      </w:r>
      <w:proofErr w:type="spellEnd"/>
      <w:r w:rsidRPr="00712701">
        <w:rPr>
          <w:rFonts w:ascii="Cambria" w:eastAsia="Calibri" w:hAnsi="Cambria" w:cs="Arial"/>
          <w:sz w:val="24"/>
          <w:szCs w:val="24"/>
        </w:rPr>
        <w:t>.</w:t>
      </w:r>
    </w:p>
    <w:p w14:paraId="4C375E38" w14:textId="17726F43" w:rsidR="00712701" w:rsidRPr="00712701" w:rsidRDefault="00712701" w:rsidP="00712701">
      <w:pPr>
        <w:pStyle w:val="ListParagraph"/>
        <w:spacing w:line="276" w:lineRule="auto"/>
        <w:ind w:left="0" w:firstLine="414"/>
        <w:jc w:val="both"/>
        <w:rPr>
          <w:rFonts w:ascii="Cambria" w:hAnsi="Cambria" w:cs="Arial"/>
          <w:sz w:val="24"/>
          <w:szCs w:val="24"/>
        </w:rPr>
      </w:pPr>
    </w:p>
    <w:p w14:paraId="2178968B" w14:textId="71DAA732" w:rsidR="00064A5D" w:rsidRDefault="00064A5D" w:rsidP="00064A5D">
      <w:pPr>
        <w:spacing w:line="276" w:lineRule="auto"/>
        <w:jc w:val="both"/>
        <w:rPr>
          <w:rFonts w:ascii="Cambria" w:hAnsi="Cambria" w:cs="Arial"/>
          <w:sz w:val="24"/>
          <w:szCs w:val="24"/>
        </w:rPr>
      </w:pPr>
      <w:proofErr w:type="spellStart"/>
      <w:r>
        <w:rPr>
          <w:rFonts w:ascii="Cambria" w:hAnsi="Cambria" w:cs="Arial"/>
          <w:sz w:val="24"/>
          <w:szCs w:val="24"/>
        </w:rPr>
        <w:t>Kualitas</w:t>
      </w:r>
      <w:proofErr w:type="spellEnd"/>
      <w:r>
        <w:rPr>
          <w:rFonts w:ascii="Cambria" w:hAnsi="Cambria" w:cs="Arial"/>
          <w:sz w:val="24"/>
          <w:szCs w:val="24"/>
        </w:rPr>
        <w:t xml:space="preserve"> Audit</w:t>
      </w:r>
    </w:p>
    <w:p w14:paraId="084CB831" w14:textId="77777777" w:rsidR="0083793E" w:rsidRDefault="00064A5D" w:rsidP="0083793E">
      <w:pPr>
        <w:pStyle w:val="ListParagraph"/>
        <w:tabs>
          <w:tab w:val="left" w:pos="990"/>
        </w:tabs>
        <w:spacing w:line="276" w:lineRule="auto"/>
        <w:ind w:left="0" w:firstLine="414"/>
        <w:jc w:val="both"/>
        <w:rPr>
          <w:rFonts w:ascii="Cambria" w:hAnsi="Cambria" w:cs="Arial"/>
          <w:sz w:val="24"/>
          <w:szCs w:val="24"/>
        </w:rPr>
      </w:pPr>
      <w:proofErr w:type="spellStart"/>
      <w:r w:rsidRPr="00064A5D">
        <w:rPr>
          <w:rFonts w:ascii="Cambria" w:hAnsi="Cambria" w:cs="Arial"/>
          <w:sz w:val="24"/>
          <w:szCs w:val="24"/>
        </w:rPr>
        <w:t>Menurut</w:t>
      </w:r>
      <w:proofErr w:type="spellEnd"/>
      <w:r w:rsidRPr="00064A5D">
        <w:rPr>
          <w:rFonts w:ascii="Cambria" w:hAnsi="Cambria" w:cs="Arial"/>
          <w:sz w:val="24"/>
          <w:szCs w:val="24"/>
        </w:rPr>
        <w:t xml:space="preserve"> </w:t>
      </w:r>
      <w:sdt>
        <w:sdtPr>
          <w:rPr>
            <w:rFonts w:ascii="Cambria" w:hAnsi="Cambria" w:cs="Arial"/>
            <w:color w:val="000000"/>
            <w:sz w:val="24"/>
            <w:szCs w:val="24"/>
          </w:rPr>
          <w:tag w:val="MENDELEY_CITATION_v3_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"/>
          <w:id w:val="-2042194596"/>
          <w:placeholder>
            <w:docPart w:val="DefaultPlaceholder_-1854013440"/>
          </w:placeholder>
        </w:sdtPr>
        <w:sdtContent>
          <w:r w:rsidR="000C0F97" w:rsidRPr="000C0F97">
            <w:rPr>
              <w:rFonts w:ascii="Cambria" w:hAnsi="Cambria" w:cs="Arial"/>
              <w:color w:val="000000"/>
              <w:sz w:val="24"/>
              <w:szCs w:val="24"/>
            </w:rPr>
            <w:t>(HERDIMAN, 2021)</w:t>
          </w:r>
        </w:sdtContent>
      </w:sdt>
      <w:r w:rsidRPr="00064A5D">
        <w:rPr>
          <w:rFonts w:ascii="Cambria" w:hAnsi="Cambria" w:cs="Arial"/>
          <w:sz w:val="24"/>
          <w:szCs w:val="24"/>
        </w:rPr>
        <w:t xml:space="preserve"> </w:t>
      </w:r>
      <w:proofErr w:type="spellStart"/>
      <w:r w:rsidRPr="00064A5D">
        <w:rPr>
          <w:rFonts w:ascii="Cambria" w:hAnsi="Cambria" w:cs="Arial"/>
          <w:sz w:val="24"/>
          <w:szCs w:val="24"/>
        </w:rPr>
        <w:t>dalam</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bukunya</w:t>
      </w:r>
      <w:proofErr w:type="spellEnd"/>
      <w:r w:rsidRPr="00064A5D">
        <w:rPr>
          <w:rFonts w:ascii="Cambria" w:hAnsi="Cambria" w:cs="Arial"/>
          <w:sz w:val="24"/>
          <w:szCs w:val="24"/>
        </w:rPr>
        <w:t xml:space="preserve"> auditing </w:t>
      </w:r>
      <w:proofErr w:type="spellStart"/>
      <w:r w:rsidRPr="00064A5D">
        <w:rPr>
          <w:rFonts w:ascii="Cambria" w:hAnsi="Cambria" w:cs="Arial"/>
          <w:sz w:val="24"/>
          <w:szCs w:val="24"/>
        </w:rPr>
        <w:t>sebagai</w:t>
      </w:r>
      <w:proofErr w:type="spellEnd"/>
      <w:r w:rsidRPr="00064A5D">
        <w:rPr>
          <w:rFonts w:ascii="Cambria" w:hAnsi="Cambria" w:cs="Arial"/>
          <w:sz w:val="24"/>
          <w:szCs w:val="24"/>
        </w:rPr>
        <w:t xml:space="preserve"> proses </w:t>
      </w:r>
      <w:proofErr w:type="spellStart"/>
      <w:r w:rsidRPr="00064A5D">
        <w:rPr>
          <w:rFonts w:ascii="Cambria" w:hAnsi="Cambria" w:cs="Arial"/>
          <w:sz w:val="24"/>
          <w:szCs w:val="24"/>
        </w:rPr>
        <w:t>sistematik</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untuk</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memperoleh</w:t>
      </w:r>
      <w:proofErr w:type="spellEnd"/>
      <w:r w:rsidRPr="00064A5D">
        <w:rPr>
          <w:rFonts w:ascii="Cambria" w:hAnsi="Cambria" w:cs="Arial"/>
          <w:sz w:val="24"/>
          <w:szCs w:val="24"/>
        </w:rPr>
        <w:t xml:space="preserve"> dan </w:t>
      </w:r>
      <w:proofErr w:type="spellStart"/>
      <w:r w:rsidRPr="00064A5D">
        <w:rPr>
          <w:rFonts w:ascii="Cambria" w:hAnsi="Cambria" w:cs="Arial"/>
          <w:sz w:val="24"/>
          <w:szCs w:val="24"/>
        </w:rPr>
        <w:t>mengevaluasi</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bukti</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secara</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objektif</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mengenai</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pernyataan</w:t>
      </w:r>
      <w:proofErr w:type="spellEnd"/>
      <w:r w:rsidRPr="00064A5D">
        <w:rPr>
          <w:rFonts w:ascii="Cambria" w:hAnsi="Cambria" w:cs="Arial"/>
          <w:sz w:val="24"/>
          <w:szCs w:val="24"/>
        </w:rPr>
        <w:t xml:space="preserve"> - </w:t>
      </w:r>
      <w:proofErr w:type="spellStart"/>
      <w:r w:rsidRPr="00064A5D">
        <w:rPr>
          <w:rFonts w:ascii="Cambria" w:hAnsi="Cambria" w:cs="Arial"/>
          <w:sz w:val="24"/>
          <w:szCs w:val="24"/>
        </w:rPr>
        <w:t>pernyataan</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tentang</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kegiatan</w:t>
      </w:r>
      <w:proofErr w:type="spellEnd"/>
      <w:r w:rsidRPr="00064A5D">
        <w:rPr>
          <w:rFonts w:ascii="Cambria" w:hAnsi="Cambria" w:cs="Arial"/>
          <w:sz w:val="24"/>
          <w:szCs w:val="24"/>
        </w:rPr>
        <w:t xml:space="preserve"> dan </w:t>
      </w:r>
      <w:proofErr w:type="spellStart"/>
      <w:r w:rsidRPr="00064A5D">
        <w:rPr>
          <w:rFonts w:ascii="Cambria" w:hAnsi="Cambria" w:cs="Arial"/>
          <w:sz w:val="24"/>
          <w:szCs w:val="24"/>
        </w:rPr>
        <w:t>kejadian</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ekonomi</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dengan</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tujuan</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untuk</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menetapkan</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tingkat</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kesesuaian</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antara</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pernyataan-pernyataan</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tersebut</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dengan</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kriteria</w:t>
      </w:r>
      <w:proofErr w:type="spellEnd"/>
      <w:r w:rsidRPr="00064A5D">
        <w:rPr>
          <w:rFonts w:ascii="Cambria" w:hAnsi="Cambria" w:cs="Arial"/>
          <w:sz w:val="24"/>
          <w:szCs w:val="24"/>
        </w:rPr>
        <w:t xml:space="preserve"> yang </w:t>
      </w:r>
      <w:proofErr w:type="spellStart"/>
      <w:r w:rsidRPr="00064A5D">
        <w:rPr>
          <w:rFonts w:ascii="Cambria" w:hAnsi="Cambria" w:cs="Arial"/>
          <w:sz w:val="24"/>
          <w:szCs w:val="24"/>
        </w:rPr>
        <w:t>telah</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ditetapkan</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serta</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penyampaian</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hasil-hasilnya</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kepada</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pemakai</w:t>
      </w:r>
      <w:proofErr w:type="spellEnd"/>
      <w:r w:rsidRPr="00064A5D">
        <w:rPr>
          <w:rFonts w:ascii="Cambria" w:hAnsi="Cambria" w:cs="Arial"/>
          <w:sz w:val="24"/>
          <w:szCs w:val="24"/>
        </w:rPr>
        <w:t xml:space="preserve"> yang </w:t>
      </w:r>
      <w:proofErr w:type="spellStart"/>
      <w:r w:rsidRPr="00064A5D">
        <w:rPr>
          <w:rFonts w:ascii="Cambria" w:hAnsi="Cambria" w:cs="Arial"/>
          <w:sz w:val="24"/>
          <w:szCs w:val="24"/>
        </w:rPr>
        <w:t>berkepentingan</w:t>
      </w:r>
      <w:proofErr w:type="spellEnd"/>
      <w:r w:rsidRPr="00064A5D">
        <w:rPr>
          <w:rFonts w:ascii="Cambria" w:hAnsi="Cambria" w:cs="Arial"/>
          <w:sz w:val="24"/>
          <w:szCs w:val="24"/>
        </w:rPr>
        <w:t xml:space="preserve">. </w:t>
      </w:r>
    </w:p>
    <w:p w14:paraId="4517CBC9" w14:textId="77777777" w:rsidR="0083793E" w:rsidRDefault="0083793E" w:rsidP="0083793E">
      <w:pPr>
        <w:pStyle w:val="ListParagraph"/>
        <w:tabs>
          <w:tab w:val="left" w:pos="990"/>
        </w:tabs>
        <w:spacing w:line="276" w:lineRule="auto"/>
        <w:ind w:left="0" w:firstLine="414"/>
        <w:jc w:val="both"/>
        <w:rPr>
          <w:rFonts w:ascii="Cambria" w:hAnsi="Cambria" w:cs="Arial"/>
          <w:sz w:val="24"/>
          <w:szCs w:val="24"/>
        </w:rPr>
      </w:pPr>
      <w:proofErr w:type="spellStart"/>
      <w:r w:rsidRPr="0083793E">
        <w:rPr>
          <w:rFonts w:ascii="Cambria" w:hAnsi="Cambria" w:cs="Arial"/>
          <w:sz w:val="24"/>
          <w:szCs w:val="24"/>
        </w:rPr>
        <w:t>Kualitas</w:t>
      </w:r>
      <w:proofErr w:type="spellEnd"/>
      <w:r w:rsidRPr="0083793E">
        <w:rPr>
          <w:rFonts w:ascii="Cambria" w:hAnsi="Cambria" w:cs="Arial"/>
          <w:sz w:val="24"/>
          <w:szCs w:val="24"/>
        </w:rPr>
        <w:t xml:space="preserve"> audit sangat </w:t>
      </w:r>
      <w:proofErr w:type="spellStart"/>
      <w:r w:rsidRPr="0083793E">
        <w:rPr>
          <w:rFonts w:ascii="Cambria" w:hAnsi="Cambria" w:cs="Arial"/>
          <w:sz w:val="24"/>
          <w:szCs w:val="24"/>
        </w:rPr>
        <w:t>penting</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untuk</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memastikan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bahwa</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laporan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keuangan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perusahaan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adalah</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otentik</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Kualitas</w:t>
      </w:r>
      <w:proofErr w:type="spellEnd"/>
      <w:r w:rsidRPr="0083793E">
        <w:rPr>
          <w:rFonts w:ascii="Cambria" w:hAnsi="Cambria" w:cs="Arial"/>
          <w:sz w:val="24"/>
          <w:szCs w:val="24"/>
        </w:rPr>
        <w:t xml:space="preserve"> audit </w:t>
      </w:r>
      <w:proofErr w:type="spellStart"/>
      <w:r w:rsidRPr="0083793E">
        <w:rPr>
          <w:rFonts w:ascii="Cambria" w:hAnsi="Cambria" w:cs="Arial"/>
          <w:sz w:val="24"/>
          <w:szCs w:val="24"/>
        </w:rPr>
        <w:t>bergantung</w:t>
      </w:r>
      <w:proofErr w:type="spellEnd"/>
      <w:r w:rsidRPr="0083793E">
        <w:rPr>
          <w:rFonts w:ascii="Cambria" w:hAnsi="Cambria" w:cs="Arial"/>
          <w:sz w:val="24"/>
          <w:szCs w:val="24"/>
        </w:rPr>
        <w:t xml:space="preserve"> pada </w:t>
      </w:r>
      <w:proofErr w:type="spellStart"/>
      <w:r w:rsidRPr="0083793E">
        <w:rPr>
          <w:rFonts w:ascii="Cambria" w:hAnsi="Cambria" w:cs="Arial"/>
          <w:sz w:val="24"/>
          <w:szCs w:val="24"/>
        </w:rPr>
        <w:t>keterampilan</w:t>
      </w:r>
      <w:proofErr w:type="spellEnd"/>
      <w:r w:rsidRPr="0083793E">
        <w:rPr>
          <w:rFonts w:ascii="Cambria" w:hAnsi="Cambria" w:cs="Arial"/>
          <w:sz w:val="24"/>
          <w:szCs w:val="24"/>
        </w:rPr>
        <w:t xml:space="preserve"> auditor </w:t>
      </w:r>
      <w:proofErr w:type="spellStart"/>
      <w:r w:rsidRPr="0083793E">
        <w:rPr>
          <w:rFonts w:ascii="Cambria" w:hAnsi="Cambria" w:cs="Arial"/>
          <w:sz w:val="24"/>
          <w:szCs w:val="24"/>
        </w:rPr>
        <w:t>untuk</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mengidentifikasi</w:t>
      </w:r>
      <w:proofErr w:type="spellEnd"/>
      <w:r w:rsidRPr="0083793E">
        <w:rPr>
          <w:rFonts w:ascii="Cambria" w:hAnsi="Cambria" w:cs="Arial"/>
          <w:sz w:val="24"/>
          <w:szCs w:val="24"/>
        </w:rPr>
        <w:t xml:space="preserve"> dan </w:t>
      </w:r>
      <w:proofErr w:type="spellStart"/>
      <w:r w:rsidRPr="0083793E">
        <w:rPr>
          <w:rFonts w:ascii="Cambria" w:hAnsi="Cambria" w:cs="Arial"/>
          <w:sz w:val="24"/>
          <w:szCs w:val="24"/>
        </w:rPr>
        <w:t>melaporkan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kekurangan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dalam</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sistem</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akuntansi</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klien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sesuai</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dengan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keahlian</w:t>
      </w:r>
      <w:proofErr w:type="spellEnd"/>
      <w:r w:rsidRPr="0083793E">
        <w:rPr>
          <w:rFonts w:ascii="Cambria" w:hAnsi="Cambria" w:cs="Arial"/>
          <w:sz w:val="24"/>
          <w:szCs w:val="24"/>
        </w:rPr>
        <w:t xml:space="preserve"> dan </w:t>
      </w:r>
      <w:proofErr w:type="spellStart"/>
      <w:r w:rsidRPr="0083793E">
        <w:rPr>
          <w:rFonts w:ascii="Cambria" w:hAnsi="Cambria" w:cs="Arial"/>
          <w:sz w:val="24"/>
          <w:szCs w:val="24"/>
        </w:rPr>
        <w:t>pengetahuan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profesionalnya</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Kualitas</w:t>
      </w:r>
      <w:proofErr w:type="spellEnd"/>
      <w:r w:rsidRPr="0083793E">
        <w:rPr>
          <w:rFonts w:ascii="Cambria" w:hAnsi="Cambria" w:cs="Arial"/>
          <w:sz w:val="24"/>
          <w:szCs w:val="24"/>
        </w:rPr>
        <w:t xml:space="preserve"> audit sangat </w:t>
      </w:r>
      <w:proofErr w:type="spellStart"/>
      <w:r w:rsidRPr="0083793E">
        <w:rPr>
          <w:rFonts w:ascii="Cambria" w:hAnsi="Cambria" w:cs="Arial"/>
          <w:sz w:val="24"/>
          <w:szCs w:val="24"/>
        </w:rPr>
        <w:t>penting</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ketika</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menganalisis</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laporan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keuangan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perusahaan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karena</w:t>
      </w:r>
      <w:proofErr w:type="spellEnd"/>
      <w:r w:rsidRPr="0083793E">
        <w:rPr>
          <w:rFonts w:ascii="Cambria" w:hAnsi="Cambria" w:cs="Arial"/>
          <w:sz w:val="24"/>
          <w:szCs w:val="24"/>
        </w:rPr>
        <w:t xml:space="preserve"> auditor yang </w:t>
      </w:r>
      <w:proofErr w:type="spellStart"/>
      <w:r w:rsidRPr="0083793E">
        <w:rPr>
          <w:rFonts w:ascii="Cambria" w:hAnsi="Cambria" w:cs="Arial"/>
          <w:sz w:val="24"/>
          <w:szCs w:val="24"/>
        </w:rPr>
        <w:t>baik</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akan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memberikan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temuan</w:t>
      </w:r>
      <w:proofErr w:type="spellEnd"/>
      <w:r w:rsidRPr="0083793E">
        <w:rPr>
          <w:rFonts w:ascii="Cambria" w:hAnsi="Cambria" w:cs="Arial"/>
          <w:sz w:val="24"/>
          <w:szCs w:val="24"/>
        </w:rPr>
        <w:t xml:space="preserve"> audit yang </w:t>
      </w:r>
      <w:proofErr w:type="spellStart"/>
      <w:r w:rsidRPr="0083793E">
        <w:rPr>
          <w:rFonts w:ascii="Cambria" w:hAnsi="Cambria" w:cs="Arial"/>
          <w:sz w:val="24"/>
          <w:szCs w:val="24"/>
        </w:rPr>
        <w:t>lebih</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akurat</w:t>
      </w:r>
      <w:proofErr w:type="spellEnd"/>
      <w:r w:rsidRPr="0083793E">
        <w:rPr>
          <w:rFonts w:ascii="Cambria" w:hAnsi="Cambria" w:cs="Arial"/>
          <w:sz w:val="24"/>
          <w:szCs w:val="24"/>
        </w:rPr>
        <w:t xml:space="preserve"> dan </w:t>
      </w:r>
      <w:proofErr w:type="spellStart"/>
      <w:r w:rsidRPr="0083793E">
        <w:rPr>
          <w:rFonts w:ascii="Cambria" w:hAnsi="Cambria" w:cs="Arial"/>
          <w:sz w:val="24"/>
          <w:szCs w:val="24"/>
        </w:rPr>
        <w:t>dapat</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dipercaya</w:t>
      </w:r>
      <w:proofErr w:type="spellEnd"/>
      <w:r w:rsidRPr="0083793E">
        <w:rPr>
          <w:rFonts w:ascii="Cambria" w:hAnsi="Cambria" w:cs="Arial"/>
          <w:sz w:val="24"/>
          <w:szCs w:val="24"/>
        </w:rPr>
        <w:t xml:space="preserve">. Salah </w:t>
      </w:r>
      <w:proofErr w:type="spellStart"/>
      <w:r w:rsidRPr="0083793E">
        <w:rPr>
          <w:rFonts w:ascii="Cambria" w:hAnsi="Cambria" w:cs="Arial"/>
          <w:sz w:val="24"/>
          <w:szCs w:val="24"/>
        </w:rPr>
        <w:t>satu</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faktor</w:t>
      </w:r>
      <w:proofErr w:type="spellEnd"/>
      <w:r w:rsidRPr="0083793E">
        <w:rPr>
          <w:rFonts w:ascii="Cambria" w:hAnsi="Cambria" w:cs="Arial"/>
          <w:sz w:val="24"/>
          <w:szCs w:val="24"/>
        </w:rPr>
        <w:t xml:space="preserve"> yang </w:t>
      </w:r>
      <w:proofErr w:type="spellStart"/>
      <w:r w:rsidRPr="0083793E">
        <w:rPr>
          <w:rFonts w:ascii="Cambria" w:hAnsi="Cambria" w:cs="Arial"/>
          <w:sz w:val="24"/>
          <w:szCs w:val="24"/>
        </w:rPr>
        <w:t>mempengaruhi</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manajemen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laba</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adalah</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ukuran</w:t>
      </w:r>
      <w:proofErr w:type="spellEnd"/>
      <w:r w:rsidRPr="0083793E">
        <w:rPr>
          <w:rFonts w:ascii="Cambria" w:hAnsi="Cambria" w:cs="Arial"/>
          <w:sz w:val="24"/>
          <w:szCs w:val="24"/>
        </w:rPr>
        <w:t xml:space="preserve"> Kantor </w:t>
      </w:r>
      <w:proofErr w:type="spellStart"/>
      <w:r w:rsidRPr="0083793E">
        <w:rPr>
          <w:rFonts w:ascii="Cambria" w:hAnsi="Cambria" w:cs="Arial"/>
          <w:sz w:val="24"/>
          <w:szCs w:val="24"/>
        </w:rPr>
        <w:t>Akuntan</w:t>
      </w:r>
      <w:proofErr w:type="spellEnd"/>
      <w:r w:rsidRPr="0083793E">
        <w:rPr>
          <w:rFonts w:ascii="Cambria" w:hAnsi="Cambria" w:cs="Arial"/>
          <w:sz w:val="24"/>
          <w:szCs w:val="24"/>
        </w:rPr>
        <w:t xml:space="preserve"> Publik (KAP) </w:t>
      </w:r>
      <w:proofErr w:type="spellStart"/>
      <w:r w:rsidRPr="0083793E">
        <w:rPr>
          <w:rFonts w:ascii="Cambria" w:hAnsi="Cambria" w:cs="Arial"/>
          <w:sz w:val="24"/>
          <w:szCs w:val="24"/>
        </w:rPr>
        <w:t>yaitu</w:t>
      </w:r>
      <w:proofErr w:type="spellEnd"/>
      <w:r w:rsidRPr="0083793E">
        <w:rPr>
          <w:rFonts w:ascii="Cambria" w:hAnsi="Cambria" w:cs="Arial"/>
          <w:sz w:val="24"/>
          <w:szCs w:val="24"/>
        </w:rPr>
        <w:t xml:space="preserve"> </w:t>
      </w:r>
      <w:r w:rsidRPr="0083793E">
        <w:rPr>
          <w:rFonts w:ascii="Cambria" w:hAnsi="Cambria" w:cs="Arial"/>
          <w:i/>
          <w:iCs/>
          <w:sz w:val="24"/>
          <w:szCs w:val="24"/>
        </w:rPr>
        <w:t>Big Four</w:t>
      </w:r>
      <w:r w:rsidRPr="0083793E">
        <w:rPr>
          <w:rFonts w:ascii="Cambria" w:hAnsi="Cambria" w:cs="Arial"/>
          <w:sz w:val="24"/>
          <w:szCs w:val="24"/>
        </w:rPr>
        <w:t xml:space="preserve"> </w:t>
      </w:r>
      <w:proofErr w:type="spellStart"/>
      <w:r w:rsidRPr="0083793E">
        <w:rPr>
          <w:rFonts w:ascii="Cambria" w:hAnsi="Cambria" w:cs="Arial"/>
          <w:sz w:val="24"/>
          <w:szCs w:val="24"/>
        </w:rPr>
        <w:t>sebagaimana</w:t>
      </w:r>
      <w:proofErr w:type="spellEnd"/>
      <w:r w:rsidRPr="0083793E">
        <w:rPr>
          <w:rFonts w:ascii="Cambria" w:hAnsi="Cambria" w:cs="Arial"/>
          <w:sz w:val="24"/>
          <w:szCs w:val="24"/>
        </w:rPr>
        <w:t xml:space="preserve"> yang </w:t>
      </w:r>
      <w:proofErr w:type="spellStart"/>
      <w:r w:rsidRPr="0083793E">
        <w:rPr>
          <w:rFonts w:ascii="Cambria" w:hAnsi="Cambria" w:cs="Arial"/>
          <w:sz w:val="24"/>
          <w:szCs w:val="24"/>
        </w:rPr>
        <w:t>dikemukakan</w:t>
      </w:r>
      <w:proofErr w:type="spellEnd"/>
      <w:r w:rsidRPr="0083793E">
        <w:rPr>
          <w:rFonts w:ascii="Cambria" w:hAnsi="Cambria" w:cs="Arial"/>
          <w:sz w:val="24"/>
          <w:szCs w:val="24"/>
        </w:rPr>
        <w:t xml:space="preserve"> oleh </w:t>
      </w:r>
    </w:p>
    <w:p w14:paraId="004BC27B" w14:textId="63F0ADC7" w:rsidR="00712701" w:rsidRPr="00A24802" w:rsidRDefault="0083793E" w:rsidP="00A24802">
      <w:pPr>
        <w:pStyle w:val="ListParagraph"/>
        <w:tabs>
          <w:tab w:val="left" w:pos="990"/>
        </w:tabs>
        <w:spacing w:line="276" w:lineRule="auto"/>
        <w:ind w:left="0" w:firstLine="414"/>
        <w:jc w:val="both"/>
        <w:rPr>
          <w:rFonts w:ascii="Cambria" w:hAnsi="Cambria" w:cs="Arial"/>
          <w:sz w:val="24"/>
          <w:szCs w:val="24"/>
        </w:rPr>
      </w:pPr>
      <w:r w:rsidRPr="0083793E">
        <w:rPr>
          <w:rFonts w:ascii="Cambria" w:hAnsi="Cambria" w:cs="Arial"/>
          <w:sz w:val="24"/>
          <w:szCs w:val="24"/>
        </w:rPr>
        <w:t xml:space="preserve">Lamanya </w:t>
      </w:r>
      <w:proofErr w:type="spellStart"/>
      <w:r w:rsidRPr="0083793E">
        <w:rPr>
          <w:rFonts w:ascii="Cambria" w:hAnsi="Cambria" w:cs="Arial"/>
          <w:sz w:val="24"/>
          <w:szCs w:val="24"/>
        </w:rPr>
        <w:t>hubungan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kerja</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antara</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klien</w:t>
      </w:r>
      <w:proofErr w:type="spellEnd"/>
      <w:r w:rsidRPr="0083793E">
        <w:rPr>
          <w:rFonts w:ascii="Cambria" w:hAnsi="Cambria" w:cs="Arial"/>
          <w:sz w:val="24"/>
          <w:szCs w:val="24"/>
        </w:rPr>
        <w:t xml:space="preserve"> dan </w:t>
      </w:r>
      <w:proofErr w:type="spellStart"/>
      <w:r w:rsidRPr="0083793E">
        <w:rPr>
          <w:rFonts w:ascii="Cambria" w:hAnsi="Cambria" w:cs="Arial"/>
          <w:sz w:val="24"/>
          <w:szCs w:val="24"/>
        </w:rPr>
        <w:t>akuntan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publik</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dapat</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mempengaruhi</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independensi</w:t>
      </w:r>
      <w:proofErr w:type="spellEnd"/>
      <w:r w:rsidRPr="0083793E">
        <w:rPr>
          <w:rFonts w:ascii="Cambria" w:hAnsi="Cambria" w:cs="Arial"/>
          <w:sz w:val="24"/>
          <w:szCs w:val="24"/>
        </w:rPr>
        <w:t xml:space="preserve"> dan </w:t>
      </w:r>
      <w:proofErr w:type="spellStart"/>
      <w:r w:rsidRPr="0083793E">
        <w:rPr>
          <w:rFonts w:ascii="Cambria" w:hAnsi="Cambria" w:cs="Arial"/>
          <w:sz w:val="24"/>
          <w:szCs w:val="24"/>
        </w:rPr>
        <w:t>keakuratan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hasil</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pemeriksaan</w:t>
      </w:r>
      <w:proofErr w:type="spellEnd"/>
      <w:r w:rsidRPr="0083793E">
        <w:rPr>
          <w:rFonts w:ascii="Cambria" w:hAnsi="Cambria" w:cs="Arial"/>
          <w:sz w:val="24"/>
          <w:szCs w:val="24"/>
        </w:rPr>
        <w:t xml:space="preserve">. Hal </w:t>
      </w:r>
      <w:proofErr w:type="spellStart"/>
      <w:r w:rsidRPr="0083793E">
        <w:rPr>
          <w:rFonts w:ascii="Cambria" w:hAnsi="Cambria" w:cs="Arial"/>
          <w:sz w:val="24"/>
          <w:szCs w:val="24"/>
        </w:rPr>
        <w:t>tersebut</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terjadi</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karena</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hubungan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lastRenderedPageBreak/>
        <w:t>dekat</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dengan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klien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dikhawatirkan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membuat</w:t>
      </w:r>
      <w:proofErr w:type="spellEnd"/>
      <w:r w:rsidRPr="0083793E">
        <w:rPr>
          <w:rFonts w:ascii="Cambria" w:hAnsi="Cambria" w:cs="Arial"/>
          <w:sz w:val="24"/>
          <w:szCs w:val="24"/>
        </w:rPr>
        <w:t xml:space="preserve"> auditor </w:t>
      </w:r>
      <w:proofErr w:type="spellStart"/>
      <w:r w:rsidRPr="0083793E">
        <w:rPr>
          <w:rFonts w:ascii="Cambria" w:hAnsi="Cambria" w:cs="Arial"/>
          <w:sz w:val="24"/>
          <w:szCs w:val="24"/>
        </w:rPr>
        <w:t>bersikap</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tidak</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profesional</w:t>
      </w:r>
      <w:proofErr w:type="spellEnd"/>
      <w:r w:rsidRPr="0083793E">
        <w:rPr>
          <w:rFonts w:ascii="Cambria" w:hAnsi="Cambria" w:cs="Arial"/>
          <w:sz w:val="24"/>
          <w:szCs w:val="24"/>
        </w:rPr>
        <w:t xml:space="preserve"> dan </w:t>
      </w:r>
      <w:proofErr w:type="spellStart"/>
      <w:r w:rsidRPr="0083793E">
        <w:rPr>
          <w:rFonts w:ascii="Cambria" w:hAnsi="Cambria" w:cs="Arial"/>
          <w:sz w:val="24"/>
          <w:szCs w:val="24"/>
        </w:rPr>
        <w:t>memberikan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opini</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tidak</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berdasar</w:t>
      </w:r>
      <w:proofErr w:type="spellEnd"/>
      <w:r w:rsidRPr="0083793E">
        <w:rPr>
          <w:rFonts w:ascii="Cambria" w:hAnsi="Cambria" w:cs="Arial"/>
          <w:sz w:val="24"/>
          <w:szCs w:val="24"/>
        </w:rPr>
        <w:t xml:space="preserve"> pada </w:t>
      </w:r>
      <w:proofErr w:type="spellStart"/>
      <w:r w:rsidRPr="0083793E">
        <w:rPr>
          <w:rFonts w:ascii="Cambria" w:hAnsi="Cambria" w:cs="Arial"/>
          <w:sz w:val="24"/>
          <w:szCs w:val="24"/>
        </w:rPr>
        <w:t>pedoman</w:t>
      </w:r>
      <w:proofErr w:type="spellEnd"/>
      <w:r w:rsidRPr="0083793E">
        <w:rPr>
          <w:rFonts w:ascii="Cambria" w:hAnsi="Cambria" w:cs="Arial"/>
          <w:sz w:val="24"/>
          <w:szCs w:val="24"/>
        </w:rPr>
        <w:t xml:space="preserve"> audit. Masa </w:t>
      </w:r>
      <w:proofErr w:type="spellStart"/>
      <w:r w:rsidRPr="0083793E">
        <w:rPr>
          <w:rFonts w:ascii="Cambria" w:hAnsi="Cambria" w:cs="Arial"/>
          <w:sz w:val="24"/>
          <w:szCs w:val="24"/>
        </w:rPr>
        <w:t>perikatan</w:t>
      </w:r>
      <w:proofErr w:type="spellEnd"/>
      <w:r w:rsidRPr="0083793E">
        <w:rPr>
          <w:rFonts w:ascii="Cambria" w:hAnsi="Cambria" w:cs="Arial"/>
          <w:sz w:val="24"/>
          <w:szCs w:val="24"/>
        </w:rPr>
        <w:t xml:space="preserve"> audit yang </w:t>
      </w:r>
      <w:proofErr w:type="spellStart"/>
      <w:r w:rsidRPr="0083793E">
        <w:rPr>
          <w:rFonts w:ascii="Cambria" w:hAnsi="Cambria" w:cs="Arial"/>
          <w:sz w:val="24"/>
          <w:szCs w:val="24"/>
        </w:rPr>
        <w:t>panjang</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akan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membuat</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akuntan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publik</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mempunyai</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kepentingan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keuangan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atau</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mempunyai</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hubungan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usaha</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dengan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klien</w:t>
      </w:r>
      <w:proofErr w:type="spellEnd"/>
      <w:r w:rsidRPr="0083793E">
        <w:rPr>
          <w:rFonts w:ascii="Cambria" w:hAnsi="Cambria" w:cs="Arial"/>
          <w:sz w:val="24"/>
          <w:szCs w:val="24"/>
        </w:rPr>
        <w:t xml:space="preserve"> yang </w:t>
      </w:r>
      <w:proofErr w:type="spellStart"/>
      <w:r w:rsidRPr="0083793E">
        <w:rPr>
          <w:rFonts w:ascii="Cambria" w:hAnsi="Cambria" w:cs="Arial"/>
          <w:sz w:val="24"/>
          <w:szCs w:val="24"/>
        </w:rPr>
        <w:t>diaudit</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sehingga</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menyebabkan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kualitas</w:t>
      </w:r>
      <w:proofErr w:type="spellEnd"/>
      <w:r w:rsidRPr="0083793E">
        <w:rPr>
          <w:rFonts w:ascii="Cambria" w:hAnsi="Cambria" w:cs="Arial"/>
          <w:sz w:val="24"/>
          <w:szCs w:val="24"/>
        </w:rPr>
        <w:t xml:space="preserve"> audit </w:t>
      </w:r>
      <w:proofErr w:type="spellStart"/>
      <w:r w:rsidRPr="0083793E">
        <w:rPr>
          <w:rFonts w:ascii="Cambria" w:hAnsi="Cambria" w:cs="Arial"/>
          <w:sz w:val="24"/>
          <w:szCs w:val="24"/>
        </w:rPr>
        <w:t>menurun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Akibatnya</w:t>
      </w:r>
      <w:proofErr w:type="spellEnd"/>
      <w:r w:rsidRPr="0083793E">
        <w:rPr>
          <w:rFonts w:ascii="Cambria" w:hAnsi="Cambria" w:cs="Arial"/>
          <w:sz w:val="24"/>
          <w:szCs w:val="24"/>
        </w:rPr>
        <w:t xml:space="preserve">, auditor </w:t>
      </w:r>
      <w:proofErr w:type="spellStart"/>
      <w:r w:rsidRPr="0083793E">
        <w:rPr>
          <w:rFonts w:ascii="Cambria" w:hAnsi="Cambria" w:cs="Arial"/>
          <w:sz w:val="24"/>
          <w:szCs w:val="24"/>
        </w:rPr>
        <w:t>gagal</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mendeteksi</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kekeliruan</w:t>
      </w:r>
      <w:proofErr w:type="spellEnd"/>
      <w:r w:rsidRPr="0083793E">
        <w:rPr>
          <w:rFonts w:ascii="Cambria" w:hAnsi="Cambria" w:cs="Arial"/>
          <w:sz w:val="24"/>
          <w:szCs w:val="24"/>
        </w:rPr>
        <w:t xml:space="preserve">, dan </w:t>
      </w:r>
      <w:proofErr w:type="spellStart"/>
      <w:r w:rsidRPr="0083793E">
        <w:rPr>
          <w:rFonts w:ascii="Cambria" w:hAnsi="Cambria" w:cs="Arial"/>
          <w:sz w:val="24"/>
          <w:szCs w:val="24"/>
        </w:rPr>
        <w:t>tidak</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dapat</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menghambat</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praktik</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manajemen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laba</w:t>
      </w:r>
      <w:proofErr w:type="spellEnd"/>
      <w:r w:rsidRPr="0083793E">
        <w:rPr>
          <w:rFonts w:ascii="Cambria" w:hAnsi="Cambria" w:cs="Arial"/>
          <w:sz w:val="24"/>
          <w:szCs w:val="24"/>
        </w:rPr>
        <w:t xml:space="preserve"> yang </w:t>
      </w:r>
      <w:proofErr w:type="spellStart"/>
      <w:r w:rsidRPr="0083793E">
        <w:rPr>
          <w:rFonts w:ascii="Cambria" w:hAnsi="Cambria" w:cs="Arial"/>
          <w:sz w:val="24"/>
          <w:szCs w:val="24"/>
        </w:rPr>
        <w:t>mungkin</w:t>
      </w:r>
      <w:proofErr w:type="spellEnd"/>
      <w:r w:rsidRPr="0083793E">
        <w:rPr>
          <w:rFonts w:ascii="Cambria" w:hAnsi="Cambria" w:cs="Arial"/>
          <w:sz w:val="24"/>
          <w:szCs w:val="24"/>
        </w:rPr>
        <w:t xml:space="preserve"> </w:t>
      </w:r>
      <w:proofErr w:type="spellStart"/>
      <w:r w:rsidRPr="0083793E">
        <w:rPr>
          <w:rFonts w:ascii="Cambria" w:hAnsi="Cambria" w:cs="Arial"/>
          <w:sz w:val="24"/>
          <w:szCs w:val="24"/>
        </w:rPr>
        <w:t>terjadi</w:t>
      </w:r>
      <w:proofErr w:type="spellEnd"/>
      <w:r w:rsidRPr="0083793E">
        <w:rPr>
          <w:rFonts w:ascii="Cambria" w:hAnsi="Cambria" w:cs="Arial"/>
          <w:sz w:val="24"/>
          <w:szCs w:val="24"/>
        </w:rPr>
        <w:t xml:space="preserve"> pada </w:t>
      </w:r>
      <w:proofErr w:type="spellStart"/>
      <w:r w:rsidRPr="0083793E">
        <w:rPr>
          <w:rFonts w:ascii="Cambria" w:hAnsi="Cambria" w:cs="Arial"/>
          <w:sz w:val="24"/>
          <w:szCs w:val="24"/>
        </w:rPr>
        <w:t>perusahaan</w:t>
      </w:r>
      <w:proofErr w:type="spellEnd"/>
      <w:r w:rsidRPr="0083793E">
        <w:rPr>
          <w:rFonts w:ascii="Cambria" w:hAnsi="Cambria" w:cs="Arial"/>
          <w:sz w:val="24"/>
          <w:szCs w:val="24"/>
        </w:rPr>
        <w:t>.</w:t>
      </w:r>
    </w:p>
    <w:p w14:paraId="66083B68" w14:textId="031BFB5C" w:rsidR="00064A5D" w:rsidRDefault="00064A5D" w:rsidP="00064A5D">
      <w:pPr>
        <w:tabs>
          <w:tab w:val="left" w:pos="990"/>
        </w:tabs>
        <w:spacing w:line="276" w:lineRule="auto"/>
        <w:jc w:val="both"/>
        <w:rPr>
          <w:rFonts w:ascii="Cambria" w:hAnsi="Cambria" w:cs="Arial"/>
          <w:sz w:val="24"/>
          <w:szCs w:val="24"/>
        </w:rPr>
      </w:pPr>
      <w:r>
        <w:rPr>
          <w:rFonts w:ascii="Cambria" w:hAnsi="Cambria" w:cs="Arial"/>
          <w:sz w:val="24"/>
          <w:szCs w:val="24"/>
        </w:rPr>
        <w:t>Auditor Switching</w:t>
      </w:r>
    </w:p>
    <w:p w14:paraId="57C73C26" w14:textId="77777777" w:rsidR="0083793E" w:rsidRDefault="00064A5D" w:rsidP="0083793E">
      <w:pPr>
        <w:pStyle w:val="ListParagraph"/>
        <w:tabs>
          <w:tab w:val="left" w:pos="990"/>
        </w:tabs>
        <w:spacing w:line="276" w:lineRule="auto"/>
        <w:ind w:left="0" w:firstLine="414"/>
        <w:jc w:val="both"/>
        <w:rPr>
          <w:rFonts w:ascii="Cambria" w:hAnsi="Cambria" w:cs="Arial"/>
          <w:sz w:val="24"/>
          <w:szCs w:val="24"/>
        </w:rPr>
      </w:pPr>
      <w:r w:rsidRPr="00064A5D">
        <w:rPr>
          <w:rFonts w:ascii="Cambria" w:hAnsi="Cambria" w:cs="Arial"/>
          <w:i/>
          <w:iCs/>
          <w:sz w:val="24"/>
          <w:szCs w:val="24"/>
        </w:rPr>
        <w:t>Auditor switching</w:t>
      </w:r>
      <w:r w:rsidRPr="00064A5D">
        <w:rPr>
          <w:rFonts w:ascii="Cambria" w:hAnsi="Cambria" w:cs="Arial"/>
          <w:sz w:val="24"/>
          <w:szCs w:val="24"/>
        </w:rPr>
        <w:t xml:space="preserve"> </w:t>
      </w:r>
      <w:proofErr w:type="spellStart"/>
      <w:r w:rsidRPr="00064A5D">
        <w:rPr>
          <w:rFonts w:ascii="Cambria" w:hAnsi="Cambria" w:cs="Arial"/>
          <w:sz w:val="24"/>
          <w:szCs w:val="24"/>
        </w:rPr>
        <w:t>menjadi</w:t>
      </w:r>
      <w:proofErr w:type="spellEnd"/>
      <w:r w:rsidRPr="00064A5D">
        <w:rPr>
          <w:rFonts w:ascii="Cambria" w:hAnsi="Cambria" w:cs="Arial"/>
          <w:sz w:val="24"/>
          <w:szCs w:val="24"/>
        </w:rPr>
        <w:t xml:space="preserve"> salah </w:t>
      </w:r>
      <w:proofErr w:type="spellStart"/>
      <w:r w:rsidRPr="00064A5D">
        <w:rPr>
          <w:rFonts w:ascii="Cambria" w:hAnsi="Cambria" w:cs="Arial"/>
          <w:sz w:val="24"/>
          <w:szCs w:val="24"/>
        </w:rPr>
        <w:t>satu</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peraturan</w:t>
      </w:r>
      <w:proofErr w:type="spellEnd"/>
      <w:r w:rsidRPr="00064A5D">
        <w:rPr>
          <w:rFonts w:ascii="Cambria" w:hAnsi="Cambria" w:cs="Arial"/>
          <w:sz w:val="24"/>
          <w:szCs w:val="24"/>
        </w:rPr>
        <w:t xml:space="preserve"> yang </w:t>
      </w:r>
      <w:proofErr w:type="spellStart"/>
      <w:r w:rsidRPr="00064A5D">
        <w:rPr>
          <w:rFonts w:ascii="Cambria" w:hAnsi="Cambria" w:cs="Arial"/>
          <w:sz w:val="24"/>
          <w:szCs w:val="24"/>
        </w:rPr>
        <w:t>diwajibkan</w:t>
      </w:r>
      <w:proofErr w:type="spellEnd"/>
      <w:r w:rsidRPr="00064A5D">
        <w:rPr>
          <w:rFonts w:ascii="Cambria" w:hAnsi="Cambria" w:cs="Arial"/>
          <w:sz w:val="24"/>
          <w:szCs w:val="24"/>
        </w:rPr>
        <w:t xml:space="preserve"> oleh </w:t>
      </w:r>
      <w:proofErr w:type="spellStart"/>
      <w:r w:rsidRPr="00064A5D">
        <w:rPr>
          <w:rFonts w:ascii="Cambria" w:hAnsi="Cambria" w:cs="Arial"/>
          <w:sz w:val="24"/>
          <w:szCs w:val="24"/>
        </w:rPr>
        <w:t>pemerintah</w:t>
      </w:r>
      <w:proofErr w:type="spellEnd"/>
      <w:r w:rsidRPr="00064A5D">
        <w:rPr>
          <w:rFonts w:ascii="Cambria" w:hAnsi="Cambria" w:cs="Arial"/>
          <w:sz w:val="24"/>
          <w:szCs w:val="24"/>
        </w:rPr>
        <w:t xml:space="preserve"> Indonesia demi </w:t>
      </w:r>
      <w:proofErr w:type="spellStart"/>
      <w:r w:rsidRPr="00064A5D">
        <w:rPr>
          <w:rFonts w:ascii="Cambria" w:hAnsi="Cambria" w:cs="Arial"/>
          <w:sz w:val="24"/>
          <w:szCs w:val="24"/>
        </w:rPr>
        <w:t>mempertahankan</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independensi</w:t>
      </w:r>
      <w:proofErr w:type="spellEnd"/>
      <w:r w:rsidRPr="00064A5D">
        <w:rPr>
          <w:rFonts w:ascii="Cambria" w:hAnsi="Cambria" w:cs="Arial"/>
          <w:sz w:val="24"/>
          <w:szCs w:val="24"/>
        </w:rPr>
        <w:t xml:space="preserve"> auditor</w:t>
      </w:r>
      <w:r w:rsidR="000C0F97">
        <w:rPr>
          <w:rFonts w:ascii="Cambria" w:hAnsi="Cambria" w:cs="Arial"/>
          <w:sz w:val="24"/>
          <w:szCs w:val="24"/>
        </w:rPr>
        <w:t xml:space="preserve"> </w:t>
      </w:r>
      <w:sdt>
        <w:sdtPr>
          <w:rPr>
            <w:rFonts w:ascii="Cambria" w:hAnsi="Cambria" w:cs="Arial"/>
            <w:color w:val="000000"/>
            <w:sz w:val="24"/>
            <w:szCs w:val="24"/>
          </w:rPr>
          <w:tag w:val="MENDELEY_CITATION_v3_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"/>
          <w:id w:val="1421301243"/>
          <w:placeholder>
            <w:docPart w:val="DefaultPlaceholder_-1854013440"/>
          </w:placeholder>
        </w:sdtPr>
        <w:sdtContent>
          <w:r w:rsidR="000C0F97" w:rsidRPr="000C0F97">
            <w:rPr>
              <w:rFonts w:ascii="Cambria" w:hAnsi="Cambria" w:cs="Arial"/>
              <w:color w:val="000000"/>
              <w:sz w:val="24"/>
              <w:szCs w:val="24"/>
            </w:rPr>
            <w:t>(</w:t>
          </w:r>
          <w:proofErr w:type="spellStart"/>
          <w:r w:rsidR="000C0F97" w:rsidRPr="000C0F97">
            <w:rPr>
              <w:rFonts w:ascii="Cambria" w:hAnsi="Cambria" w:cs="Arial"/>
              <w:color w:val="000000"/>
              <w:sz w:val="24"/>
              <w:szCs w:val="24"/>
            </w:rPr>
            <w:t>Dosinta</w:t>
          </w:r>
          <w:proofErr w:type="spellEnd"/>
          <w:r w:rsidR="000C0F97" w:rsidRPr="000C0F97">
            <w:rPr>
              <w:rFonts w:ascii="Cambria" w:hAnsi="Cambria" w:cs="Arial"/>
              <w:color w:val="000000"/>
              <w:sz w:val="24"/>
              <w:szCs w:val="24"/>
            </w:rPr>
            <w:t>, 2020)</w:t>
          </w:r>
        </w:sdtContent>
      </w:sdt>
      <w:r w:rsidRPr="00064A5D">
        <w:rPr>
          <w:rFonts w:ascii="Cambria" w:hAnsi="Cambria" w:cs="Arial"/>
          <w:sz w:val="24"/>
          <w:szCs w:val="24"/>
        </w:rPr>
        <w:t xml:space="preserve">. </w:t>
      </w:r>
      <w:proofErr w:type="spellStart"/>
      <w:r w:rsidRPr="00064A5D">
        <w:rPr>
          <w:rFonts w:ascii="Cambria" w:hAnsi="Cambria" w:cs="Arial"/>
          <w:sz w:val="24"/>
          <w:szCs w:val="24"/>
        </w:rPr>
        <w:t>Pemerintah</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menetapkan</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peraturan</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bagi</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perusahaan</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untuk</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melakukan</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pergantian</w:t>
      </w:r>
      <w:proofErr w:type="spellEnd"/>
      <w:r w:rsidRPr="00064A5D">
        <w:rPr>
          <w:rFonts w:ascii="Cambria" w:hAnsi="Cambria" w:cs="Arial"/>
          <w:sz w:val="24"/>
          <w:szCs w:val="24"/>
        </w:rPr>
        <w:t xml:space="preserve"> auditor pada 2015, </w:t>
      </w:r>
      <w:proofErr w:type="spellStart"/>
      <w:r w:rsidRPr="00064A5D">
        <w:rPr>
          <w:rFonts w:ascii="Cambria" w:hAnsi="Cambria" w:cs="Arial"/>
          <w:sz w:val="24"/>
          <w:szCs w:val="24"/>
        </w:rPr>
        <w:t>yaitu</w:t>
      </w:r>
      <w:proofErr w:type="spellEnd"/>
      <w:r w:rsidRPr="00064A5D">
        <w:rPr>
          <w:rFonts w:ascii="Cambria" w:hAnsi="Cambria" w:cs="Arial"/>
          <w:sz w:val="24"/>
          <w:szCs w:val="24"/>
        </w:rPr>
        <w:t xml:space="preserve"> PP No. 20/2015 </w:t>
      </w:r>
      <w:proofErr w:type="spellStart"/>
      <w:r w:rsidRPr="00064A5D">
        <w:rPr>
          <w:rFonts w:ascii="Cambria" w:hAnsi="Cambria" w:cs="Arial"/>
          <w:sz w:val="24"/>
          <w:szCs w:val="24"/>
        </w:rPr>
        <w:t>tentang</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Praktik</w:t>
      </w:r>
      <w:proofErr w:type="spellEnd"/>
      <w:r w:rsidRPr="00064A5D">
        <w:rPr>
          <w:rFonts w:ascii="Cambria" w:hAnsi="Cambria" w:cs="Arial"/>
          <w:sz w:val="24"/>
          <w:szCs w:val="24"/>
        </w:rPr>
        <w:t xml:space="preserve"> </w:t>
      </w:r>
      <w:proofErr w:type="spellStart"/>
      <w:r w:rsidRPr="00064A5D">
        <w:rPr>
          <w:rFonts w:ascii="Cambria" w:hAnsi="Cambria" w:cs="Arial"/>
          <w:sz w:val="24"/>
          <w:szCs w:val="24"/>
        </w:rPr>
        <w:t>Akuntan</w:t>
      </w:r>
      <w:proofErr w:type="spellEnd"/>
      <w:r w:rsidRPr="00064A5D">
        <w:rPr>
          <w:rFonts w:ascii="Cambria" w:hAnsi="Cambria" w:cs="Arial"/>
          <w:sz w:val="24"/>
          <w:szCs w:val="24"/>
        </w:rPr>
        <w:t xml:space="preserve"> Publik </w:t>
      </w:r>
      <w:sdt>
        <w:sdtPr>
          <w:rPr>
            <w:rFonts w:ascii="Cambria" w:hAnsi="Cambria" w:cs="Arial"/>
            <w:color w:val="000000"/>
            <w:sz w:val="24"/>
            <w:szCs w:val="24"/>
          </w:rPr>
          <w:tag w:val="MENDELEY_CITATION_v3_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"/>
          <w:id w:val="821929705"/>
          <w:placeholder>
            <w:docPart w:val="DefaultPlaceholder_-1854013440"/>
          </w:placeholder>
        </w:sdtPr>
        <w:sdtContent>
          <w:r w:rsidR="000C0F97" w:rsidRPr="000C0F97">
            <w:rPr>
              <w:rFonts w:ascii="Cambria" w:hAnsi="Cambria" w:cs="Arial"/>
              <w:color w:val="000000"/>
              <w:sz w:val="24"/>
              <w:szCs w:val="24"/>
            </w:rPr>
            <w:t>(</w:t>
          </w:r>
          <w:proofErr w:type="spellStart"/>
          <w:r w:rsidR="000C0F97" w:rsidRPr="000C0F97">
            <w:rPr>
              <w:rFonts w:ascii="Cambria" w:hAnsi="Cambria" w:cs="Arial"/>
              <w:color w:val="000000"/>
              <w:sz w:val="24"/>
              <w:szCs w:val="24"/>
            </w:rPr>
            <w:t>Radityo</w:t>
          </w:r>
          <w:proofErr w:type="spellEnd"/>
          <w:r w:rsidR="000C0F97" w:rsidRPr="000C0F97">
            <w:rPr>
              <w:rFonts w:ascii="Cambria" w:hAnsi="Cambria" w:cs="Arial"/>
              <w:color w:val="000000"/>
              <w:sz w:val="24"/>
              <w:szCs w:val="24"/>
            </w:rPr>
            <w:t xml:space="preserve"> </w:t>
          </w:r>
          <w:proofErr w:type="spellStart"/>
          <w:r w:rsidR="000C0F97" w:rsidRPr="000C0F97">
            <w:rPr>
              <w:rFonts w:ascii="Cambria" w:hAnsi="Cambria" w:cs="Arial"/>
              <w:color w:val="000000"/>
              <w:sz w:val="24"/>
              <w:szCs w:val="24"/>
            </w:rPr>
            <w:t>Boedhi</w:t>
          </w:r>
          <w:proofErr w:type="spellEnd"/>
          <w:r w:rsidR="000C0F97" w:rsidRPr="000C0F97">
            <w:rPr>
              <w:rFonts w:ascii="Cambria" w:hAnsi="Cambria" w:cs="Arial"/>
              <w:color w:val="000000"/>
              <w:sz w:val="24"/>
              <w:szCs w:val="24"/>
            </w:rPr>
            <w:t xml:space="preserve"> </w:t>
          </w:r>
          <w:proofErr w:type="spellStart"/>
          <w:r w:rsidR="000C0F97" w:rsidRPr="000C0F97">
            <w:rPr>
              <w:rFonts w:ascii="Cambria" w:hAnsi="Cambria" w:cs="Arial"/>
              <w:color w:val="000000"/>
              <w:sz w:val="24"/>
              <w:szCs w:val="24"/>
            </w:rPr>
            <w:t>dkk</w:t>
          </w:r>
          <w:proofErr w:type="spellEnd"/>
          <w:r w:rsidR="000C0F97" w:rsidRPr="000C0F97">
            <w:rPr>
              <w:rFonts w:ascii="Cambria" w:hAnsi="Cambria" w:cs="Arial"/>
              <w:color w:val="000000"/>
              <w:sz w:val="24"/>
              <w:szCs w:val="24"/>
            </w:rPr>
            <w:t>., 2015)</w:t>
          </w:r>
        </w:sdtContent>
      </w:sdt>
      <w:r w:rsidRPr="00064A5D">
        <w:rPr>
          <w:rFonts w:ascii="Cambria" w:hAnsi="Cambria" w:cs="Arial"/>
          <w:sz w:val="24"/>
          <w:szCs w:val="24"/>
        </w:rPr>
        <w:t xml:space="preserve">. </w:t>
      </w:r>
    </w:p>
    <w:p w14:paraId="5E22C789" w14:textId="4A0909BC" w:rsidR="0083793E" w:rsidRPr="0083793E" w:rsidRDefault="0083793E" w:rsidP="0083793E">
      <w:pPr>
        <w:pStyle w:val="ListParagraph"/>
        <w:tabs>
          <w:tab w:val="left" w:pos="990"/>
        </w:tabs>
        <w:spacing w:line="276" w:lineRule="auto"/>
        <w:ind w:left="0" w:firstLine="414"/>
        <w:jc w:val="both"/>
        <w:rPr>
          <w:rFonts w:ascii="Cambria" w:hAnsi="Cambria" w:cs="Arial"/>
          <w:sz w:val="24"/>
          <w:szCs w:val="24"/>
        </w:rPr>
      </w:pPr>
      <w:r w:rsidRPr="0083793E">
        <w:rPr>
          <w:rFonts w:ascii="Cambria" w:eastAsia="Calibri" w:hAnsi="Cambria" w:cs="Arial"/>
          <w:i/>
          <w:iCs/>
          <w:sz w:val="24"/>
          <w:szCs w:val="24"/>
        </w:rPr>
        <w:t>Auditor switching</w:t>
      </w:r>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ini</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dilakukan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untuk</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mempertahankan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independensi</w:t>
      </w:r>
      <w:proofErr w:type="spellEnd"/>
      <w:r w:rsidRPr="0083793E">
        <w:rPr>
          <w:rFonts w:ascii="Cambria" w:eastAsia="Calibri" w:hAnsi="Cambria" w:cs="Arial"/>
          <w:sz w:val="24"/>
          <w:szCs w:val="24"/>
        </w:rPr>
        <w:t xml:space="preserve"> auditor. </w:t>
      </w:r>
      <w:proofErr w:type="spellStart"/>
      <w:r w:rsidRPr="0083793E">
        <w:rPr>
          <w:rFonts w:ascii="Cambria" w:eastAsia="Calibri" w:hAnsi="Cambria" w:cs="Arial"/>
          <w:sz w:val="24"/>
          <w:szCs w:val="24"/>
        </w:rPr>
        <w:t>Seorang</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Akuntan</w:t>
      </w:r>
      <w:proofErr w:type="spellEnd"/>
      <w:r w:rsidRPr="0083793E">
        <w:rPr>
          <w:rFonts w:ascii="Cambria" w:eastAsia="Calibri" w:hAnsi="Cambria" w:cs="Arial"/>
          <w:sz w:val="24"/>
          <w:szCs w:val="24"/>
        </w:rPr>
        <w:t xml:space="preserve"> Publik </w:t>
      </w:r>
      <w:proofErr w:type="spellStart"/>
      <w:r w:rsidRPr="0083793E">
        <w:rPr>
          <w:rFonts w:ascii="Cambria" w:eastAsia="Calibri" w:hAnsi="Cambria" w:cs="Arial"/>
          <w:sz w:val="24"/>
          <w:szCs w:val="24"/>
        </w:rPr>
        <w:t>dalam</w:t>
      </w:r>
      <w:proofErr w:type="spellEnd"/>
      <w:r w:rsidRPr="0083793E">
        <w:rPr>
          <w:rFonts w:ascii="Cambria" w:eastAsia="Calibri" w:hAnsi="Cambria" w:cs="Arial"/>
          <w:sz w:val="24"/>
          <w:szCs w:val="24"/>
        </w:rPr>
        <w:t xml:space="preserve"> KAP </w:t>
      </w:r>
      <w:proofErr w:type="spellStart"/>
      <w:r w:rsidRPr="0083793E">
        <w:rPr>
          <w:rFonts w:ascii="Cambria" w:eastAsia="Calibri" w:hAnsi="Cambria" w:cs="Arial"/>
          <w:sz w:val="24"/>
          <w:szCs w:val="24"/>
        </w:rPr>
        <w:t>hanya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boleh</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melakukan</w:t>
      </w:r>
      <w:proofErr w:type="spellEnd"/>
      <w:r w:rsidRPr="0083793E">
        <w:rPr>
          <w:rFonts w:ascii="Cambria" w:eastAsia="Calibri" w:hAnsi="Cambria" w:cs="Arial"/>
          <w:sz w:val="24"/>
          <w:szCs w:val="24"/>
        </w:rPr>
        <w:t xml:space="preserve"> audit pada </w:t>
      </w:r>
      <w:proofErr w:type="spellStart"/>
      <w:r w:rsidRPr="0083793E">
        <w:rPr>
          <w:rFonts w:ascii="Cambria" w:eastAsia="Calibri" w:hAnsi="Cambria" w:cs="Arial"/>
          <w:sz w:val="24"/>
          <w:szCs w:val="24"/>
        </w:rPr>
        <w:t>satu</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perusahaan</w:t>
      </w:r>
      <w:proofErr w:type="spellEnd"/>
      <w:r w:rsidRPr="0083793E">
        <w:rPr>
          <w:rFonts w:ascii="Cambria" w:eastAsia="Calibri" w:hAnsi="Cambria" w:cs="Arial"/>
          <w:sz w:val="24"/>
          <w:szCs w:val="24"/>
        </w:rPr>
        <w:t xml:space="preserve"> paling lama 3 (</w:t>
      </w:r>
      <w:proofErr w:type="spellStart"/>
      <w:r w:rsidRPr="0083793E">
        <w:rPr>
          <w:rFonts w:ascii="Cambria" w:eastAsia="Calibri" w:hAnsi="Cambria" w:cs="Arial"/>
          <w:sz w:val="24"/>
          <w:szCs w:val="24"/>
        </w:rPr>
        <w:t>tiga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tahun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buku</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berturut-turut</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Apabila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dari</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keinginan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perusahaan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dipengaruhi</w:t>
      </w:r>
      <w:proofErr w:type="spellEnd"/>
      <w:r w:rsidRPr="0083793E">
        <w:rPr>
          <w:rFonts w:ascii="Cambria" w:eastAsia="Calibri" w:hAnsi="Cambria" w:cs="Arial"/>
          <w:sz w:val="24"/>
          <w:szCs w:val="24"/>
        </w:rPr>
        <w:t xml:space="preserve"> oleh </w:t>
      </w:r>
      <w:proofErr w:type="spellStart"/>
      <w:r w:rsidRPr="0083793E">
        <w:rPr>
          <w:rFonts w:ascii="Cambria" w:eastAsia="Calibri" w:hAnsi="Cambria" w:cs="Arial"/>
          <w:sz w:val="24"/>
          <w:szCs w:val="24"/>
        </w:rPr>
        <w:t>faktor-faktor</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seperti</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ukuran</w:t>
      </w:r>
      <w:proofErr w:type="spellEnd"/>
      <w:r w:rsidRPr="0083793E">
        <w:rPr>
          <w:rFonts w:ascii="Cambria" w:eastAsia="Calibri" w:hAnsi="Cambria" w:cs="Arial"/>
          <w:sz w:val="24"/>
          <w:szCs w:val="24"/>
        </w:rPr>
        <w:t xml:space="preserve"> Kantor </w:t>
      </w:r>
      <w:proofErr w:type="spellStart"/>
      <w:r w:rsidRPr="0083793E">
        <w:rPr>
          <w:rFonts w:ascii="Cambria" w:eastAsia="Calibri" w:hAnsi="Cambria" w:cs="Arial"/>
          <w:sz w:val="24"/>
          <w:szCs w:val="24"/>
        </w:rPr>
        <w:t>Akuntan</w:t>
      </w:r>
      <w:proofErr w:type="spellEnd"/>
      <w:r w:rsidRPr="0083793E">
        <w:rPr>
          <w:rFonts w:ascii="Cambria" w:eastAsia="Calibri" w:hAnsi="Cambria" w:cs="Arial"/>
          <w:sz w:val="24"/>
          <w:szCs w:val="24"/>
        </w:rPr>
        <w:t xml:space="preserve"> Publik, </w:t>
      </w:r>
      <w:proofErr w:type="spellStart"/>
      <w:r w:rsidRPr="0083793E">
        <w:rPr>
          <w:rFonts w:ascii="Cambria" w:eastAsia="Calibri" w:hAnsi="Cambria" w:cs="Arial"/>
          <w:sz w:val="24"/>
          <w:szCs w:val="24"/>
        </w:rPr>
        <w:t>pertumbuhan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perusahaan</w:t>
      </w:r>
      <w:proofErr w:type="spellEnd"/>
      <w:r w:rsidRPr="0083793E">
        <w:rPr>
          <w:rFonts w:ascii="Cambria" w:eastAsia="Calibri" w:hAnsi="Cambria" w:cs="Arial"/>
          <w:sz w:val="24"/>
          <w:szCs w:val="24"/>
        </w:rPr>
        <w:t xml:space="preserve">, financial distress, </w:t>
      </w:r>
      <w:proofErr w:type="spellStart"/>
      <w:r w:rsidRPr="0083793E">
        <w:rPr>
          <w:rFonts w:ascii="Cambria" w:eastAsia="Calibri" w:hAnsi="Cambria" w:cs="Arial"/>
          <w:sz w:val="24"/>
          <w:szCs w:val="24"/>
        </w:rPr>
        <w:t>komite</w:t>
      </w:r>
      <w:proofErr w:type="spellEnd"/>
      <w:r w:rsidRPr="0083793E">
        <w:rPr>
          <w:rFonts w:ascii="Cambria" w:eastAsia="Calibri" w:hAnsi="Cambria" w:cs="Arial"/>
          <w:sz w:val="24"/>
          <w:szCs w:val="24"/>
        </w:rPr>
        <w:t xml:space="preserve"> audit, dan lain </w:t>
      </w:r>
      <w:proofErr w:type="spellStart"/>
      <w:r w:rsidRPr="0083793E">
        <w:rPr>
          <w:rFonts w:ascii="Cambria" w:eastAsia="Calibri" w:hAnsi="Cambria" w:cs="Arial"/>
          <w:sz w:val="24"/>
          <w:szCs w:val="24"/>
        </w:rPr>
        <w:t>sebagainya</w:t>
      </w:r>
      <w:proofErr w:type="spellEnd"/>
      <w:r w:rsidRPr="0083793E">
        <w:rPr>
          <w:rFonts w:ascii="Cambria" w:eastAsia="Calibri" w:hAnsi="Cambria" w:cs="Arial"/>
          <w:sz w:val="24"/>
          <w:szCs w:val="24"/>
        </w:rPr>
        <w:t xml:space="preserve">. </w:t>
      </w:r>
    </w:p>
    <w:p w14:paraId="5963DFFE" w14:textId="77777777" w:rsidR="0083793E" w:rsidRDefault="0083793E" w:rsidP="00064A5D">
      <w:pPr>
        <w:pStyle w:val="ListParagraph"/>
        <w:tabs>
          <w:tab w:val="left" w:pos="990"/>
        </w:tabs>
        <w:spacing w:line="276" w:lineRule="auto"/>
        <w:ind w:left="0" w:firstLine="414"/>
        <w:jc w:val="both"/>
        <w:rPr>
          <w:rFonts w:ascii="Cambria" w:hAnsi="Cambria" w:cs="Arial"/>
          <w:sz w:val="24"/>
          <w:szCs w:val="24"/>
        </w:rPr>
      </w:pPr>
    </w:p>
    <w:p w14:paraId="38864DB2" w14:textId="62C575CE" w:rsidR="00064A5D" w:rsidRPr="002B3A44" w:rsidRDefault="00064A5D" w:rsidP="00064A5D">
      <w:pPr>
        <w:tabs>
          <w:tab w:val="left" w:pos="990"/>
        </w:tabs>
        <w:spacing w:line="276" w:lineRule="auto"/>
        <w:jc w:val="both"/>
        <w:rPr>
          <w:rFonts w:ascii="Cambria" w:hAnsi="Cambria" w:cs="Arial"/>
          <w:b/>
          <w:bCs/>
          <w:sz w:val="24"/>
          <w:szCs w:val="24"/>
        </w:rPr>
      </w:pPr>
      <w:proofErr w:type="spellStart"/>
      <w:r w:rsidRPr="002B3A44">
        <w:rPr>
          <w:rFonts w:ascii="Cambria" w:hAnsi="Cambria" w:cs="Arial"/>
          <w:b/>
          <w:bCs/>
          <w:sz w:val="24"/>
          <w:szCs w:val="24"/>
        </w:rPr>
        <w:t>Penelitian</w:t>
      </w:r>
      <w:proofErr w:type="spellEnd"/>
      <w:r w:rsidRPr="002B3A44">
        <w:rPr>
          <w:rFonts w:ascii="Cambria" w:hAnsi="Cambria" w:cs="Arial"/>
          <w:b/>
          <w:bCs/>
          <w:sz w:val="24"/>
          <w:szCs w:val="24"/>
        </w:rPr>
        <w:t xml:space="preserve"> </w:t>
      </w:r>
      <w:proofErr w:type="spellStart"/>
      <w:r w:rsidRPr="002B3A44">
        <w:rPr>
          <w:rFonts w:ascii="Cambria" w:hAnsi="Cambria" w:cs="Arial"/>
          <w:b/>
          <w:bCs/>
          <w:sz w:val="24"/>
          <w:szCs w:val="24"/>
        </w:rPr>
        <w:t>Sebelumnya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261"/>
        <w:gridCol w:w="5241"/>
      </w:tblGrid>
      <w:tr w:rsidR="00064A5D" w14:paraId="3822797C" w14:textId="77777777" w:rsidTr="00193529">
        <w:tc>
          <w:tcPr>
            <w:tcW w:w="562" w:type="dxa"/>
            <w:tcBorders>
              <w:top w:val="single" w:sz="4" w:space="0" w:color="auto"/>
              <w:bottom w:val="single" w:sz="4" w:space="0" w:color="auto"/>
            </w:tcBorders>
          </w:tcPr>
          <w:p w14:paraId="15162D71" w14:textId="375650A5" w:rsidR="00064A5D" w:rsidRDefault="00064A5D" w:rsidP="00064A5D">
            <w:pPr>
              <w:tabs>
                <w:tab w:val="left" w:pos="990"/>
              </w:tabs>
              <w:spacing w:line="276" w:lineRule="auto"/>
              <w:jc w:val="both"/>
              <w:rPr>
                <w:rFonts w:ascii="Cambria" w:hAnsi="Cambria" w:cs="Arial"/>
                <w:sz w:val="24"/>
                <w:szCs w:val="24"/>
              </w:rPr>
            </w:pPr>
            <w:r>
              <w:rPr>
                <w:rFonts w:ascii="Cambria" w:hAnsi="Cambria" w:cs="Arial"/>
                <w:sz w:val="24"/>
                <w:szCs w:val="24"/>
              </w:rPr>
              <w:t>No.</w:t>
            </w:r>
          </w:p>
        </w:tc>
        <w:tc>
          <w:tcPr>
            <w:tcW w:w="3261" w:type="dxa"/>
            <w:tcBorders>
              <w:top w:val="single" w:sz="4" w:space="0" w:color="auto"/>
              <w:bottom w:val="single" w:sz="4" w:space="0" w:color="auto"/>
            </w:tcBorders>
          </w:tcPr>
          <w:p w14:paraId="0EDA0772" w14:textId="35861750" w:rsidR="00064A5D" w:rsidRDefault="00193529" w:rsidP="00193529">
            <w:pPr>
              <w:tabs>
                <w:tab w:val="left" w:pos="990"/>
              </w:tabs>
              <w:spacing w:line="276" w:lineRule="auto"/>
              <w:jc w:val="center"/>
              <w:rPr>
                <w:rFonts w:ascii="Cambria" w:hAnsi="Cambria" w:cs="Arial"/>
                <w:sz w:val="24"/>
                <w:szCs w:val="24"/>
              </w:rPr>
            </w:pPr>
            <w:r>
              <w:rPr>
                <w:rFonts w:ascii="Cambria" w:hAnsi="Cambria" w:cs="Arial"/>
                <w:sz w:val="24"/>
                <w:szCs w:val="24"/>
              </w:rPr>
              <w:t xml:space="preserve">Nama </w:t>
            </w:r>
            <w:proofErr w:type="spellStart"/>
            <w:r>
              <w:rPr>
                <w:rFonts w:ascii="Cambria" w:hAnsi="Cambria" w:cs="Arial"/>
                <w:sz w:val="24"/>
                <w:szCs w:val="24"/>
              </w:rPr>
              <w:t>Penulis</w:t>
            </w:r>
            <w:proofErr w:type="spellEnd"/>
            <w:r>
              <w:rPr>
                <w:rFonts w:ascii="Cambria" w:hAnsi="Cambria" w:cs="Arial"/>
                <w:sz w:val="24"/>
                <w:szCs w:val="24"/>
              </w:rPr>
              <w:t xml:space="preserve"> dan </w:t>
            </w:r>
            <w:proofErr w:type="spellStart"/>
            <w:r>
              <w:rPr>
                <w:rFonts w:ascii="Cambria" w:hAnsi="Cambria" w:cs="Arial"/>
                <w:sz w:val="24"/>
                <w:szCs w:val="24"/>
              </w:rPr>
              <w:t>Judul</w:t>
            </w:r>
            <w:proofErr w:type="spellEnd"/>
          </w:p>
        </w:tc>
        <w:tc>
          <w:tcPr>
            <w:tcW w:w="5241" w:type="dxa"/>
            <w:tcBorders>
              <w:top w:val="single" w:sz="4" w:space="0" w:color="auto"/>
              <w:bottom w:val="single" w:sz="4" w:space="0" w:color="auto"/>
            </w:tcBorders>
          </w:tcPr>
          <w:p w14:paraId="5D5C4727" w14:textId="560EA358" w:rsidR="00064A5D" w:rsidRDefault="00193529" w:rsidP="00193529">
            <w:pPr>
              <w:tabs>
                <w:tab w:val="left" w:pos="990"/>
              </w:tabs>
              <w:spacing w:line="276" w:lineRule="auto"/>
              <w:jc w:val="center"/>
              <w:rPr>
                <w:rFonts w:ascii="Cambria" w:hAnsi="Cambria" w:cs="Arial"/>
                <w:sz w:val="24"/>
                <w:szCs w:val="24"/>
              </w:rPr>
            </w:pPr>
            <w:r>
              <w:rPr>
                <w:rFonts w:ascii="Cambria" w:hAnsi="Cambria" w:cs="Arial"/>
                <w:sz w:val="24"/>
                <w:szCs w:val="24"/>
              </w:rPr>
              <w:t xml:space="preserve">Hasil </w:t>
            </w:r>
            <w:proofErr w:type="spellStart"/>
            <w:r>
              <w:rPr>
                <w:rFonts w:ascii="Cambria" w:hAnsi="Cambria" w:cs="Arial"/>
                <w:sz w:val="24"/>
                <w:szCs w:val="24"/>
              </w:rPr>
              <w:t>Penelitian</w:t>
            </w:r>
            <w:proofErr w:type="spellEnd"/>
          </w:p>
        </w:tc>
      </w:tr>
      <w:tr w:rsidR="00193529" w14:paraId="581544DB" w14:textId="77777777" w:rsidTr="00193529">
        <w:tc>
          <w:tcPr>
            <w:tcW w:w="562" w:type="dxa"/>
            <w:tcBorders>
              <w:top w:val="single" w:sz="4" w:space="0" w:color="auto"/>
            </w:tcBorders>
          </w:tcPr>
          <w:p w14:paraId="0D8D55CF" w14:textId="167E5F0F" w:rsidR="00193529" w:rsidRDefault="00193529" w:rsidP="00193529">
            <w:pPr>
              <w:tabs>
                <w:tab w:val="left" w:pos="990"/>
              </w:tabs>
              <w:spacing w:line="276" w:lineRule="auto"/>
              <w:jc w:val="both"/>
              <w:rPr>
                <w:rFonts w:ascii="Cambria" w:hAnsi="Cambria" w:cs="Arial"/>
                <w:sz w:val="24"/>
                <w:szCs w:val="24"/>
              </w:rPr>
            </w:pPr>
            <w:r>
              <w:rPr>
                <w:rFonts w:ascii="Cambria" w:hAnsi="Cambria" w:cs="Arial"/>
                <w:sz w:val="24"/>
                <w:szCs w:val="24"/>
              </w:rPr>
              <w:t>1.</w:t>
            </w:r>
          </w:p>
        </w:tc>
        <w:tc>
          <w:tcPr>
            <w:tcW w:w="3261" w:type="dxa"/>
            <w:tcBorders>
              <w:top w:val="single" w:sz="4" w:space="0" w:color="auto"/>
            </w:tcBorders>
          </w:tcPr>
          <w:p w14:paraId="1E54B4CF" w14:textId="77777777" w:rsidR="00193529" w:rsidRPr="00193529" w:rsidRDefault="00193529" w:rsidP="00193529">
            <w:pPr>
              <w:tabs>
                <w:tab w:val="left" w:pos="990"/>
              </w:tabs>
              <w:spacing w:line="276" w:lineRule="auto"/>
              <w:jc w:val="both"/>
              <w:rPr>
                <w:rFonts w:ascii="Cambria" w:hAnsi="Cambria" w:cs="Arial"/>
                <w:sz w:val="24"/>
                <w:szCs w:val="24"/>
              </w:rPr>
            </w:pPr>
            <w:r w:rsidRPr="00193529">
              <w:rPr>
                <w:rFonts w:ascii="Cambria" w:hAnsi="Cambria" w:cs="Arial"/>
                <w:sz w:val="24"/>
                <w:szCs w:val="24"/>
              </w:rPr>
              <w:t>(Felita Icasia Hadi dan Sherly Tifani 2020)</w:t>
            </w:r>
          </w:p>
          <w:p w14:paraId="02218D3E" w14:textId="6CB17789" w:rsidR="00193529" w:rsidRDefault="00193529" w:rsidP="00193529">
            <w:pPr>
              <w:tabs>
                <w:tab w:val="left" w:pos="990"/>
              </w:tabs>
              <w:spacing w:line="276" w:lineRule="auto"/>
              <w:jc w:val="both"/>
              <w:rPr>
                <w:rFonts w:ascii="Cambria" w:hAnsi="Cambria" w:cs="Arial"/>
                <w:sz w:val="24"/>
                <w:szCs w:val="24"/>
              </w:rPr>
            </w:pPr>
            <w:proofErr w:type="spellStart"/>
            <w:r w:rsidRPr="00193529">
              <w:rPr>
                <w:rFonts w:ascii="Cambria" w:hAnsi="Cambria" w:cs="Arial"/>
                <w:sz w:val="24"/>
                <w:szCs w:val="24"/>
              </w:rPr>
              <w:t>Pengaruh</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kualitas</w:t>
            </w:r>
            <w:proofErr w:type="spellEnd"/>
            <w:r w:rsidRPr="00193529">
              <w:rPr>
                <w:rFonts w:ascii="Cambria" w:hAnsi="Cambria" w:cs="Arial"/>
                <w:sz w:val="24"/>
                <w:szCs w:val="24"/>
              </w:rPr>
              <w:t xml:space="preserve"> audit dan auditor switching </w:t>
            </w:r>
            <w:proofErr w:type="spellStart"/>
            <w:r w:rsidRPr="00193529">
              <w:rPr>
                <w:rFonts w:ascii="Cambria" w:hAnsi="Cambria" w:cs="Arial"/>
                <w:sz w:val="24"/>
                <w:szCs w:val="24"/>
              </w:rPr>
              <w:t>terhadap</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manajemen</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laba</w:t>
            </w:r>
            <w:proofErr w:type="spellEnd"/>
            <w:r>
              <w:rPr>
                <w:rFonts w:ascii="Cambria" w:hAnsi="Cambria" w:cs="Arial"/>
                <w:sz w:val="24"/>
                <w:szCs w:val="24"/>
              </w:rPr>
              <w:t>.</w:t>
            </w:r>
          </w:p>
        </w:tc>
        <w:tc>
          <w:tcPr>
            <w:tcW w:w="5241" w:type="dxa"/>
            <w:tcBorders>
              <w:top w:val="single" w:sz="4" w:space="0" w:color="auto"/>
            </w:tcBorders>
          </w:tcPr>
          <w:p w14:paraId="5C3428FC" w14:textId="6EC54135" w:rsidR="00193529" w:rsidRPr="00193529" w:rsidRDefault="00193529" w:rsidP="00193529">
            <w:pPr>
              <w:tabs>
                <w:tab w:val="left" w:pos="990"/>
              </w:tabs>
              <w:spacing w:line="276" w:lineRule="auto"/>
              <w:ind w:left="39"/>
              <w:jc w:val="both"/>
              <w:rPr>
                <w:rFonts w:ascii="Cambria" w:hAnsi="Cambria" w:cs="Arial"/>
                <w:sz w:val="24"/>
                <w:szCs w:val="24"/>
              </w:rPr>
            </w:pPr>
            <w:proofErr w:type="spellStart"/>
            <w:r w:rsidRPr="00193529">
              <w:rPr>
                <w:rFonts w:ascii="Cambria" w:hAnsi="Cambria" w:cs="Arial"/>
                <w:sz w:val="24"/>
                <w:szCs w:val="24"/>
              </w:rPr>
              <w:t>Kualitas</w:t>
            </w:r>
            <w:proofErr w:type="spellEnd"/>
            <w:r w:rsidRPr="00193529">
              <w:rPr>
                <w:rFonts w:ascii="Cambria" w:hAnsi="Cambria" w:cs="Arial"/>
                <w:sz w:val="24"/>
                <w:szCs w:val="24"/>
              </w:rPr>
              <w:t xml:space="preserve"> Audit </w:t>
            </w:r>
            <w:proofErr w:type="spellStart"/>
            <w:r w:rsidRPr="00193529">
              <w:rPr>
                <w:rFonts w:ascii="Cambria" w:hAnsi="Cambria" w:cs="Arial"/>
                <w:sz w:val="24"/>
                <w:szCs w:val="24"/>
              </w:rPr>
              <w:t>berpengaruh</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positif</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tidak</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signifikan</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terhadap</w:t>
            </w:r>
            <w:proofErr w:type="spellEnd"/>
            <w:r w:rsidRPr="00193529">
              <w:rPr>
                <w:rFonts w:ascii="Cambria" w:hAnsi="Cambria" w:cs="Arial"/>
                <w:sz w:val="24"/>
                <w:szCs w:val="24"/>
              </w:rPr>
              <w:t xml:space="preserve"> Fee Audit, Auditor Switching </w:t>
            </w:r>
            <w:proofErr w:type="spellStart"/>
            <w:r w:rsidRPr="00193529">
              <w:rPr>
                <w:rFonts w:ascii="Cambria" w:hAnsi="Cambria" w:cs="Arial"/>
                <w:sz w:val="24"/>
                <w:szCs w:val="24"/>
              </w:rPr>
              <w:t>berpengaruh</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negatif</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terhadap</w:t>
            </w:r>
            <w:proofErr w:type="spellEnd"/>
            <w:r w:rsidRPr="00193529">
              <w:rPr>
                <w:rFonts w:ascii="Cambria" w:hAnsi="Cambria" w:cs="Arial"/>
                <w:sz w:val="24"/>
                <w:szCs w:val="24"/>
              </w:rPr>
              <w:t xml:space="preserve"> Fee Audit, </w:t>
            </w:r>
            <w:proofErr w:type="spellStart"/>
            <w:r w:rsidRPr="00193529">
              <w:rPr>
                <w:rFonts w:ascii="Cambria" w:hAnsi="Cambria" w:cs="Arial"/>
                <w:sz w:val="24"/>
                <w:szCs w:val="24"/>
              </w:rPr>
              <w:t>Kualitas</w:t>
            </w:r>
            <w:proofErr w:type="spellEnd"/>
            <w:r w:rsidRPr="00193529">
              <w:rPr>
                <w:rFonts w:ascii="Cambria" w:hAnsi="Cambria" w:cs="Arial"/>
                <w:sz w:val="24"/>
                <w:szCs w:val="24"/>
              </w:rPr>
              <w:t xml:space="preserve"> audit </w:t>
            </w:r>
            <w:proofErr w:type="spellStart"/>
            <w:r w:rsidRPr="00193529">
              <w:rPr>
                <w:rFonts w:ascii="Cambria" w:hAnsi="Cambria" w:cs="Arial"/>
                <w:sz w:val="24"/>
                <w:szCs w:val="24"/>
              </w:rPr>
              <w:t>berpengaruh</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negatif</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terhadap</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manajemen</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laba</w:t>
            </w:r>
            <w:proofErr w:type="spellEnd"/>
            <w:r w:rsidRPr="00193529">
              <w:rPr>
                <w:rFonts w:ascii="Cambria" w:hAnsi="Cambria" w:cs="Arial"/>
                <w:sz w:val="24"/>
                <w:szCs w:val="24"/>
              </w:rPr>
              <w:t xml:space="preserve">, Auditor Switching </w:t>
            </w:r>
            <w:proofErr w:type="spellStart"/>
            <w:r w:rsidRPr="00193529">
              <w:rPr>
                <w:rFonts w:ascii="Cambria" w:hAnsi="Cambria" w:cs="Arial"/>
                <w:sz w:val="24"/>
                <w:szCs w:val="24"/>
              </w:rPr>
              <w:t>berpengaruh</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positif</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tidak</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signifikan</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terhadap</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Manajemen</w:t>
            </w:r>
            <w:proofErr w:type="spellEnd"/>
            <w:r w:rsidRPr="00193529">
              <w:rPr>
                <w:rFonts w:ascii="Cambria" w:hAnsi="Cambria" w:cs="Arial"/>
                <w:sz w:val="24"/>
                <w:szCs w:val="24"/>
              </w:rPr>
              <w:t xml:space="preserve"> Laba, Fee Audit </w:t>
            </w:r>
            <w:proofErr w:type="spellStart"/>
            <w:r w:rsidRPr="00193529">
              <w:rPr>
                <w:rFonts w:ascii="Cambria" w:hAnsi="Cambria" w:cs="Arial"/>
                <w:sz w:val="24"/>
                <w:szCs w:val="24"/>
              </w:rPr>
              <w:t>berpengaruh</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negatif</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tidak</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signifikan</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terhadap</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Manajemen</w:t>
            </w:r>
            <w:proofErr w:type="spellEnd"/>
            <w:r w:rsidRPr="00193529">
              <w:rPr>
                <w:rFonts w:ascii="Cambria" w:hAnsi="Cambria" w:cs="Arial"/>
                <w:sz w:val="24"/>
                <w:szCs w:val="24"/>
              </w:rPr>
              <w:t xml:space="preserve"> Laba, dan </w:t>
            </w:r>
            <w:proofErr w:type="spellStart"/>
            <w:r w:rsidRPr="00193529">
              <w:rPr>
                <w:rFonts w:ascii="Cambria" w:hAnsi="Cambria" w:cs="Arial"/>
                <w:sz w:val="24"/>
                <w:szCs w:val="24"/>
              </w:rPr>
              <w:t>tidak</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terdapat</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pengaruh</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variabel</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mediasi</w:t>
            </w:r>
            <w:proofErr w:type="spellEnd"/>
            <w:r w:rsidRPr="00193529">
              <w:rPr>
                <w:rFonts w:ascii="Cambria" w:hAnsi="Cambria" w:cs="Arial"/>
                <w:sz w:val="24"/>
                <w:szCs w:val="24"/>
              </w:rPr>
              <w:t xml:space="preserve"> fee audit </w:t>
            </w:r>
            <w:proofErr w:type="spellStart"/>
            <w:r w:rsidRPr="00193529">
              <w:rPr>
                <w:rFonts w:ascii="Cambria" w:hAnsi="Cambria" w:cs="Arial"/>
                <w:sz w:val="24"/>
                <w:szCs w:val="24"/>
              </w:rPr>
              <w:t>dalam</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hubungan</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Kualitas</w:t>
            </w:r>
            <w:proofErr w:type="spellEnd"/>
            <w:r w:rsidRPr="00193529">
              <w:rPr>
                <w:rFonts w:ascii="Cambria" w:hAnsi="Cambria" w:cs="Arial"/>
                <w:sz w:val="24"/>
                <w:szCs w:val="24"/>
              </w:rPr>
              <w:t xml:space="preserve"> Audit dan Auditor Switching </w:t>
            </w:r>
            <w:proofErr w:type="spellStart"/>
            <w:r w:rsidRPr="00193529">
              <w:rPr>
                <w:rFonts w:ascii="Cambria" w:hAnsi="Cambria" w:cs="Arial"/>
                <w:sz w:val="24"/>
                <w:szCs w:val="24"/>
              </w:rPr>
              <w:t>terhadap</w:t>
            </w:r>
            <w:proofErr w:type="spellEnd"/>
            <w:r w:rsidRPr="00193529">
              <w:rPr>
                <w:rFonts w:ascii="Cambria" w:hAnsi="Cambria" w:cs="Arial"/>
                <w:sz w:val="24"/>
                <w:szCs w:val="24"/>
              </w:rPr>
              <w:t xml:space="preserve"> </w:t>
            </w:r>
            <w:proofErr w:type="spellStart"/>
            <w:r w:rsidRPr="00193529">
              <w:rPr>
                <w:rFonts w:ascii="Cambria" w:hAnsi="Cambria" w:cs="Arial"/>
                <w:sz w:val="24"/>
                <w:szCs w:val="24"/>
              </w:rPr>
              <w:t>Manajemen</w:t>
            </w:r>
            <w:proofErr w:type="spellEnd"/>
            <w:r w:rsidRPr="00193529">
              <w:rPr>
                <w:rFonts w:ascii="Cambria" w:hAnsi="Cambria" w:cs="Arial"/>
                <w:sz w:val="24"/>
                <w:szCs w:val="24"/>
              </w:rPr>
              <w:t xml:space="preserve"> Laba.</w:t>
            </w:r>
          </w:p>
        </w:tc>
      </w:tr>
      <w:tr w:rsidR="00193529" w14:paraId="310486AE" w14:textId="77777777" w:rsidTr="00193529">
        <w:tc>
          <w:tcPr>
            <w:tcW w:w="562" w:type="dxa"/>
          </w:tcPr>
          <w:p w14:paraId="159D5479" w14:textId="7420453E" w:rsidR="00193529" w:rsidRDefault="00193529" w:rsidP="00193529">
            <w:pPr>
              <w:tabs>
                <w:tab w:val="left" w:pos="990"/>
              </w:tabs>
              <w:spacing w:line="276" w:lineRule="auto"/>
              <w:jc w:val="both"/>
              <w:rPr>
                <w:rFonts w:ascii="Cambria" w:hAnsi="Cambria" w:cs="Arial"/>
                <w:sz w:val="24"/>
                <w:szCs w:val="24"/>
              </w:rPr>
            </w:pPr>
            <w:r>
              <w:rPr>
                <w:rFonts w:ascii="Cambria" w:hAnsi="Cambria" w:cs="Arial"/>
                <w:sz w:val="24"/>
                <w:szCs w:val="24"/>
              </w:rPr>
              <w:t>2.</w:t>
            </w:r>
          </w:p>
        </w:tc>
        <w:tc>
          <w:tcPr>
            <w:tcW w:w="3261" w:type="dxa"/>
          </w:tcPr>
          <w:p w14:paraId="239E48F8" w14:textId="77777777" w:rsidR="00193529" w:rsidRPr="00E22656" w:rsidRDefault="00193529" w:rsidP="00E22656">
            <w:pPr>
              <w:tabs>
                <w:tab w:val="left" w:pos="990"/>
              </w:tabs>
              <w:spacing w:line="276" w:lineRule="auto"/>
              <w:jc w:val="both"/>
              <w:rPr>
                <w:rFonts w:ascii="Cambria" w:hAnsi="Cambria" w:cs="Arial"/>
                <w:sz w:val="24"/>
                <w:szCs w:val="24"/>
              </w:rPr>
            </w:pPr>
            <w:r w:rsidRPr="00E22656">
              <w:rPr>
                <w:rFonts w:ascii="Cambria" w:hAnsi="Cambria" w:cs="Arial"/>
                <w:sz w:val="24"/>
                <w:szCs w:val="24"/>
              </w:rPr>
              <w:t xml:space="preserve">(Shelly Julyen Sinurat, dan Lorina Siregar </w:t>
            </w:r>
            <w:proofErr w:type="spellStart"/>
            <w:r w:rsidRPr="00E22656">
              <w:rPr>
                <w:rFonts w:ascii="Cambria" w:hAnsi="Cambria" w:cs="Arial"/>
                <w:sz w:val="24"/>
                <w:szCs w:val="24"/>
              </w:rPr>
              <w:t>Sudjiman</w:t>
            </w:r>
            <w:proofErr w:type="spellEnd"/>
            <w:r w:rsidRPr="00E22656">
              <w:rPr>
                <w:rFonts w:ascii="Cambria" w:hAnsi="Cambria" w:cs="Arial"/>
                <w:sz w:val="24"/>
                <w:szCs w:val="24"/>
              </w:rPr>
              <w:t>, 2023)</w:t>
            </w:r>
          </w:p>
          <w:p w14:paraId="4FBE705D" w14:textId="52B7B0A7" w:rsidR="00193529" w:rsidRDefault="00193529" w:rsidP="00E22656">
            <w:pPr>
              <w:tabs>
                <w:tab w:val="left" w:pos="990"/>
              </w:tabs>
              <w:spacing w:line="276" w:lineRule="auto"/>
              <w:jc w:val="both"/>
              <w:rPr>
                <w:rFonts w:ascii="Cambria" w:hAnsi="Cambria" w:cs="Arial"/>
                <w:sz w:val="24"/>
                <w:szCs w:val="24"/>
              </w:rPr>
            </w:pPr>
            <w:proofErr w:type="spellStart"/>
            <w:r w:rsidRPr="00E22656">
              <w:rPr>
                <w:rFonts w:ascii="Cambria" w:hAnsi="Cambria" w:cs="Arial"/>
                <w:sz w:val="24"/>
                <w:szCs w:val="24"/>
              </w:rPr>
              <w:t>Pengaruh</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Kualitas</w:t>
            </w:r>
            <w:proofErr w:type="spellEnd"/>
            <w:r w:rsidRPr="00E22656">
              <w:rPr>
                <w:rFonts w:ascii="Cambria" w:hAnsi="Cambria" w:cs="Arial"/>
                <w:sz w:val="24"/>
                <w:szCs w:val="24"/>
              </w:rPr>
              <w:t xml:space="preserve"> Audit dan </w:t>
            </w:r>
            <w:proofErr w:type="spellStart"/>
            <w:r w:rsidRPr="00E22656">
              <w:rPr>
                <w:rFonts w:ascii="Cambria" w:hAnsi="Cambria" w:cs="Arial"/>
                <w:sz w:val="24"/>
                <w:szCs w:val="24"/>
              </w:rPr>
              <w:t>Komite</w:t>
            </w:r>
            <w:proofErr w:type="spellEnd"/>
            <w:r w:rsidRPr="00E22656">
              <w:rPr>
                <w:rFonts w:ascii="Cambria" w:hAnsi="Cambria" w:cs="Arial"/>
                <w:sz w:val="24"/>
                <w:szCs w:val="24"/>
              </w:rPr>
              <w:t xml:space="preserve"> Audit </w:t>
            </w:r>
            <w:proofErr w:type="spellStart"/>
            <w:r w:rsidRPr="00E22656">
              <w:rPr>
                <w:rFonts w:ascii="Cambria" w:hAnsi="Cambria" w:cs="Arial"/>
                <w:sz w:val="24"/>
                <w:szCs w:val="24"/>
              </w:rPr>
              <w:t>terhadap</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Manajemen</w:t>
            </w:r>
            <w:proofErr w:type="spellEnd"/>
            <w:r w:rsidRPr="00E22656">
              <w:rPr>
                <w:rFonts w:ascii="Cambria" w:hAnsi="Cambria" w:cs="Arial"/>
                <w:sz w:val="24"/>
                <w:szCs w:val="24"/>
              </w:rPr>
              <w:t xml:space="preserve"> Laba Pada Perusahaan </w:t>
            </w:r>
            <w:proofErr w:type="spellStart"/>
            <w:r w:rsidRPr="00E22656">
              <w:rPr>
                <w:rFonts w:ascii="Cambria" w:hAnsi="Cambria" w:cs="Arial"/>
                <w:sz w:val="24"/>
                <w:szCs w:val="24"/>
              </w:rPr>
              <w:t>Manufaktur</w:t>
            </w:r>
            <w:proofErr w:type="spellEnd"/>
            <w:r w:rsidRPr="00E22656">
              <w:rPr>
                <w:rFonts w:ascii="Cambria" w:hAnsi="Cambria" w:cs="Arial"/>
                <w:sz w:val="24"/>
                <w:szCs w:val="24"/>
              </w:rPr>
              <w:t xml:space="preserve"> di BEI</w:t>
            </w:r>
          </w:p>
        </w:tc>
        <w:tc>
          <w:tcPr>
            <w:tcW w:w="5241" w:type="dxa"/>
          </w:tcPr>
          <w:p w14:paraId="57E96CEC" w14:textId="2BFE51C1" w:rsidR="00193529" w:rsidRPr="00E22656" w:rsidRDefault="00193529" w:rsidP="00193529">
            <w:pPr>
              <w:tabs>
                <w:tab w:val="left" w:pos="990"/>
              </w:tabs>
              <w:spacing w:line="276" w:lineRule="auto"/>
              <w:jc w:val="both"/>
              <w:rPr>
                <w:rFonts w:ascii="Cambria" w:hAnsi="Cambria" w:cs="Arial"/>
                <w:sz w:val="24"/>
                <w:szCs w:val="24"/>
              </w:rPr>
            </w:pPr>
            <w:r w:rsidRPr="00E22656">
              <w:rPr>
                <w:rFonts w:ascii="Cambria" w:hAnsi="Cambria" w:cs="Arial"/>
                <w:sz w:val="24"/>
                <w:szCs w:val="24"/>
              </w:rPr>
              <w:t xml:space="preserve">Tidak </w:t>
            </w:r>
            <w:proofErr w:type="spellStart"/>
            <w:r w:rsidRPr="00E22656">
              <w:rPr>
                <w:rFonts w:ascii="Cambria" w:hAnsi="Cambria" w:cs="Arial"/>
                <w:sz w:val="24"/>
                <w:szCs w:val="24"/>
              </w:rPr>
              <w:t>ada</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hubungan</w:t>
            </w:r>
            <w:proofErr w:type="spellEnd"/>
            <w:r w:rsidRPr="00E22656">
              <w:rPr>
                <w:rFonts w:ascii="Cambria" w:hAnsi="Cambria" w:cs="Arial"/>
                <w:sz w:val="24"/>
                <w:szCs w:val="24"/>
              </w:rPr>
              <w:t xml:space="preserve"> yang </w:t>
            </w:r>
            <w:proofErr w:type="spellStart"/>
            <w:r w:rsidRPr="00E22656">
              <w:rPr>
                <w:rFonts w:ascii="Cambria" w:hAnsi="Cambria" w:cs="Arial"/>
                <w:sz w:val="24"/>
                <w:szCs w:val="24"/>
              </w:rPr>
              <w:t>signifikan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antara</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kualitas</w:t>
            </w:r>
            <w:proofErr w:type="spellEnd"/>
            <w:r w:rsidRPr="00E22656">
              <w:rPr>
                <w:rFonts w:ascii="Cambria" w:hAnsi="Cambria" w:cs="Arial"/>
                <w:sz w:val="24"/>
                <w:szCs w:val="24"/>
              </w:rPr>
              <w:t xml:space="preserve"> audit </w:t>
            </w:r>
            <w:proofErr w:type="spellStart"/>
            <w:r w:rsidRPr="00E22656">
              <w:rPr>
                <w:rFonts w:ascii="Cambria" w:hAnsi="Cambria" w:cs="Arial"/>
                <w:sz w:val="24"/>
                <w:szCs w:val="24"/>
              </w:rPr>
              <w:t>atau</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keberadaan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komite</w:t>
            </w:r>
            <w:proofErr w:type="spellEnd"/>
            <w:r w:rsidRPr="00E22656">
              <w:rPr>
                <w:rFonts w:ascii="Cambria" w:hAnsi="Cambria" w:cs="Arial"/>
                <w:sz w:val="24"/>
                <w:szCs w:val="24"/>
              </w:rPr>
              <w:t xml:space="preserve"> audit </w:t>
            </w:r>
            <w:proofErr w:type="spellStart"/>
            <w:r w:rsidRPr="00E22656">
              <w:rPr>
                <w:rFonts w:ascii="Cambria" w:hAnsi="Cambria" w:cs="Arial"/>
                <w:sz w:val="24"/>
                <w:szCs w:val="24"/>
              </w:rPr>
              <w:t>dengan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manajemen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laba</w:t>
            </w:r>
            <w:proofErr w:type="spellEnd"/>
            <w:r w:rsidRPr="00E22656">
              <w:rPr>
                <w:rFonts w:ascii="Cambria" w:hAnsi="Cambria" w:cs="Arial"/>
                <w:sz w:val="24"/>
                <w:szCs w:val="24"/>
              </w:rPr>
              <w:t>.</w:t>
            </w:r>
          </w:p>
        </w:tc>
      </w:tr>
      <w:tr w:rsidR="00193529" w14:paraId="4DCE0325" w14:textId="77777777" w:rsidTr="00193529">
        <w:tc>
          <w:tcPr>
            <w:tcW w:w="562" w:type="dxa"/>
          </w:tcPr>
          <w:p w14:paraId="4CAC8422" w14:textId="335F5286" w:rsidR="00193529" w:rsidRDefault="00E22656" w:rsidP="00193529">
            <w:pPr>
              <w:tabs>
                <w:tab w:val="left" w:pos="990"/>
              </w:tabs>
              <w:spacing w:line="276" w:lineRule="auto"/>
              <w:jc w:val="both"/>
              <w:rPr>
                <w:rFonts w:ascii="Cambria" w:hAnsi="Cambria" w:cs="Arial"/>
                <w:sz w:val="24"/>
                <w:szCs w:val="24"/>
              </w:rPr>
            </w:pPr>
            <w:r>
              <w:rPr>
                <w:rFonts w:ascii="Cambria" w:hAnsi="Cambria" w:cs="Arial"/>
                <w:sz w:val="24"/>
                <w:szCs w:val="24"/>
              </w:rPr>
              <w:t>3.</w:t>
            </w:r>
          </w:p>
        </w:tc>
        <w:tc>
          <w:tcPr>
            <w:tcW w:w="3261" w:type="dxa"/>
          </w:tcPr>
          <w:p w14:paraId="2FE581D8" w14:textId="0C37AE18" w:rsidR="00193529" w:rsidRDefault="00E22656" w:rsidP="00193529">
            <w:pPr>
              <w:tabs>
                <w:tab w:val="left" w:pos="990"/>
              </w:tabs>
              <w:spacing w:line="276" w:lineRule="auto"/>
              <w:jc w:val="both"/>
              <w:rPr>
                <w:rFonts w:ascii="Cambria" w:hAnsi="Cambria" w:cs="Arial"/>
                <w:sz w:val="24"/>
                <w:szCs w:val="24"/>
              </w:rPr>
            </w:pPr>
            <w:r>
              <w:rPr>
                <w:rFonts w:ascii="Cambria" w:hAnsi="Cambria" w:cs="Arial"/>
                <w:sz w:val="24"/>
                <w:szCs w:val="24"/>
              </w:rPr>
              <w:t>(</w:t>
            </w:r>
            <w:proofErr w:type="spellStart"/>
            <w:r>
              <w:rPr>
                <w:rFonts w:ascii="Cambria" w:hAnsi="Cambria" w:cs="Arial"/>
                <w:sz w:val="24"/>
                <w:szCs w:val="24"/>
              </w:rPr>
              <w:t>Dyah</w:t>
            </w:r>
            <w:proofErr w:type="spellEnd"/>
            <w:r>
              <w:rPr>
                <w:rFonts w:ascii="Cambria" w:hAnsi="Cambria" w:cs="Arial"/>
                <w:sz w:val="24"/>
                <w:szCs w:val="24"/>
              </w:rPr>
              <w:t xml:space="preserve"> Vitya Nur Alimah, 2022)</w:t>
            </w:r>
          </w:p>
          <w:p w14:paraId="1155E705" w14:textId="57071903" w:rsidR="00E22656" w:rsidRDefault="00E22656" w:rsidP="00193529">
            <w:pPr>
              <w:tabs>
                <w:tab w:val="left" w:pos="990"/>
              </w:tabs>
              <w:spacing w:line="276" w:lineRule="auto"/>
              <w:jc w:val="both"/>
              <w:rPr>
                <w:rFonts w:ascii="Cambria" w:hAnsi="Cambria" w:cs="Arial"/>
                <w:sz w:val="24"/>
                <w:szCs w:val="24"/>
              </w:rPr>
            </w:pPr>
            <w:proofErr w:type="spellStart"/>
            <w:r>
              <w:rPr>
                <w:rFonts w:ascii="Cambria" w:hAnsi="Cambria" w:cs="Arial"/>
                <w:sz w:val="24"/>
                <w:szCs w:val="24"/>
              </w:rPr>
              <w:lastRenderedPageBreak/>
              <w:t>Pengaruh</w:t>
            </w:r>
            <w:proofErr w:type="spellEnd"/>
            <w:r>
              <w:rPr>
                <w:rFonts w:ascii="Cambria" w:hAnsi="Cambria" w:cs="Arial"/>
                <w:sz w:val="24"/>
                <w:szCs w:val="24"/>
              </w:rPr>
              <w:t xml:space="preserve"> </w:t>
            </w:r>
            <w:proofErr w:type="spellStart"/>
            <w:r>
              <w:rPr>
                <w:rFonts w:ascii="Cambria" w:hAnsi="Cambria" w:cs="Arial"/>
                <w:sz w:val="24"/>
                <w:szCs w:val="24"/>
              </w:rPr>
              <w:t>Kualitas</w:t>
            </w:r>
            <w:proofErr w:type="spellEnd"/>
            <w:r>
              <w:rPr>
                <w:rFonts w:ascii="Cambria" w:hAnsi="Cambria" w:cs="Arial"/>
                <w:sz w:val="24"/>
                <w:szCs w:val="24"/>
              </w:rPr>
              <w:t xml:space="preserve"> Audit </w:t>
            </w:r>
            <w:proofErr w:type="spellStart"/>
            <w:r>
              <w:rPr>
                <w:rFonts w:ascii="Cambria" w:hAnsi="Cambria" w:cs="Arial"/>
                <w:sz w:val="24"/>
                <w:szCs w:val="24"/>
              </w:rPr>
              <w:t>Terhadap</w:t>
            </w:r>
            <w:proofErr w:type="spellEnd"/>
            <w:r>
              <w:rPr>
                <w:rFonts w:ascii="Cambria" w:hAnsi="Cambria" w:cs="Arial"/>
                <w:sz w:val="24"/>
                <w:szCs w:val="24"/>
              </w:rPr>
              <w:t xml:space="preserve"> </w:t>
            </w:r>
            <w:proofErr w:type="spellStart"/>
            <w:r>
              <w:rPr>
                <w:rFonts w:ascii="Cambria" w:hAnsi="Cambria" w:cs="Arial"/>
                <w:sz w:val="24"/>
                <w:szCs w:val="24"/>
              </w:rPr>
              <w:t>Manajemen</w:t>
            </w:r>
            <w:proofErr w:type="spellEnd"/>
            <w:r>
              <w:rPr>
                <w:rFonts w:ascii="Cambria" w:hAnsi="Cambria" w:cs="Arial"/>
                <w:sz w:val="24"/>
                <w:szCs w:val="24"/>
              </w:rPr>
              <w:t xml:space="preserve"> Laba </w:t>
            </w:r>
            <w:proofErr w:type="gramStart"/>
            <w:r>
              <w:rPr>
                <w:rFonts w:ascii="Cambria" w:hAnsi="Cambria" w:cs="Arial"/>
                <w:sz w:val="24"/>
                <w:szCs w:val="24"/>
              </w:rPr>
              <w:t>( Studi</w:t>
            </w:r>
            <w:proofErr w:type="gramEnd"/>
            <w:r>
              <w:rPr>
                <w:rFonts w:ascii="Cambria" w:hAnsi="Cambria" w:cs="Arial"/>
                <w:sz w:val="24"/>
                <w:szCs w:val="24"/>
              </w:rPr>
              <w:t xml:space="preserve"> </w:t>
            </w:r>
            <w:proofErr w:type="spellStart"/>
            <w:r>
              <w:rPr>
                <w:rFonts w:ascii="Cambria" w:hAnsi="Cambria" w:cs="Arial"/>
                <w:sz w:val="24"/>
                <w:szCs w:val="24"/>
              </w:rPr>
              <w:t>Empiris</w:t>
            </w:r>
            <w:proofErr w:type="spellEnd"/>
            <w:r>
              <w:rPr>
                <w:rFonts w:ascii="Cambria" w:hAnsi="Cambria" w:cs="Arial"/>
                <w:sz w:val="24"/>
                <w:szCs w:val="24"/>
              </w:rPr>
              <w:t xml:space="preserve"> Pada Perusahaan </w:t>
            </w:r>
            <w:proofErr w:type="spellStart"/>
            <w:r>
              <w:rPr>
                <w:rFonts w:ascii="Cambria" w:hAnsi="Cambria" w:cs="Arial"/>
                <w:sz w:val="24"/>
                <w:szCs w:val="24"/>
              </w:rPr>
              <w:t>Perbankan</w:t>
            </w:r>
            <w:proofErr w:type="spellEnd"/>
            <w:r>
              <w:rPr>
                <w:rFonts w:ascii="Cambria" w:hAnsi="Cambria" w:cs="Arial"/>
                <w:sz w:val="24"/>
                <w:szCs w:val="24"/>
              </w:rPr>
              <w:t xml:space="preserve"> </w:t>
            </w:r>
            <w:proofErr w:type="spellStart"/>
            <w:r>
              <w:rPr>
                <w:rFonts w:ascii="Cambria" w:hAnsi="Cambria" w:cs="Arial"/>
                <w:sz w:val="24"/>
                <w:szCs w:val="24"/>
              </w:rPr>
              <w:t>Konvensional</w:t>
            </w:r>
            <w:proofErr w:type="spellEnd"/>
            <w:r>
              <w:rPr>
                <w:rFonts w:ascii="Cambria" w:hAnsi="Cambria" w:cs="Arial"/>
                <w:sz w:val="24"/>
                <w:szCs w:val="24"/>
              </w:rPr>
              <w:t xml:space="preserve"> Dan Syariah Yang </w:t>
            </w:r>
            <w:proofErr w:type="spellStart"/>
            <w:r>
              <w:rPr>
                <w:rFonts w:ascii="Cambria" w:hAnsi="Cambria" w:cs="Arial"/>
                <w:sz w:val="24"/>
                <w:szCs w:val="24"/>
              </w:rPr>
              <w:t>Terdaftar</w:t>
            </w:r>
            <w:proofErr w:type="spellEnd"/>
            <w:r>
              <w:rPr>
                <w:rFonts w:ascii="Cambria" w:hAnsi="Cambria" w:cs="Arial"/>
                <w:sz w:val="24"/>
                <w:szCs w:val="24"/>
              </w:rPr>
              <w:t xml:space="preserve"> Di BEI </w:t>
            </w:r>
            <w:proofErr w:type="spellStart"/>
            <w:r>
              <w:rPr>
                <w:rFonts w:ascii="Cambria" w:hAnsi="Cambria" w:cs="Arial"/>
                <w:sz w:val="24"/>
                <w:szCs w:val="24"/>
              </w:rPr>
              <w:t>Tahun</w:t>
            </w:r>
            <w:proofErr w:type="spellEnd"/>
            <w:r>
              <w:rPr>
                <w:rFonts w:ascii="Cambria" w:hAnsi="Cambria" w:cs="Arial"/>
                <w:sz w:val="24"/>
                <w:szCs w:val="24"/>
              </w:rPr>
              <w:t xml:space="preserve"> 2018 – 2020)</w:t>
            </w:r>
          </w:p>
        </w:tc>
        <w:tc>
          <w:tcPr>
            <w:tcW w:w="5241" w:type="dxa"/>
          </w:tcPr>
          <w:p w14:paraId="278C560D" w14:textId="42563F2A" w:rsidR="00193529" w:rsidRPr="00E22656" w:rsidRDefault="00E22656" w:rsidP="00193529">
            <w:pPr>
              <w:tabs>
                <w:tab w:val="left" w:pos="990"/>
              </w:tabs>
              <w:spacing w:line="276" w:lineRule="auto"/>
              <w:jc w:val="both"/>
              <w:rPr>
                <w:rFonts w:ascii="Cambria" w:hAnsi="Cambria" w:cs="Arial"/>
                <w:sz w:val="24"/>
                <w:szCs w:val="24"/>
              </w:rPr>
            </w:pPr>
            <w:proofErr w:type="spellStart"/>
            <w:r w:rsidRPr="00E22656">
              <w:rPr>
                <w:rFonts w:ascii="Cambria" w:hAnsi="Cambria" w:cs="Arial"/>
                <w:sz w:val="24"/>
                <w:szCs w:val="24"/>
              </w:rPr>
              <w:lastRenderedPageBreak/>
              <w:t>Ukuran</w:t>
            </w:r>
            <w:proofErr w:type="spellEnd"/>
            <w:r w:rsidRPr="00E22656">
              <w:rPr>
                <w:rFonts w:ascii="Cambria" w:hAnsi="Cambria" w:cs="Arial"/>
                <w:sz w:val="24"/>
                <w:szCs w:val="24"/>
              </w:rPr>
              <w:t xml:space="preserve"> Kantor </w:t>
            </w:r>
            <w:proofErr w:type="spellStart"/>
            <w:r w:rsidRPr="00E22656">
              <w:rPr>
                <w:rFonts w:ascii="Cambria" w:hAnsi="Cambria" w:cs="Arial"/>
                <w:sz w:val="24"/>
                <w:szCs w:val="24"/>
              </w:rPr>
              <w:t>Akuntan</w:t>
            </w:r>
            <w:proofErr w:type="spellEnd"/>
            <w:r w:rsidRPr="00E22656">
              <w:rPr>
                <w:rFonts w:ascii="Cambria" w:hAnsi="Cambria" w:cs="Arial"/>
                <w:sz w:val="24"/>
                <w:szCs w:val="24"/>
              </w:rPr>
              <w:t xml:space="preserve"> Publik (KAP) </w:t>
            </w:r>
            <w:proofErr w:type="spellStart"/>
            <w:r w:rsidRPr="00E22656">
              <w:rPr>
                <w:rFonts w:ascii="Cambria" w:hAnsi="Cambria" w:cs="Arial"/>
                <w:sz w:val="24"/>
                <w:szCs w:val="24"/>
              </w:rPr>
              <w:t>berpengaruh</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positif</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signifikan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terhadap</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manajemen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laba</w:t>
            </w:r>
            <w:proofErr w:type="spellEnd"/>
            <w:r w:rsidRPr="00E22656">
              <w:rPr>
                <w:rFonts w:ascii="Cambria" w:hAnsi="Cambria" w:cs="Arial"/>
                <w:sz w:val="24"/>
                <w:szCs w:val="24"/>
              </w:rPr>
              <w:t xml:space="preserve">. Auditor </w:t>
            </w:r>
            <w:proofErr w:type="spellStart"/>
            <w:r w:rsidRPr="00E22656">
              <w:rPr>
                <w:rFonts w:ascii="Cambria" w:hAnsi="Cambria" w:cs="Arial"/>
                <w:sz w:val="24"/>
                <w:szCs w:val="24"/>
              </w:rPr>
              <w:t>spesialisasi</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industri</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lastRenderedPageBreak/>
              <w:t>berpengaruh</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negatif</w:t>
            </w:r>
            <w:proofErr w:type="spellEnd"/>
            <w:r w:rsidRPr="00E22656">
              <w:rPr>
                <w:rFonts w:ascii="Cambria" w:hAnsi="Cambria" w:cs="Arial"/>
                <w:sz w:val="24"/>
                <w:szCs w:val="24"/>
              </w:rPr>
              <w:t xml:space="preserve"> dan </w:t>
            </w:r>
            <w:proofErr w:type="spellStart"/>
            <w:r w:rsidRPr="00E22656">
              <w:rPr>
                <w:rFonts w:ascii="Cambria" w:hAnsi="Cambria" w:cs="Arial"/>
                <w:sz w:val="24"/>
                <w:szCs w:val="24"/>
              </w:rPr>
              <w:t>signifikan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terhadap</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manajemen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laba</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Sedangkan</w:t>
            </w:r>
            <w:proofErr w:type="spellEnd"/>
            <w:r w:rsidRPr="00E22656">
              <w:rPr>
                <w:rFonts w:ascii="Cambria" w:hAnsi="Cambria" w:cs="Arial"/>
                <w:sz w:val="24"/>
                <w:szCs w:val="24"/>
              </w:rPr>
              <w:t xml:space="preserve"> audit tenure </w:t>
            </w:r>
            <w:proofErr w:type="spellStart"/>
            <w:r w:rsidRPr="00E22656">
              <w:rPr>
                <w:rFonts w:ascii="Cambria" w:hAnsi="Cambria" w:cs="Arial"/>
                <w:sz w:val="24"/>
                <w:szCs w:val="24"/>
              </w:rPr>
              <w:t>berpengaruh</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negatif</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signifikan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terhadap</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manajemen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laba</w:t>
            </w:r>
            <w:proofErr w:type="spellEnd"/>
            <w:r w:rsidRPr="00E22656">
              <w:rPr>
                <w:rFonts w:ascii="Cambria" w:hAnsi="Cambria" w:cs="Arial"/>
                <w:sz w:val="24"/>
                <w:szCs w:val="24"/>
              </w:rPr>
              <w:t>.</w:t>
            </w:r>
          </w:p>
        </w:tc>
      </w:tr>
      <w:tr w:rsidR="00193529" w14:paraId="077A9E55" w14:textId="77777777" w:rsidTr="00193529">
        <w:tc>
          <w:tcPr>
            <w:tcW w:w="562" w:type="dxa"/>
          </w:tcPr>
          <w:p w14:paraId="688921AF" w14:textId="77777777" w:rsidR="00193529" w:rsidRDefault="00193529" w:rsidP="00193529">
            <w:pPr>
              <w:tabs>
                <w:tab w:val="left" w:pos="990"/>
              </w:tabs>
              <w:spacing w:line="276" w:lineRule="auto"/>
              <w:jc w:val="both"/>
              <w:rPr>
                <w:rFonts w:ascii="Cambria" w:hAnsi="Cambria" w:cs="Arial"/>
                <w:sz w:val="24"/>
                <w:szCs w:val="24"/>
              </w:rPr>
            </w:pPr>
          </w:p>
        </w:tc>
        <w:tc>
          <w:tcPr>
            <w:tcW w:w="3261" w:type="dxa"/>
          </w:tcPr>
          <w:p w14:paraId="6FDE24DE" w14:textId="77777777" w:rsidR="00193529" w:rsidRDefault="00193529" w:rsidP="00193529">
            <w:pPr>
              <w:tabs>
                <w:tab w:val="left" w:pos="990"/>
              </w:tabs>
              <w:spacing w:line="276" w:lineRule="auto"/>
              <w:jc w:val="both"/>
              <w:rPr>
                <w:rFonts w:ascii="Cambria" w:hAnsi="Cambria" w:cs="Arial"/>
                <w:sz w:val="24"/>
                <w:szCs w:val="24"/>
              </w:rPr>
            </w:pPr>
          </w:p>
        </w:tc>
        <w:tc>
          <w:tcPr>
            <w:tcW w:w="5241" w:type="dxa"/>
          </w:tcPr>
          <w:p w14:paraId="383940E0" w14:textId="77777777" w:rsidR="00193529" w:rsidRDefault="00193529" w:rsidP="00193529">
            <w:pPr>
              <w:tabs>
                <w:tab w:val="left" w:pos="990"/>
              </w:tabs>
              <w:spacing w:line="276" w:lineRule="auto"/>
              <w:jc w:val="both"/>
              <w:rPr>
                <w:rFonts w:ascii="Cambria" w:hAnsi="Cambria" w:cs="Arial"/>
                <w:sz w:val="24"/>
                <w:szCs w:val="24"/>
              </w:rPr>
            </w:pPr>
          </w:p>
        </w:tc>
      </w:tr>
      <w:tr w:rsidR="00E22656" w14:paraId="1BBA15DD" w14:textId="77777777" w:rsidTr="00193529">
        <w:tc>
          <w:tcPr>
            <w:tcW w:w="562" w:type="dxa"/>
          </w:tcPr>
          <w:p w14:paraId="16662D77" w14:textId="6D8B0405" w:rsidR="00E22656" w:rsidRDefault="00E22656" w:rsidP="00E22656">
            <w:pPr>
              <w:tabs>
                <w:tab w:val="left" w:pos="990"/>
              </w:tabs>
              <w:spacing w:line="276" w:lineRule="auto"/>
              <w:jc w:val="both"/>
              <w:rPr>
                <w:rFonts w:ascii="Cambria" w:hAnsi="Cambria" w:cs="Arial"/>
                <w:sz w:val="24"/>
                <w:szCs w:val="24"/>
              </w:rPr>
            </w:pPr>
            <w:r>
              <w:rPr>
                <w:rFonts w:ascii="Cambria" w:hAnsi="Cambria" w:cs="Arial"/>
                <w:sz w:val="24"/>
                <w:szCs w:val="24"/>
              </w:rPr>
              <w:t>4.</w:t>
            </w:r>
          </w:p>
        </w:tc>
        <w:tc>
          <w:tcPr>
            <w:tcW w:w="3261" w:type="dxa"/>
          </w:tcPr>
          <w:p w14:paraId="007F7E52" w14:textId="77777777" w:rsidR="00E22656" w:rsidRDefault="00E22656" w:rsidP="00E22656">
            <w:pPr>
              <w:tabs>
                <w:tab w:val="left" w:pos="990"/>
              </w:tabs>
              <w:spacing w:line="276" w:lineRule="auto"/>
              <w:jc w:val="both"/>
              <w:rPr>
                <w:rFonts w:ascii="Cambria" w:hAnsi="Cambria" w:cs="Arial"/>
                <w:sz w:val="24"/>
                <w:szCs w:val="24"/>
              </w:rPr>
            </w:pPr>
            <w:r>
              <w:rPr>
                <w:rFonts w:ascii="Cambria" w:hAnsi="Cambria" w:cs="Arial"/>
                <w:sz w:val="24"/>
                <w:szCs w:val="24"/>
              </w:rPr>
              <w:t xml:space="preserve">(Nabila </w:t>
            </w:r>
            <w:proofErr w:type="spellStart"/>
            <w:r>
              <w:rPr>
                <w:rFonts w:ascii="Cambria" w:hAnsi="Cambria" w:cs="Arial"/>
                <w:sz w:val="24"/>
                <w:szCs w:val="24"/>
              </w:rPr>
              <w:t>Nidesia</w:t>
            </w:r>
            <w:proofErr w:type="spellEnd"/>
            <w:r>
              <w:rPr>
                <w:rFonts w:ascii="Cambria" w:hAnsi="Cambria" w:cs="Arial"/>
                <w:sz w:val="24"/>
                <w:szCs w:val="24"/>
              </w:rPr>
              <w:t xml:space="preserve"> dan Rio </w:t>
            </w:r>
            <w:proofErr w:type="spellStart"/>
            <w:r>
              <w:rPr>
                <w:rFonts w:ascii="Cambria" w:hAnsi="Cambria" w:cs="Arial"/>
                <w:sz w:val="24"/>
                <w:szCs w:val="24"/>
              </w:rPr>
              <w:t>Baviga</w:t>
            </w:r>
            <w:proofErr w:type="spellEnd"/>
            <w:r>
              <w:rPr>
                <w:rFonts w:ascii="Cambria" w:hAnsi="Cambria" w:cs="Arial"/>
                <w:sz w:val="24"/>
                <w:szCs w:val="24"/>
              </w:rPr>
              <w:t>, 2022)</w:t>
            </w:r>
          </w:p>
          <w:p w14:paraId="68EAE11B" w14:textId="7849A231" w:rsidR="00E22656" w:rsidRDefault="00E22656" w:rsidP="00E22656">
            <w:pPr>
              <w:tabs>
                <w:tab w:val="left" w:pos="990"/>
              </w:tabs>
              <w:spacing w:line="276" w:lineRule="auto"/>
              <w:jc w:val="both"/>
              <w:rPr>
                <w:rFonts w:ascii="Cambria" w:hAnsi="Cambria" w:cs="Arial"/>
                <w:sz w:val="24"/>
                <w:szCs w:val="24"/>
              </w:rPr>
            </w:pPr>
            <w:proofErr w:type="spellStart"/>
            <w:r>
              <w:rPr>
                <w:rFonts w:ascii="Cambria" w:hAnsi="Cambria" w:cs="Arial"/>
                <w:sz w:val="24"/>
                <w:szCs w:val="24"/>
              </w:rPr>
              <w:t>Pengaruh</w:t>
            </w:r>
            <w:proofErr w:type="spellEnd"/>
            <w:r>
              <w:rPr>
                <w:rFonts w:ascii="Cambria" w:hAnsi="Cambria" w:cs="Arial"/>
                <w:sz w:val="24"/>
                <w:szCs w:val="24"/>
              </w:rPr>
              <w:t xml:space="preserve"> </w:t>
            </w:r>
            <w:proofErr w:type="spellStart"/>
            <w:r>
              <w:rPr>
                <w:rFonts w:ascii="Cambria" w:hAnsi="Cambria" w:cs="Arial"/>
                <w:sz w:val="24"/>
                <w:szCs w:val="24"/>
              </w:rPr>
              <w:t>Kualitas</w:t>
            </w:r>
            <w:proofErr w:type="spellEnd"/>
            <w:r>
              <w:rPr>
                <w:rFonts w:ascii="Cambria" w:hAnsi="Cambria" w:cs="Arial"/>
                <w:sz w:val="24"/>
                <w:szCs w:val="24"/>
              </w:rPr>
              <w:t xml:space="preserve"> Audit Dan Auditor Switching Terhadap Manajemen Laba</w:t>
            </w:r>
          </w:p>
        </w:tc>
        <w:tc>
          <w:tcPr>
            <w:tcW w:w="5241" w:type="dxa"/>
          </w:tcPr>
          <w:p w14:paraId="15CAAF77" w14:textId="18721E9A" w:rsidR="00E22656" w:rsidRPr="00E22656" w:rsidRDefault="00E22656" w:rsidP="00E22656">
            <w:pPr>
              <w:tabs>
                <w:tab w:val="left" w:pos="990"/>
              </w:tabs>
              <w:spacing w:line="276" w:lineRule="auto"/>
              <w:jc w:val="both"/>
              <w:rPr>
                <w:rFonts w:ascii="Cambria" w:hAnsi="Cambria" w:cs="Arial"/>
                <w:sz w:val="24"/>
                <w:szCs w:val="24"/>
              </w:rPr>
            </w:pPr>
            <w:r w:rsidRPr="00E22656">
              <w:rPr>
                <w:rFonts w:ascii="Cambria" w:hAnsi="Cambria" w:cs="Arial"/>
                <w:sz w:val="24"/>
                <w:szCs w:val="24"/>
              </w:rPr>
              <w:t xml:space="preserve">Hasil </w:t>
            </w:r>
            <w:proofErr w:type="spellStart"/>
            <w:r w:rsidRPr="00E22656">
              <w:rPr>
                <w:rFonts w:ascii="Cambria" w:hAnsi="Cambria" w:cs="Arial"/>
                <w:sz w:val="24"/>
                <w:szCs w:val="24"/>
              </w:rPr>
              <w:t>penelitian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secara</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parsial</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diperoleh_menunjukkan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bahwa</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kualitas</w:t>
            </w:r>
            <w:proofErr w:type="spellEnd"/>
            <w:r w:rsidRPr="00E22656">
              <w:rPr>
                <w:rFonts w:ascii="Cambria" w:hAnsi="Cambria" w:cs="Arial"/>
                <w:sz w:val="24"/>
                <w:szCs w:val="24"/>
              </w:rPr>
              <w:t xml:space="preserve"> audit </w:t>
            </w:r>
            <w:proofErr w:type="spellStart"/>
            <w:r w:rsidRPr="00E22656">
              <w:rPr>
                <w:rFonts w:ascii="Cambria" w:hAnsi="Cambria" w:cs="Arial"/>
                <w:sz w:val="24"/>
                <w:szCs w:val="24"/>
              </w:rPr>
              <w:t>berpengaruh</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positif</w:t>
            </w:r>
            <w:proofErr w:type="spellEnd"/>
            <w:r w:rsidRPr="00E22656">
              <w:rPr>
                <w:rFonts w:ascii="Cambria" w:hAnsi="Cambria" w:cs="Arial"/>
                <w:sz w:val="24"/>
                <w:szCs w:val="24"/>
              </w:rPr>
              <w:t xml:space="preserve"> dan </w:t>
            </w:r>
            <w:proofErr w:type="spellStart"/>
            <w:r w:rsidRPr="00E22656">
              <w:rPr>
                <w:rFonts w:ascii="Cambria" w:hAnsi="Cambria" w:cs="Arial"/>
                <w:sz w:val="24"/>
                <w:szCs w:val="24"/>
              </w:rPr>
              <w:t>signifikan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terhadap</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laba</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manajemen</w:t>
            </w:r>
            <w:proofErr w:type="spellEnd"/>
            <w:r w:rsidRPr="00E22656">
              <w:rPr>
                <w:rFonts w:ascii="Cambria" w:hAnsi="Cambria" w:cs="Arial"/>
                <w:sz w:val="24"/>
                <w:szCs w:val="24"/>
              </w:rPr>
              <w:t xml:space="preserve"> Hal </w:t>
            </w:r>
            <w:proofErr w:type="spellStart"/>
            <w:r w:rsidRPr="00E22656">
              <w:rPr>
                <w:rFonts w:ascii="Cambria" w:hAnsi="Cambria" w:cs="Arial"/>
                <w:sz w:val="24"/>
                <w:szCs w:val="24"/>
              </w:rPr>
              <w:t>ini</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dapat</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dibuktikan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dengan</w:t>
            </w:r>
            <w:proofErr w:type="spellEnd"/>
            <w:r w:rsidRPr="00E22656">
              <w:rPr>
                <w:rFonts w:ascii="Cambria" w:hAnsi="Cambria" w:cs="Arial"/>
                <w:sz w:val="24"/>
                <w:szCs w:val="24"/>
              </w:rPr>
              <w:t xml:space="preserve"> 1 </w:t>
            </w:r>
            <w:proofErr w:type="spellStart"/>
            <w:r w:rsidRPr="00E22656">
              <w:rPr>
                <w:rFonts w:ascii="Cambria" w:hAnsi="Cambria" w:cs="Arial"/>
                <w:sz w:val="24"/>
                <w:szCs w:val="24"/>
              </w:rPr>
              <w:t>coure</w:t>
            </w:r>
            <w:proofErr w:type="spellEnd"/>
            <w:r w:rsidRPr="00E22656">
              <w:rPr>
                <w:rFonts w:ascii="Cambria" w:hAnsi="Cambria" w:cs="Arial"/>
                <w:sz w:val="24"/>
                <w:szCs w:val="24"/>
              </w:rPr>
              <w:t xml:space="preserve"> ‎</w:t>
            </w:r>
            <w:dir w:val="rtl">
              <w:r w:rsidRPr="00E22656">
                <w:rPr>
                  <w:rFonts w:ascii="Cambria" w:hAnsi="Cambria" w:cs="Arial"/>
                  <w:sz w:val="24"/>
                  <w:szCs w:val="24"/>
                </w:rPr>
                <w:t>2.1161.</w:t>
              </w:r>
              <w:proofErr w:type="gramStart"/>
              <w:r w:rsidRPr="00E22656">
                <w:rPr>
                  <w:rFonts w:ascii="Cambria" w:hAnsi="Cambria" w:cs="Arial"/>
                  <w:sz w:val="24"/>
                  <w:szCs w:val="24"/>
                </w:rPr>
                <w:t>899</w:t>
              </w:r>
              <w:r>
                <w:rPr>
                  <w:rFonts w:ascii="Cambria" w:hAnsi="Cambria" w:cs="Arial"/>
                  <w:sz w:val="24"/>
                  <w:szCs w:val="24"/>
                </w:rPr>
                <w:t xml:space="preserve"> </w:t>
              </w:r>
              <w:r w:rsidRPr="00E22656">
                <w:rPr>
                  <w:rFonts w:ascii="Cambria" w:hAnsi="Cambria" w:cs="Arial"/>
                  <w:sz w:val="24"/>
                  <w:szCs w:val="24"/>
                </w:rPr>
                <w:t xml:space="preserve"> (</w:t>
              </w:r>
              <w:proofErr w:type="gramEnd"/>
              <w:r w:rsidRPr="00E22656">
                <w:rPr>
                  <w:rFonts w:ascii="Cambria" w:hAnsi="Cambria" w:cs="Arial"/>
                  <w:sz w:val="24"/>
                  <w:szCs w:val="24"/>
                </w:rPr>
                <w:t xml:space="preserve"> </w:t>
              </w:r>
              <w:proofErr w:type="spellStart"/>
              <w:r w:rsidRPr="00E22656">
                <w:rPr>
                  <w:rFonts w:ascii="Cambria" w:hAnsi="Cambria" w:cs="Arial"/>
                  <w:sz w:val="24"/>
                  <w:szCs w:val="24"/>
                </w:rPr>
                <w:t>dengan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skor</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signifikan</w:t>
              </w:r>
              <w:proofErr w:type="spellEnd"/>
              <w:r w:rsidRPr="00E22656">
                <w:rPr>
                  <w:rFonts w:ascii="Cambria" w:hAnsi="Cambria" w:cs="Arial"/>
                  <w:sz w:val="24"/>
                  <w:szCs w:val="24"/>
                </w:rPr>
                <w:t xml:space="preserve"> (0.037 &lt; 0.050) </w:t>
              </w:r>
              <w:proofErr w:type="spellStart"/>
              <w:r w:rsidRPr="00E22656">
                <w:rPr>
                  <w:rFonts w:ascii="Cambria" w:hAnsi="Cambria" w:cs="Arial"/>
                  <w:sz w:val="24"/>
                  <w:szCs w:val="24"/>
                </w:rPr>
                <w:t>sedangkan</w:t>
              </w:r>
              <w:proofErr w:type="spellEnd"/>
              <w:r w:rsidRPr="00E22656">
                <w:rPr>
                  <w:rFonts w:ascii="Cambria" w:hAnsi="Cambria" w:cs="Arial"/>
                  <w:sz w:val="24"/>
                  <w:szCs w:val="24"/>
                </w:rPr>
                <w:t xml:space="preserve"> auditor switchin</w:t>
              </w:r>
              <w:r>
                <w:rPr>
                  <w:rFonts w:ascii="Cambria" w:hAnsi="Cambria" w:cs="Arial"/>
                  <w:sz w:val="24"/>
                  <w:szCs w:val="24"/>
                </w:rPr>
                <w:t xml:space="preserve">g </w:t>
              </w:r>
              <w:proofErr w:type="spellStart"/>
              <w:r w:rsidRPr="00E22656">
                <w:rPr>
                  <w:rFonts w:ascii="Cambria" w:hAnsi="Cambria" w:cs="Arial"/>
                  <w:sz w:val="24"/>
                  <w:szCs w:val="24"/>
                </w:rPr>
                <w:t>berpengaruh</w:t>
              </w:r>
              <w:proofErr w:type="spellEnd"/>
              <w:r w:rsidRPr="00E22656">
                <w:rPr>
                  <w:rFonts w:ascii="Times New Roman" w:hAnsi="Times New Roman" w:cs="Times New Roman"/>
                  <w:sz w:val="24"/>
                  <w:szCs w:val="24"/>
                </w:rPr>
                <w:t>‬</w:t>
              </w:r>
              <w:r w:rsidRPr="00E22656">
                <w:rPr>
                  <w:rFonts w:ascii="Cambria" w:hAnsi="Cambria" w:cs="Cambria"/>
                  <w:sz w:val="24"/>
                  <w:szCs w:val="24"/>
                </w:rPr>
                <w:t>‎</w:t>
              </w:r>
              <w:r w:rsidRPr="00E22656">
                <w:rPr>
                  <w:rFonts w:ascii="Cambria" w:hAnsi="Cambria" w:cs="Arial"/>
                  <w:sz w:val="24"/>
                  <w:szCs w:val="24"/>
                </w:rPr>
                <w:t xml:space="preserve"> </w:t>
              </w:r>
              <w:proofErr w:type="spellStart"/>
              <w:r w:rsidRPr="00E22656">
                <w:rPr>
                  <w:rFonts w:ascii="Cambria" w:hAnsi="Cambria" w:cs="Arial"/>
                  <w:sz w:val="24"/>
                  <w:szCs w:val="24"/>
                </w:rPr>
                <w:t>negatif</w:t>
              </w:r>
              <w:proofErr w:type="spellEnd"/>
              <w:r w:rsidRPr="00E22656">
                <w:rPr>
                  <w:rFonts w:ascii="Cambria" w:hAnsi="Cambria" w:cs="Arial"/>
                  <w:sz w:val="24"/>
                  <w:szCs w:val="24"/>
                </w:rPr>
                <w:t xml:space="preserve"> dan </w:t>
              </w:r>
              <w:proofErr w:type="spellStart"/>
              <w:r w:rsidRPr="00E22656">
                <w:rPr>
                  <w:rFonts w:ascii="Cambria" w:hAnsi="Cambria" w:cs="Arial"/>
                  <w:sz w:val="24"/>
                  <w:szCs w:val="24"/>
                </w:rPr>
                <w:t>signifikan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terhadap</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laba</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manajemen</w:t>
              </w:r>
              <w:proofErr w:type="spellEnd"/>
              <w:r w:rsidRPr="00E22656">
                <w:rPr>
                  <w:rFonts w:ascii="Cambria" w:hAnsi="Cambria" w:cs="Arial"/>
                  <w:sz w:val="24"/>
                  <w:szCs w:val="24"/>
                </w:rPr>
                <w:t xml:space="preserve"> Hal </w:t>
              </w:r>
              <w:proofErr w:type="spellStart"/>
              <w:r w:rsidRPr="00E22656">
                <w:rPr>
                  <w:rFonts w:ascii="Cambria" w:hAnsi="Cambria" w:cs="Arial"/>
                  <w:sz w:val="24"/>
                  <w:szCs w:val="24"/>
                </w:rPr>
                <w:t>ini</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dapat</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dibuktikan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dengan</w:t>
              </w:r>
              <w:proofErr w:type="spellEnd"/>
              <w:r w:rsidRPr="00E22656">
                <w:rPr>
                  <w:rFonts w:ascii="Cambria" w:hAnsi="Cambria" w:cs="Arial"/>
                  <w:sz w:val="24"/>
                  <w:szCs w:val="24"/>
                </w:rPr>
                <w:t xml:space="preserve"> tcom1-2.135-1.989) </w:t>
              </w:r>
              <w:proofErr w:type="spellStart"/>
              <w:r w:rsidRPr="00E22656">
                <w:rPr>
                  <w:rFonts w:ascii="Cambria" w:hAnsi="Cambria" w:cs="Arial"/>
                  <w:sz w:val="24"/>
                  <w:szCs w:val="24"/>
                </w:rPr>
                <w:t>dengan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skor</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signifikan</w:t>
              </w:r>
              <w:proofErr w:type="spellEnd"/>
              <w:r w:rsidRPr="00E22656">
                <w:rPr>
                  <w:rFonts w:ascii="Cambria" w:hAnsi="Cambria" w:cs="Arial"/>
                  <w:sz w:val="24"/>
                  <w:szCs w:val="24"/>
                </w:rPr>
                <w:t xml:space="preserve"> (0.036 0.050). Hasil </w:t>
              </w:r>
              <w:proofErr w:type="spellStart"/>
              <w:r w:rsidRPr="00E22656">
                <w:rPr>
                  <w:rFonts w:ascii="Cambria" w:hAnsi="Cambria" w:cs="Arial"/>
                  <w:sz w:val="24"/>
                  <w:szCs w:val="24"/>
                </w:rPr>
                <w:t>penelitian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secara</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simultan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diperoleh_menunjukkan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bahwa</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kualitas</w:t>
              </w:r>
              <w:proofErr w:type="spellEnd"/>
              <w:r w:rsidRPr="00E22656">
                <w:rPr>
                  <w:rFonts w:ascii="Cambria" w:hAnsi="Cambria" w:cs="Arial"/>
                  <w:sz w:val="24"/>
                  <w:szCs w:val="24"/>
                </w:rPr>
                <w:t xml:space="preserve"> audit dan auditor switching </w:t>
              </w:r>
              <w:proofErr w:type="spellStart"/>
              <w:r w:rsidRPr="00E22656">
                <w:rPr>
                  <w:rFonts w:ascii="Cambria" w:hAnsi="Cambria" w:cs="Arial"/>
                  <w:sz w:val="24"/>
                  <w:szCs w:val="24"/>
                </w:rPr>
                <w:t>berpengaruh</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positif</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terhadap</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laba</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manajemen</w:t>
              </w:r>
              <w:proofErr w:type="spellEnd"/>
              <w:r w:rsidRPr="00E22656">
                <w:rPr>
                  <w:rFonts w:ascii="Cambria" w:hAnsi="Cambria" w:cs="Arial"/>
                  <w:sz w:val="24"/>
                  <w:szCs w:val="24"/>
                </w:rPr>
                <w:t xml:space="preserve"> Hal </w:t>
              </w:r>
              <w:proofErr w:type="spellStart"/>
              <w:r w:rsidRPr="00E22656">
                <w:rPr>
                  <w:rFonts w:ascii="Cambria" w:hAnsi="Cambria" w:cs="Arial"/>
                  <w:sz w:val="24"/>
                  <w:szCs w:val="24"/>
                </w:rPr>
                <w:t>ini</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dapat</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dibuktikan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dengan</w:t>
              </w:r>
              <w:proofErr w:type="spellEnd"/>
              <w:r w:rsidRPr="00E22656">
                <w:rPr>
                  <w:rFonts w:ascii="Cambria" w:hAnsi="Cambria" w:cs="Arial"/>
                  <w:sz w:val="24"/>
                  <w:szCs w:val="24"/>
                </w:rPr>
                <w:t xml:space="preserve"> F </w:t>
              </w:r>
              <w:proofErr w:type="spellStart"/>
              <w:r w:rsidRPr="00E22656">
                <w:rPr>
                  <w:rFonts w:ascii="Cambria" w:hAnsi="Cambria" w:cs="Arial"/>
                  <w:sz w:val="24"/>
                  <w:szCs w:val="24"/>
                </w:rPr>
                <w:t>coure</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sebesar</w:t>
              </w:r>
              <w:proofErr w:type="spellEnd"/>
              <w:r w:rsidRPr="00E22656">
                <w:rPr>
                  <w:rFonts w:ascii="Cambria" w:hAnsi="Cambria" w:cs="Arial"/>
                  <w:sz w:val="24"/>
                  <w:szCs w:val="24"/>
                </w:rPr>
                <w:t xml:space="preserve"> 3.859 3.11 </w:t>
              </w:r>
              <w:proofErr w:type="spellStart"/>
              <w:r w:rsidRPr="00E22656">
                <w:rPr>
                  <w:rFonts w:ascii="Cambria" w:hAnsi="Cambria" w:cs="Arial"/>
                  <w:sz w:val="24"/>
                  <w:szCs w:val="24"/>
                </w:rPr>
                <w:t>dengan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skor</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signifikan</w:t>
              </w:r>
              <w:proofErr w:type="spellEnd"/>
              <w:r w:rsidRPr="00E22656">
                <w:rPr>
                  <w:rFonts w:ascii="Cambria" w:hAnsi="Cambria" w:cs="Arial"/>
                  <w:sz w:val="24"/>
                  <w:szCs w:val="24"/>
                </w:rPr>
                <w:t xml:space="preserve"> FF </w:t>
              </w:r>
              <w:proofErr w:type="spellStart"/>
              <w:r w:rsidRPr="00E22656">
                <w:rPr>
                  <w:rFonts w:ascii="Cambria" w:hAnsi="Cambria" w:cs="Arial"/>
                  <w:sz w:val="24"/>
                  <w:szCs w:val="24"/>
                </w:rPr>
                <w:t>atau</w:t>
              </w:r>
              <w:proofErr w:type="spellEnd"/>
              <w:r w:rsidRPr="00E22656">
                <w:rPr>
                  <w:rFonts w:ascii="Cambria" w:hAnsi="Cambria" w:cs="Arial"/>
                  <w:sz w:val="24"/>
                  <w:szCs w:val="24"/>
                </w:rPr>
                <w:t xml:space="preserve"> 0.025 0,030 dan </w:t>
              </w:r>
              <w:proofErr w:type="spellStart"/>
              <w:r w:rsidRPr="00E22656">
                <w:rPr>
                  <w:rFonts w:ascii="Cambria" w:hAnsi="Cambria" w:cs="Arial"/>
                  <w:sz w:val="24"/>
                  <w:szCs w:val="24"/>
                </w:rPr>
                <w:t>besar</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pengaruh</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dari</w:t>
              </w:r>
              <w:proofErr w:type="spellEnd"/>
              <w:r w:rsidRPr="00E22656">
                <w:rPr>
                  <w:rFonts w:ascii="Cambria" w:hAnsi="Cambria" w:cs="Arial"/>
                  <w:sz w:val="24"/>
                  <w:szCs w:val="24"/>
                </w:rPr>
                <w:t xml:space="preserve"> masing-masing </w:t>
              </w:r>
              <w:proofErr w:type="spellStart"/>
              <w:r w:rsidRPr="00E22656">
                <w:rPr>
                  <w:rFonts w:ascii="Cambria" w:hAnsi="Cambria" w:cs="Arial"/>
                  <w:sz w:val="24"/>
                  <w:szCs w:val="24"/>
                </w:rPr>
                <w:t>variabel</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bebas</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terhadap</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variabel</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terikat</w:t>
              </w:r>
              <w:proofErr w:type="spellEnd"/>
              <w:r w:rsidRPr="00E22656">
                <w:rPr>
                  <w:rFonts w:ascii="Cambria" w:hAnsi="Cambria" w:cs="Arial"/>
                  <w:sz w:val="24"/>
                  <w:szCs w:val="24"/>
                </w:rPr>
                <w:t xml:space="preserve"> pada Perusahaan </w:t>
              </w:r>
              <w:proofErr w:type="spellStart"/>
              <w:r w:rsidRPr="00E22656">
                <w:rPr>
                  <w:rFonts w:ascii="Cambria" w:hAnsi="Cambria" w:cs="Arial"/>
                  <w:sz w:val="24"/>
                  <w:szCs w:val="24"/>
                </w:rPr>
                <w:t>Manufaktur</w:t>
              </w:r>
              <w:proofErr w:type="spellEnd"/>
              <w:r w:rsidRPr="00E22656">
                <w:rPr>
                  <w:rFonts w:ascii="Cambria" w:hAnsi="Cambria" w:cs="Arial"/>
                  <w:sz w:val="24"/>
                  <w:szCs w:val="24"/>
                </w:rPr>
                <w:t xml:space="preserve"> Sub Sektor Real Estate dan </w:t>
              </w:r>
              <w:proofErr w:type="spellStart"/>
              <w:r w:rsidRPr="00E22656">
                <w:rPr>
                  <w:rFonts w:ascii="Cambria" w:hAnsi="Cambria" w:cs="Arial"/>
                  <w:sz w:val="24"/>
                  <w:szCs w:val="24"/>
                </w:rPr>
                <w:t>Properti</w:t>
              </w:r>
              <w:proofErr w:type="spellEnd"/>
              <w:r w:rsidRPr="00E22656">
                <w:rPr>
                  <w:rFonts w:ascii="Cambria" w:hAnsi="Cambria" w:cs="Arial"/>
                  <w:sz w:val="24"/>
                  <w:szCs w:val="24"/>
                </w:rPr>
                <w:t xml:space="preserve"> yang </w:t>
              </w:r>
              <w:proofErr w:type="spellStart"/>
              <w:r w:rsidRPr="00E22656">
                <w:rPr>
                  <w:rFonts w:ascii="Cambria" w:hAnsi="Cambria" w:cs="Arial"/>
                  <w:sz w:val="24"/>
                  <w:szCs w:val="24"/>
                </w:rPr>
                <w:t>Terdaftar</w:t>
              </w:r>
              <w:proofErr w:type="spellEnd"/>
              <w:r w:rsidRPr="00E22656">
                <w:rPr>
                  <w:rFonts w:ascii="Cambria" w:hAnsi="Cambria" w:cs="Arial"/>
                  <w:sz w:val="24"/>
                  <w:szCs w:val="24"/>
                </w:rPr>
                <w:t xml:space="preserve"> di BEI </w:t>
              </w:r>
              <w:proofErr w:type="spellStart"/>
              <w:r w:rsidRPr="00E22656">
                <w:rPr>
                  <w:rFonts w:ascii="Cambria" w:hAnsi="Cambria" w:cs="Arial"/>
                  <w:sz w:val="24"/>
                  <w:szCs w:val="24"/>
                </w:rPr>
                <w:t>tahun</w:t>
              </w:r>
              <w:proofErr w:type="spellEnd"/>
              <w:r w:rsidRPr="00E22656">
                <w:rPr>
                  <w:rFonts w:ascii="Cambria" w:hAnsi="Cambria" w:cs="Arial"/>
                  <w:sz w:val="24"/>
                  <w:szCs w:val="24"/>
                </w:rPr>
                <w:t xml:space="preserve"> 2016-2020 </w:t>
              </w:r>
              <w:proofErr w:type="spellStart"/>
              <w:r w:rsidRPr="00E22656">
                <w:rPr>
                  <w:rFonts w:ascii="Cambria" w:hAnsi="Cambria" w:cs="Arial"/>
                  <w:sz w:val="24"/>
                  <w:szCs w:val="24"/>
                </w:rPr>
                <w:t>adalah</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sebesar</w:t>
              </w:r>
              <w:proofErr w:type="spellEnd"/>
              <w:r w:rsidRPr="00E22656">
                <w:rPr>
                  <w:rFonts w:ascii="Cambria" w:hAnsi="Cambria" w:cs="Arial"/>
                  <w:sz w:val="24"/>
                  <w:szCs w:val="24"/>
                </w:rPr>
                <w:t xml:space="preserve"> 89,3% dan </w:t>
              </w:r>
              <w:proofErr w:type="spellStart"/>
              <w:r w:rsidRPr="00E22656">
                <w:rPr>
                  <w:rFonts w:ascii="Cambria" w:hAnsi="Cambria" w:cs="Arial"/>
                  <w:sz w:val="24"/>
                  <w:szCs w:val="24"/>
                </w:rPr>
                <w:t>sisanya</w:t>
              </w:r>
              <w:proofErr w:type="spellEnd"/>
              <w:r w:rsidRPr="00E22656">
                <w:rPr>
                  <w:rFonts w:ascii="Cambria" w:hAnsi="Cambria" w:cs="Arial"/>
                  <w:sz w:val="24"/>
                  <w:szCs w:val="24"/>
                </w:rPr>
                <w:t xml:space="preserve"> (100% 89,3% 10% </w:t>
              </w:r>
              <w:proofErr w:type="spellStart"/>
              <w:r w:rsidRPr="00E22656">
                <w:rPr>
                  <w:rFonts w:ascii="Cambria" w:hAnsi="Cambria" w:cs="Arial"/>
                  <w:sz w:val="24"/>
                  <w:szCs w:val="24"/>
                </w:rPr>
                <w:t>Dipengaruhi</w:t>
              </w:r>
              <w:proofErr w:type="spellEnd"/>
              <w:r w:rsidRPr="00E22656">
                <w:rPr>
                  <w:rFonts w:ascii="Cambria" w:hAnsi="Cambria" w:cs="Arial"/>
                  <w:sz w:val="24"/>
                  <w:szCs w:val="24"/>
                </w:rPr>
                <w:t xml:space="preserve"> oleh </w:t>
              </w:r>
              <w:proofErr w:type="spellStart"/>
              <w:r w:rsidRPr="00E22656">
                <w:rPr>
                  <w:rFonts w:ascii="Cambria" w:hAnsi="Cambria" w:cs="Arial"/>
                  <w:sz w:val="24"/>
                  <w:szCs w:val="24"/>
                </w:rPr>
                <w:t>variabel</w:t>
              </w:r>
              <w:proofErr w:type="spellEnd"/>
              <w:r w:rsidRPr="00E22656">
                <w:rPr>
                  <w:rFonts w:ascii="Cambria" w:hAnsi="Cambria" w:cs="Arial"/>
                  <w:sz w:val="24"/>
                  <w:szCs w:val="24"/>
                </w:rPr>
                <w:t xml:space="preserve"> lain yang </w:t>
              </w:r>
              <w:proofErr w:type="spellStart"/>
              <w:r w:rsidRPr="00E22656">
                <w:rPr>
                  <w:rFonts w:ascii="Cambria" w:hAnsi="Cambria" w:cs="Arial"/>
                  <w:sz w:val="24"/>
                  <w:szCs w:val="24"/>
                </w:rPr>
                <w:t>tidak</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dijabarkan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dalam</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stredy</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ini</w:t>
              </w:r>
              <w:proofErr w:type="spellEnd"/>
              <w:r w:rsidRPr="00E22656">
                <w:rPr>
                  <w:rFonts w:ascii="Cambria" w:hAnsi="Cambria" w:cs="Arial"/>
                  <w:sz w:val="24"/>
                  <w:szCs w:val="24"/>
                </w:rPr>
                <w:t>.</w:t>
              </w:r>
              <w:r w:rsidRPr="00E22656">
                <w:rPr>
                  <w:rFonts w:ascii="Times New Roman" w:hAnsi="Times New Roman" w:cs="Times New Roman"/>
                  <w:sz w:val="24"/>
                  <w:szCs w:val="24"/>
                </w:rPr>
                <w:t>‬</w:t>
              </w:r>
              <w:r w:rsidRPr="00E22656">
                <w:rPr>
                  <w:rFonts w:ascii="Times New Roman" w:hAnsi="Times New Roman" w:cs="Times New Roman"/>
                  <w:sz w:val="24"/>
                  <w:szCs w:val="24"/>
                </w:rPr>
                <w:t>‬</w:t>
              </w:r>
              <w:r w:rsidRPr="00E22656">
                <w:rPr>
                  <w:rFonts w:ascii="Times New Roman" w:hAnsi="Times New Roman" w:cs="Times New Roman"/>
                  <w:sz w:val="24"/>
                  <w:szCs w:val="24"/>
                </w:rPr>
                <w:t>‬</w:t>
              </w:r>
              <w:r w:rsidRPr="00E22656">
                <w:rPr>
                  <w:rFonts w:ascii="Times New Roman" w:hAnsi="Times New Roman" w:cs="Times New Roman"/>
                  <w:sz w:val="24"/>
                  <w:szCs w:val="24"/>
                </w:rPr>
                <w:t>‬</w:t>
              </w:r>
              <w:r w:rsidRPr="00E22656">
                <w:rPr>
                  <w:rFonts w:ascii="Times New Roman" w:hAnsi="Times New Roman" w:cs="Times New Roman"/>
                  <w:sz w:val="24"/>
                  <w:szCs w:val="24"/>
                </w:rPr>
                <w:t>‬</w:t>
              </w:r>
              <w:r>
                <w:t>‬</w:t>
              </w:r>
              <w:r w:rsidR="00000000">
                <w:t>‬</w:t>
              </w:r>
            </w:dir>
          </w:p>
        </w:tc>
      </w:tr>
      <w:tr w:rsidR="00E22656" w14:paraId="2509FBE5" w14:textId="77777777" w:rsidTr="00193529">
        <w:tc>
          <w:tcPr>
            <w:tcW w:w="562" w:type="dxa"/>
          </w:tcPr>
          <w:p w14:paraId="21A18F3A" w14:textId="198883DE" w:rsidR="00E22656" w:rsidRDefault="00E22656" w:rsidP="00E22656">
            <w:pPr>
              <w:tabs>
                <w:tab w:val="left" w:pos="990"/>
              </w:tabs>
              <w:spacing w:line="276" w:lineRule="auto"/>
              <w:jc w:val="both"/>
              <w:rPr>
                <w:rFonts w:ascii="Cambria" w:hAnsi="Cambria" w:cs="Arial"/>
                <w:sz w:val="24"/>
                <w:szCs w:val="24"/>
              </w:rPr>
            </w:pPr>
            <w:r>
              <w:rPr>
                <w:rFonts w:ascii="Cambria" w:hAnsi="Cambria" w:cs="Arial"/>
                <w:sz w:val="24"/>
                <w:szCs w:val="24"/>
              </w:rPr>
              <w:t>5.</w:t>
            </w:r>
          </w:p>
        </w:tc>
        <w:tc>
          <w:tcPr>
            <w:tcW w:w="3261" w:type="dxa"/>
          </w:tcPr>
          <w:p w14:paraId="67B8E118" w14:textId="77777777" w:rsidR="00E22656" w:rsidRDefault="00E22656" w:rsidP="00E22656">
            <w:pPr>
              <w:tabs>
                <w:tab w:val="left" w:pos="990"/>
              </w:tabs>
              <w:spacing w:line="276" w:lineRule="auto"/>
              <w:jc w:val="both"/>
              <w:rPr>
                <w:rFonts w:ascii="Cambria" w:hAnsi="Cambria" w:cs="Arial"/>
                <w:sz w:val="24"/>
                <w:szCs w:val="24"/>
              </w:rPr>
            </w:pPr>
            <w:r>
              <w:rPr>
                <w:rFonts w:ascii="Cambria" w:hAnsi="Cambria" w:cs="Arial"/>
                <w:sz w:val="24"/>
                <w:szCs w:val="24"/>
              </w:rPr>
              <w:t xml:space="preserve">(Yuliana Dewi Permata Sari, Noor </w:t>
            </w:r>
            <w:proofErr w:type="spellStart"/>
            <w:r>
              <w:rPr>
                <w:rFonts w:ascii="Cambria" w:hAnsi="Cambria" w:cs="Arial"/>
                <w:sz w:val="24"/>
                <w:szCs w:val="24"/>
              </w:rPr>
              <w:t>Shodiq</w:t>
            </w:r>
            <w:proofErr w:type="spellEnd"/>
            <w:r>
              <w:rPr>
                <w:rFonts w:ascii="Cambria" w:hAnsi="Cambria" w:cs="Arial"/>
                <w:sz w:val="24"/>
                <w:szCs w:val="24"/>
              </w:rPr>
              <w:t xml:space="preserve"> </w:t>
            </w:r>
            <w:proofErr w:type="spellStart"/>
            <w:r>
              <w:rPr>
                <w:rFonts w:ascii="Cambria" w:hAnsi="Cambria" w:cs="Arial"/>
                <w:sz w:val="24"/>
                <w:szCs w:val="24"/>
              </w:rPr>
              <w:t>Askandar</w:t>
            </w:r>
            <w:proofErr w:type="spellEnd"/>
            <w:r>
              <w:rPr>
                <w:rFonts w:ascii="Cambria" w:hAnsi="Cambria" w:cs="Arial"/>
                <w:sz w:val="24"/>
                <w:szCs w:val="24"/>
              </w:rPr>
              <w:t>, Siti Aminah Anwar, 2024)</w:t>
            </w:r>
          </w:p>
          <w:p w14:paraId="4E005B97" w14:textId="33D672DD" w:rsidR="00E22656" w:rsidRPr="00E22656" w:rsidRDefault="00E22656" w:rsidP="00E22656">
            <w:pPr>
              <w:tabs>
                <w:tab w:val="left" w:pos="990"/>
              </w:tabs>
              <w:spacing w:line="276" w:lineRule="auto"/>
              <w:jc w:val="both"/>
              <w:rPr>
                <w:rFonts w:ascii="Cambria" w:hAnsi="Cambria" w:cs="Arial"/>
                <w:sz w:val="24"/>
                <w:szCs w:val="24"/>
              </w:rPr>
            </w:pPr>
            <w:proofErr w:type="spellStart"/>
            <w:r w:rsidRPr="00E22656">
              <w:rPr>
                <w:rFonts w:ascii="Cambria" w:hAnsi="Cambria" w:cs="Arial"/>
                <w:sz w:val="24"/>
                <w:szCs w:val="24"/>
              </w:rPr>
              <w:t>Pengaruh</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Perencanaan</w:t>
            </w:r>
            <w:proofErr w:type="spellEnd"/>
            <w:r w:rsidRPr="00E22656">
              <w:rPr>
                <w:rFonts w:ascii="Cambria" w:hAnsi="Cambria" w:cs="Arial"/>
                <w:sz w:val="24"/>
                <w:szCs w:val="24"/>
              </w:rPr>
              <w:t xml:space="preserve"> Pajak, Beban Pajak Tangguhan, dan </w:t>
            </w:r>
            <w:proofErr w:type="spellStart"/>
            <w:r w:rsidRPr="00E22656">
              <w:rPr>
                <w:rFonts w:ascii="Cambria" w:hAnsi="Cambria" w:cs="Arial"/>
                <w:sz w:val="24"/>
                <w:szCs w:val="24"/>
              </w:rPr>
              <w:t>Kualitas</w:t>
            </w:r>
            <w:proofErr w:type="spellEnd"/>
            <w:r w:rsidRPr="00E22656">
              <w:rPr>
                <w:rFonts w:ascii="Cambria" w:hAnsi="Cambria" w:cs="Arial"/>
                <w:sz w:val="24"/>
                <w:szCs w:val="24"/>
              </w:rPr>
              <w:t xml:space="preserve"> Audit </w:t>
            </w:r>
            <w:proofErr w:type="spellStart"/>
            <w:r w:rsidRPr="00E22656">
              <w:rPr>
                <w:rFonts w:ascii="Cambria" w:hAnsi="Cambria" w:cs="Arial"/>
                <w:sz w:val="24"/>
                <w:szCs w:val="24"/>
              </w:rPr>
              <w:t>TerhadapManajemen</w:t>
            </w:r>
            <w:proofErr w:type="spellEnd"/>
            <w:r w:rsidRPr="00E22656">
              <w:rPr>
                <w:rFonts w:ascii="Cambria" w:hAnsi="Cambria" w:cs="Arial"/>
                <w:sz w:val="24"/>
                <w:szCs w:val="24"/>
              </w:rPr>
              <w:t xml:space="preserve"> Laba (Studi </w:t>
            </w:r>
            <w:proofErr w:type="spellStart"/>
            <w:r w:rsidRPr="00E22656">
              <w:rPr>
                <w:rFonts w:ascii="Cambria" w:hAnsi="Cambria" w:cs="Arial"/>
                <w:sz w:val="24"/>
                <w:szCs w:val="24"/>
              </w:rPr>
              <w:t>Empiris</w:t>
            </w:r>
            <w:proofErr w:type="spellEnd"/>
            <w:r w:rsidRPr="00E22656">
              <w:rPr>
                <w:rFonts w:ascii="Cambria" w:hAnsi="Cambria" w:cs="Arial"/>
                <w:sz w:val="24"/>
                <w:szCs w:val="24"/>
              </w:rPr>
              <w:t xml:space="preserve"> pada Perusahaan </w:t>
            </w:r>
            <w:proofErr w:type="spellStart"/>
            <w:r w:rsidRPr="00E22656">
              <w:rPr>
                <w:rFonts w:ascii="Cambria" w:hAnsi="Cambria" w:cs="Arial"/>
                <w:sz w:val="24"/>
                <w:szCs w:val="24"/>
              </w:rPr>
              <w:t>Manufaktur</w:t>
            </w:r>
            <w:proofErr w:type="spellEnd"/>
            <w:r w:rsidRPr="00E22656">
              <w:rPr>
                <w:rFonts w:ascii="Cambria" w:hAnsi="Cambria" w:cs="Arial"/>
                <w:sz w:val="24"/>
                <w:szCs w:val="24"/>
              </w:rPr>
              <w:t xml:space="preserve"> Sub Sektor </w:t>
            </w:r>
            <w:proofErr w:type="spellStart"/>
            <w:r w:rsidRPr="00E22656">
              <w:rPr>
                <w:rFonts w:ascii="Cambria" w:hAnsi="Cambria" w:cs="Arial"/>
                <w:sz w:val="24"/>
                <w:szCs w:val="24"/>
              </w:rPr>
              <w:t>Makanan</w:t>
            </w:r>
            <w:proofErr w:type="spellEnd"/>
            <w:r w:rsidRPr="00E22656">
              <w:rPr>
                <w:rFonts w:ascii="Cambria" w:hAnsi="Cambria" w:cs="Arial"/>
                <w:sz w:val="24"/>
                <w:szCs w:val="24"/>
              </w:rPr>
              <w:t xml:space="preserve"> dan </w:t>
            </w:r>
            <w:proofErr w:type="spellStart"/>
            <w:r w:rsidRPr="00E22656">
              <w:rPr>
                <w:rFonts w:ascii="Cambria" w:hAnsi="Cambria" w:cs="Arial"/>
                <w:sz w:val="24"/>
                <w:szCs w:val="24"/>
              </w:rPr>
              <w:t>Minuman</w:t>
            </w:r>
            <w:proofErr w:type="spellEnd"/>
            <w:r w:rsidRPr="00E22656">
              <w:rPr>
                <w:rFonts w:ascii="Cambria" w:hAnsi="Cambria" w:cs="Arial"/>
                <w:sz w:val="24"/>
                <w:szCs w:val="24"/>
              </w:rPr>
              <w:t xml:space="preserve"> yang </w:t>
            </w:r>
            <w:proofErr w:type="spellStart"/>
            <w:r w:rsidRPr="00E22656">
              <w:rPr>
                <w:rFonts w:ascii="Cambria" w:hAnsi="Cambria" w:cs="Arial"/>
                <w:sz w:val="24"/>
                <w:szCs w:val="24"/>
              </w:rPr>
              <w:t>Terdaftar</w:t>
            </w:r>
            <w:proofErr w:type="spellEnd"/>
            <w:r w:rsidRPr="00E22656">
              <w:rPr>
                <w:rFonts w:ascii="Cambria" w:hAnsi="Cambria" w:cs="Arial"/>
                <w:sz w:val="24"/>
                <w:szCs w:val="24"/>
              </w:rPr>
              <w:t xml:space="preserve"> di BEI </w:t>
            </w:r>
            <w:proofErr w:type="spellStart"/>
            <w:r w:rsidRPr="00E22656">
              <w:rPr>
                <w:rFonts w:ascii="Cambria" w:hAnsi="Cambria" w:cs="Arial"/>
                <w:sz w:val="24"/>
                <w:szCs w:val="24"/>
              </w:rPr>
              <w:t>Tahun</w:t>
            </w:r>
            <w:proofErr w:type="spellEnd"/>
            <w:r w:rsidRPr="00E22656">
              <w:rPr>
                <w:rFonts w:ascii="Cambria" w:hAnsi="Cambria" w:cs="Arial"/>
                <w:sz w:val="24"/>
                <w:szCs w:val="24"/>
              </w:rPr>
              <w:t xml:space="preserve"> 2019-2021)</w:t>
            </w:r>
          </w:p>
        </w:tc>
        <w:tc>
          <w:tcPr>
            <w:tcW w:w="5241" w:type="dxa"/>
          </w:tcPr>
          <w:p w14:paraId="7EC6A08B" w14:textId="37221903" w:rsidR="00E22656" w:rsidRPr="00E22656" w:rsidRDefault="00E22656" w:rsidP="00E22656">
            <w:pPr>
              <w:tabs>
                <w:tab w:val="left" w:pos="990"/>
              </w:tabs>
              <w:spacing w:line="276" w:lineRule="auto"/>
              <w:jc w:val="both"/>
              <w:rPr>
                <w:rFonts w:ascii="Cambria" w:hAnsi="Cambria" w:cs="Arial"/>
                <w:sz w:val="24"/>
                <w:szCs w:val="24"/>
              </w:rPr>
            </w:pPr>
            <w:proofErr w:type="spellStart"/>
            <w:r w:rsidRPr="00E22656">
              <w:rPr>
                <w:rFonts w:ascii="Cambria" w:hAnsi="Cambria" w:cs="Arial"/>
                <w:sz w:val="24"/>
                <w:szCs w:val="24"/>
              </w:rPr>
              <w:t>Perencanaan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pajak</w:t>
            </w:r>
            <w:proofErr w:type="spellEnd"/>
            <w:r w:rsidRPr="00E22656">
              <w:rPr>
                <w:rFonts w:ascii="Cambria" w:hAnsi="Cambria" w:cs="Arial"/>
                <w:sz w:val="24"/>
                <w:szCs w:val="24"/>
              </w:rPr>
              <w:t xml:space="preserve"> dan </w:t>
            </w:r>
            <w:proofErr w:type="spellStart"/>
            <w:r w:rsidRPr="00E22656">
              <w:rPr>
                <w:rFonts w:ascii="Cambria" w:hAnsi="Cambria" w:cs="Arial"/>
                <w:sz w:val="24"/>
                <w:szCs w:val="24"/>
              </w:rPr>
              <w:t>beban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pajak</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tangguhan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berpengaruh</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positif</w:t>
            </w:r>
            <w:proofErr w:type="spellEnd"/>
            <w:r w:rsidRPr="00E22656">
              <w:rPr>
                <w:rFonts w:ascii="Cambria" w:hAnsi="Cambria" w:cs="Arial"/>
                <w:sz w:val="24"/>
                <w:szCs w:val="24"/>
              </w:rPr>
              <w:t xml:space="preserve"> dan </w:t>
            </w:r>
            <w:proofErr w:type="spellStart"/>
            <w:r w:rsidRPr="00E22656">
              <w:rPr>
                <w:rFonts w:ascii="Cambria" w:hAnsi="Cambria" w:cs="Arial"/>
                <w:sz w:val="24"/>
                <w:szCs w:val="24"/>
              </w:rPr>
              <w:t>signifikan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terhadap</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manajemen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laba</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sedangkan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kualitas</w:t>
            </w:r>
            <w:proofErr w:type="spellEnd"/>
            <w:r w:rsidRPr="00E22656">
              <w:rPr>
                <w:rFonts w:ascii="Cambria" w:hAnsi="Cambria" w:cs="Arial"/>
                <w:sz w:val="24"/>
                <w:szCs w:val="24"/>
              </w:rPr>
              <w:t xml:space="preserve"> audit </w:t>
            </w:r>
            <w:proofErr w:type="spellStart"/>
            <w:r w:rsidRPr="00E22656">
              <w:rPr>
                <w:rFonts w:ascii="Cambria" w:hAnsi="Cambria" w:cs="Arial"/>
                <w:sz w:val="24"/>
                <w:szCs w:val="24"/>
              </w:rPr>
              <w:t>tidak</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berpengaruh</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terhadap</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manajemen</w:t>
            </w:r>
            <w:proofErr w:type="spellEnd"/>
            <w:r w:rsidRPr="00E22656">
              <w:rPr>
                <w:rFonts w:ascii="Cambria" w:hAnsi="Cambria" w:cs="Arial"/>
                <w:sz w:val="24"/>
                <w:szCs w:val="24"/>
              </w:rPr>
              <w:t xml:space="preserve"> </w:t>
            </w:r>
            <w:proofErr w:type="spellStart"/>
            <w:r w:rsidRPr="00E22656">
              <w:rPr>
                <w:rFonts w:ascii="Cambria" w:hAnsi="Cambria" w:cs="Arial"/>
                <w:sz w:val="24"/>
                <w:szCs w:val="24"/>
              </w:rPr>
              <w:t>laba</w:t>
            </w:r>
            <w:proofErr w:type="spellEnd"/>
            <w:r w:rsidRPr="00E22656">
              <w:rPr>
                <w:rFonts w:ascii="Cambria" w:hAnsi="Cambria" w:cs="Arial"/>
                <w:sz w:val="24"/>
                <w:szCs w:val="24"/>
              </w:rPr>
              <w:t>.</w:t>
            </w:r>
          </w:p>
        </w:tc>
      </w:tr>
      <w:tr w:rsidR="00E22656" w14:paraId="44BECC0C" w14:textId="77777777" w:rsidTr="00193529">
        <w:tc>
          <w:tcPr>
            <w:tcW w:w="562" w:type="dxa"/>
          </w:tcPr>
          <w:p w14:paraId="7340A211" w14:textId="77777777" w:rsidR="00E22656" w:rsidRDefault="00E22656" w:rsidP="00E22656">
            <w:pPr>
              <w:tabs>
                <w:tab w:val="left" w:pos="990"/>
              </w:tabs>
              <w:spacing w:line="276" w:lineRule="auto"/>
              <w:jc w:val="both"/>
              <w:rPr>
                <w:rFonts w:ascii="Cambria" w:hAnsi="Cambria" w:cs="Arial"/>
                <w:sz w:val="24"/>
                <w:szCs w:val="24"/>
              </w:rPr>
            </w:pPr>
          </w:p>
        </w:tc>
        <w:tc>
          <w:tcPr>
            <w:tcW w:w="3261" w:type="dxa"/>
          </w:tcPr>
          <w:p w14:paraId="11966243" w14:textId="77777777" w:rsidR="00E22656" w:rsidRDefault="00E22656" w:rsidP="00E22656">
            <w:pPr>
              <w:tabs>
                <w:tab w:val="left" w:pos="990"/>
              </w:tabs>
              <w:spacing w:line="276" w:lineRule="auto"/>
              <w:jc w:val="both"/>
              <w:rPr>
                <w:rFonts w:ascii="Cambria" w:hAnsi="Cambria" w:cs="Arial"/>
                <w:sz w:val="24"/>
                <w:szCs w:val="24"/>
              </w:rPr>
            </w:pPr>
          </w:p>
        </w:tc>
        <w:tc>
          <w:tcPr>
            <w:tcW w:w="5241" w:type="dxa"/>
          </w:tcPr>
          <w:p w14:paraId="51445006" w14:textId="77777777" w:rsidR="00E22656" w:rsidRDefault="00E22656" w:rsidP="00E22656">
            <w:pPr>
              <w:tabs>
                <w:tab w:val="left" w:pos="990"/>
              </w:tabs>
              <w:spacing w:line="276" w:lineRule="auto"/>
              <w:jc w:val="both"/>
              <w:rPr>
                <w:rFonts w:ascii="Cambria" w:hAnsi="Cambria" w:cs="Arial"/>
                <w:sz w:val="24"/>
                <w:szCs w:val="24"/>
              </w:rPr>
            </w:pPr>
          </w:p>
        </w:tc>
      </w:tr>
      <w:tr w:rsidR="00E22656" w14:paraId="17FBDBCD" w14:textId="77777777" w:rsidTr="00193529">
        <w:tc>
          <w:tcPr>
            <w:tcW w:w="562" w:type="dxa"/>
          </w:tcPr>
          <w:p w14:paraId="1283BDC7" w14:textId="0AC3A03C" w:rsidR="00E22656" w:rsidRDefault="00E22656" w:rsidP="00E22656">
            <w:pPr>
              <w:tabs>
                <w:tab w:val="left" w:pos="990"/>
              </w:tabs>
              <w:spacing w:line="276" w:lineRule="auto"/>
              <w:jc w:val="both"/>
              <w:rPr>
                <w:rFonts w:ascii="Cambria" w:hAnsi="Cambria" w:cs="Arial"/>
                <w:sz w:val="24"/>
                <w:szCs w:val="24"/>
              </w:rPr>
            </w:pPr>
            <w:r>
              <w:rPr>
                <w:rFonts w:ascii="Cambria" w:hAnsi="Cambria" w:cs="Arial"/>
                <w:sz w:val="24"/>
                <w:szCs w:val="24"/>
              </w:rPr>
              <w:lastRenderedPageBreak/>
              <w:t>6.</w:t>
            </w:r>
          </w:p>
        </w:tc>
        <w:tc>
          <w:tcPr>
            <w:tcW w:w="3261" w:type="dxa"/>
          </w:tcPr>
          <w:p w14:paraId="2DC80D09" w14:textId="77777777" w:rsidR="00A85D0A" w:rsidRDefault="00A85D0A" w:rsidP="00A85D0A">
            <w:pPr>
              <w:tabs>
                <w:tab w:val="left" w:pos="990"/>
              </w:tabs>
              <w:spacing w:line="276" w:lineRule="auto"/>
              <w:jc w:val="both"/>
              <w:rPr>
                <w:rStyle w:val="Strong"/>
                <w:rFonts w:ascii="Cambria" w:hAnsi="Cambria" w:cs="Arial"/>
                <w:b w:val="0"/>
                <w:bCs w:val="0"/>
                <w:color w:val="000000" w:themeColor="text1"/>
                <w:sz w:val="24"/>
                <w:szCs w:val="24"/>
                <w:shd w:val="clear" w:color="auto" w:fill="FFFFFF"/>
              </w:rPr>
            </w:pPr>
            <w:proofErr w:type="spellStart"/>
            <w:r w:rsidRPr="00A85D0A">
              <w:rPr>
                <w:rStyle w:val="Strong"/>
                <w:rFonts w:ascii="Cambria" w:hAnsi="Cambria" w:cs="Arial"/>
                <w:b w:val="0"/>
                <w:bCs w:val="0"/>
                <w:color w:val="000000" w:themeColor="text1"/>
                <w:sz w:val="24"/>
                <w:szCs w:val="24"/>
                <w:shd w:val="clear" w:color="auto" w:fill="FFFFFF"/>
              </w:rPr>
              <w:t>Abynda</w:t>
            </w:r>
            <w:proofErr w:type="spellEnd"/>
            <w:r w:rsidRPr="00A85D0A">
              <w:rPr>
                <w:rStyle w:val="Strong"/>
                <w:rFonts w:ascii="Cambria" w:hAnsi="Cambria" w:cs="Arial"/>
                <w:b w:val="0"/>
                <w:bCs w:val="0"/>
                <w:color w:val="000000" w:themeColor="text1"/>
                <w:sz w:val="24"/>
                <w:szCs w:val="24"/>
                <w:shd w:val="clear" w:color="auto" w:fill="FFFFFF"/>
              </w:rPr>
              <w:t xml:space="preserve"> Ayu, Fatma </w:t>
            </w:r>
            <w:proofErr w:type="spellStart"/>
            <w:r w:rsidRPr="00A85D0A">
              <w:rPr>
                <w:rStyle w:val="Strong"/>
                <w:rFonts w:ascii="Cambria" w:hAnsi="Cambria" w:cs="Arial"/>
                <w:b w:val="0"/>
                <w:bCs w:val="0"/>
                <w:color w:val="000000" w:themeColor="text1"/>
                <w:sz w:val="24"/>
                <w:szCs w:val="24"/>
                <w:shd w:val="clear" w:color="auto" w:fill="FFFFFF"/>
              </w:rPr>
              <w:t>Misqul</w:t>
            </w:r>
            <w:proofErr w:type="spellEnd"/>
            <w:r w:rsidRPr="00A85D0A">
              <w:rPr>
                <w:rStyle w:val="Strong"/>
                <w:rFonts w:ascii="Cambria" w:hAnsi="Cambria" w:cs="Arial"/>
                <w:b w:val="0"/>
                <w:bCs w:val="0"/>
                <w:color w:val="000000" w:themeColor="text1"/>
                <w:sz w:val="24"/>
                <w:szCs w:val="24"/>
                <w:shd w:val="clear" w:color="auto" w:fill="FFFFFF"/>
              </w:rPr>
              <w:t xml:space="preserve">, Fatma </w:t>
            </w:r>
            <w:proofErr w:type="spellStart"/>
            <w:r w:rsidRPr="00A85D0A">
              <w:rPr>
                <w:rStyle w:val="Strong"/>
                <w:rFonts w:ascii="Cambria" w:hAnsi="Cambria" w:cs="Arial"/>
                <w:b w:val="0"/>
                <w:bCs w:val="0"/>
                <w:color w:val="000000" w:themeColor="text1"/>
                <w:sz w:val="24"/>
                <w:szCs w:val="24"/>
                <w:shd w:val="clear" w:color="auto" w:fill="FFFFFF"/>
              </w:rPr>
              <w:t>Sesillia</w:t>
            </w:r>
            <w:proofErr w:type="spellEnd"/>
            <w:r w:rsidRPr="00A85D0A">
              <w:rPr>
                <w:rStyle w:val="Strong"/>
                <w:rFonts w:ascii="Cambria" w:hAnsi="Cambria" w:cs="Arial"/>
                <w:b w:val="0"/>
                <w:bCs w:val="0"/>
                <w:color w:val="000000" w:themeColor="text1"/>
                <w:sz w:val="24"/>
                <w:szCs w:val="24"/>
                <w:shd w:val="clear" w:color="auto" w:fill="FFFFFF"/>
              </w:rPr>
              <w:t>, Shelvia Diah (2023)</w:t>
            </w:r>
          </w:p>
          <w:p w14:paraId="07A499AB" w14:textId="4CA9EBCE" w:rsidR="00A85D0A" w:rsidRPr="00A85D0A" w:rsidRDefault="00A85D0A" w:rsidP="00A85D0A">
            <w:pPr>
              <w:tabs>
                <w:tab w:val="left" w:pos="990"/>
              </w:tabs>
              <w:spacing w:line="276" w:lineRule="auto"/>
              <w:jc w:val="both"/>
              <w:rPr>
                <w:rFonts w:ascii="Cambria" w:hAnsi="Cambria" w:cs="Arial"/>
                <w:color w:val="000000" w:themeColor="text1"/>
                <w:sz w:val="24"/>
                <w:szCs w:val="24"/>
                <w:shd w:val="clear" w:color="auto" w:fill="FFFFFF"/>
              </w:rPr>
            </w:pPr>
            <w:proofErr w:type="spellStart"/>
            <w:r w:rsidRPr="00A85D0A">
              <w:rPr>
                <w:rFonts w:ascii="Cambria" w:hAnsi="Cambria"/>
                <w:color w:val="000000" w:themeColor="text1"/>
                <w:sz w:val="24"/>
                <w:szCs w:val="24"/>
              </w:rPr>
              <w:t>Pengaruh</w:t>
            </w:r>
            <w:proofErr w:type="spellEnd"/>
            <w:r w:rsidRPr="00A85D0A">
              <w:rPr>
                <w:rFonts w:ascii="Cambria" w:hAnsi="Cambria"/>
                <w:color w:val="000000" w:themeColor="text1"/>
                <w:sz w:val="24"/>
                <w:szCs w:val="24"/>
              </w:rPr>
              <w:t xml:space="preserve"> </w:t>
            </w:r>
            <w:proofErr w:type="spellStart"/>
            <w:r w:rsidRPr="00A85D0A">
              <w:rPr>
                <w:rFonts w:ascii="Cambria" w:hAnsi="Cambria"/>
                <w:color w:val="000000" w:themeColor="text1"/>
                <w:sz w:val="24"/>
                <w:szCs w:val="24"/>
              </w:rPr>
              <w:t>Kualitas</w:t>
            </w:r>
            <w:proofErr w:type="spellEnd"/>
            <w:r w:rsidRPr="00A85D0A">
              <w:rPr>
                <w:rFonts w:ascii="Cambria" w:hAnsi="Cambria"/>
                <w:color w:val="000000" w:themeColor="text1"/>
                <w:sz w:val="24"/>
                <w:szCs w:val="24"/>
              </w:rPr>
              <w:t xml:space="preserve"> Audit Dan Audit Switching Terhadap Manajemen Laba</w:t>
            </w:r>
          </w:p>
          <w:p w14:paraId="19AC7E86" w14:textId="77777777" w:rsidR="00A85D0A" w:rsidRPr="00A85D0A" w:rsidRDefault="00A85D0A" w:rsidP="00E22656">
            <w:pPr>
              <w:tabs>
                <w:tab w:val="left" w:pos="990"/>
              </w:tabs>
              <w:spacing w:line="276" w:lineRule="auto"/>
              <w:jc w:val="both"/>
              <w:rPr>
                <w:rStyle w:val="Strong"/>
                <w:rFonts w:ascii="Cambria" w:hAnsi="Cambria" w:cs="Arial"/>
                <w:b w:val="0"/>
                <w:bCs w:val="0"/>
                <w:color w:val="000000" w:themeColor="text1"/>
                <w:sz w:val="24"/>
                <w:szCs w:val="24"/>
                <w:shd w:val="clear" w:color="auto" w:fill="FFFFFF"/>
              </w:rPr>
            </w:pPr>
          </w:p>
          <w:p w14:paraId="63142B2C" w14:textId="5EA11423" w:rsidR="00A85D0A" w:rsidRPr="00A85D0A" w:rsidRDefault="00A85D0A" w:rsidP="00E22656">
            <w:pPr>
              <w:tabs>
                <w:tab w:val="left" w:pos="990"/>
              </w:tabs>
              <w:spacing w:line="276" w:lineRule="auto"/>
              <w:jc w:val="both"/>
              <w:rPr>
                <w:rFonts w:ascii="Cambria" w:hAnsi="Cambria" w:cs="Arial"/>
                <w:sz w:val="24"/>
                <w:szCs w:val="24"/>
              </w:rPr>
            </w:pPr>
          </w:p>
        </w:tc>
        <w:tc>
          <w:tcPr>
            <w:tcW w:w="5241" w:type="dxa"/>
          </w:tcPr>
          <w:p w14:paraId="17C91373" w14:textId="584C5E53" w:rsidR="00E22656" w:rsidRPr="00A85D0A" w:rsidRDefault="00A85D0A" w:rsidP="00E22656">
            <w:pPr>
              <w:tabs>
                <w:tab w:val="left" w:pos="990"/>
              </w:tabs>
              <w:spacing w:line="276" w:lineRule="auto"/>
              <w:jc w:val="both"/>
              <w:rPr>
                <w:rFonts w:ascii="Cambria" w:hAnsi="Cambria" w:cs="Arial"/>
                <w:sz w:val="24"/>
                <w:szCs w:val="24"/>
              </w:rPr>
            </w:pPr>
            <w:proofErr w:type="spellStart"/>
            <w:proofErr w:type="gramStart"/>
            <w:r w:rsidRPr="00A85D0A">
              <w:rPr>
                <w:rFonts w:ascii="Cambria" w:hAnsi="Cambria" w:cs="Arial"/>
                <w:sz w:val="24"/>
                <w:szCs w:val="24"/>
                <w:shd w:val="clear" w:color="auto" w:fill="FFFFFF"/>
              </w:rPr>
              <w:t>Kualitas</w:t>
            </w:r>
            <w:proofErr w:type="spellEnd"/>
            <w:r w:rsidRPr="00A85D0A">
              <w:rPr>
                <w:rFonts w:ascii="Cambria" w:hAnsi="Cambria" w:cs="Arial"/>
                <w:sz w:val="24"/>
                <w:szCs w:val="24"/>
                <w:shd w:val="clear" w:color="auto" w:fill="FFFFFF"/>
              </w:rPr>
              <w:t xml:space="preserve">  audit</w:t>
            </w:r>
            <w:proofErr w:type="gram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memiliki</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hubungan</w:t>
            </w:r>
            <w:proofErr w:type="spellEnd"/>
            <w:r w:rsidRPr="00A85D0A">
              <w:rPr>
                <w:rFonts w:ascii="Cambria" w:hAnsi="Cambria" w:cs="Arial"/>
                <w:sz w:val="24"/>
                <w:szCs w:val="24"/>
                <w:shd w:val="clear" w:color="auto" w:fill="FFFFFF"/>
              </w:rPr>
              <w:t xml:space="preserve">  yang  </w:t>
            </w:r>
            <w:proofErr w:type="spellStart"/>
            <w:r w:rsidRPr="00A85D0A">
              <w:rPr>
                <w:rFonts w:ascii="Cambria" w:hAnsi="Cambria" w:cs="Arial"/>
                <w:sz w:val="24"/>
                <w:szCs w:val="24"/>
                <w:shd w:val="clear" w:color="auto" w:fill="FFFFFF"/>
              </w:rPr>
              <w:t>signifikan</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dengan</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praktik</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manajemen</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laba</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Penelitian</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ini</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menunjukkan</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bahwa</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kualitas</w:t>
            </w:r>
            <w:proofErr w:type="spellEnd"/>
            <w:r w:rsidRPr="00A85D0A">
              <w:rPr>
                <w:rFonts w:ascii="Cambria" w:hAnsi="Cambria" w:cs="Arial"/>
                <w:sz w:val="24"/>
                <w:szCs w:val="24"/>
                <w:shd w:val="clear" w:color="auto" w:fill="FFFFFF"/>
              </w:rPr>
              <w:t xml:space="preserve">   audit   yang   </w:t>
            </w:r>
            <w:proofErr w:type="spellStart"/>
            <w:r w:rsidRPr="00A85D0A">
              <w:rPr>
                <w:rFonts w:ascii="Cambria" w:hAnsi="Cambria" w:cs="Arial"/>
                <w:sz w:val="24"/>
                <w:szCs w:val="24"/>
                <w:shd w:val="clear" w:color="auto" w:fill="FFFFFF"/>
              </w:rPr>
              <w:t>lebih</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tinggi</w:t>
            </w:r>
            <w:proofErr w:type="spellEnd"/>
            <w:r w:rsidRPr="00A85D0A">
              <w:rPr>
                <w:rFonts w:ascii="Cambria" w:hAnsi="Cambria" w:cs="Arial"/>
                <w:sz w:val="24"/>
                <w:szCs w:val="24"/>
                <w:shd w:val="clear" w:color="auto" w:fill="FFFFFF"/>
              </w:rPr>
              <w:t xml:space="preserve"> </w:t>
            </w:r>
            <w:proofErr w:type="spellStart"/>
            <w:proofErr w:type="gramStart"/>
            <w:r w:rsidRPr="00A85D0A">
              <w:rPr>
                <w:rFonts w:ascii="Cambria" w:hAnsi="Cambria" w:cs="Arial"/>
                <w:sz w:val="24"/>
                <w:szCs w:val="24"/>
                <w:shd w:val="clear" w:color="auto" w:fill="FFFFFF"/>
              </w:rPr>
              <w:t>cenderung</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berhubungan</w:t>
            </w:r>
            <w:proofErr w:type="spellEnd"/>
            <w:proofErr w:type="gram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dengan</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praktik</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manajemen</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laba</w:t>
            </w:r>
            <w:proofErr w:type="spellEnd"/>
            <w:r w:rsidRPr="00A85D0A">
              <w:rPr>
                <w:rFonts w:ascii="Cambria" w:hAnsi="Cambria" w:cs="Arial"/>
                <w:sz w:val="24"/>
                <w:szCs w:val="24"/>
                <w:shd w:val="clear" w:color="auto" w:fill="FFFFFF"/>
              </w:rPr>
              <w:t xml:space="preserve">  yang  </w:t>
            </w:r>
            <w:proofErr w:type="spellStart"/>
            <w:r w:rsidRPr="00A85D0A">
              <w:rPr>
                <w:rFonts w:ascii="Cambria" w:hAnsi="Cambria" w:cs="Arial"/>
                <w:sz w:val="24"/>
                <w:szCs w:val="24"/>
                <w:shd w:val="clear" w:color="auto" w:fill="FFFFFF"/>
              </w:rPr>
              <w:t>lebih</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rendah</w:t>
            </w:r>
            <w:proofErr w:type="spellEnd"/>
            <w:r w:rsidRPr="00A85D0A">
              <w:rPr>
                <w:rFonts w:ascii="Cambria" w:hAnsi="Cambria" w:cs="Arial"/>
                <w:sz w:val="24"/>
                <w:szCs w:val="24"/>
                <w:shd w:val="clear" w:color="auto" w:fill="FFFFFF"/>
              </w:rPr>
              <w:t xml:space="preserve">. Auditor yang </w:t>
            </w:r>
            <w:proofErr w:type="spellStart"/>
            <w:r w:rsidRPr="00A85D0A">
              <w:rPr>
                <w:rFonts w:ascii="Cambria" w:hAnsi="Cambria" w:cs="Arial"/>
                <w:sz w:val="24"/>
                <w:szCs w:val="24"/>
                <w:shd w:val="clear" w:color="auto" w:fill="FFFFFF"/>
              </w:rPr>
              <w:t>kompeten</w:t>
            </w:r>
            <w:proofErr w:type="spellEnd"/>
            <w:r w:rsidRPr="00A85D0A">
              <w:rPr>
                <w:rFonts w:ascii="Cambria" w:hAnsi="Cambria" w:cs="Arial"/>
                <w:sz w:val="24"/>
                <w:szCs w:val="24"/>
                <w:shd w:val="clear" w:color="auto" w:fill="FFFFFF"/>
              </w:rPr>
              <w:t xml:space="preserve"> dan </w:t>
            </w:r>
            <w:proofErr w:type="spellStart"/>
            <w:r w:rsidRPr="00A85D0A">
              <w:rPr>
                <w:rFonts w:ascii="Cambria" w:hAnsi="Cambria" w:cs="Arial"/>
                <w:sz w:val="24"/>
                <w:szCs w:val="24"/>
                <w:shd w:val="clear" w:color="auto" w:fill="FFFFFF"/>
              </w:rPr>
              <w:t>independen</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dapat</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memainkan</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peran</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penting</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dalam</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mencegah</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praktik</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manajemen</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laba</w:t>
            </w:r>
            <w:proofErr w:type="spellEnd"/>
            <w:r w:rsidRPr="00A85D0A">
              <w:rPr>
                <w:rFonts w:ascii="Cambria" w:hAnsi="Cambria" w:cs="Arial"/>
                <w:sz w:val="24"/>
                <w:szCs w:val="24"/>
                <w:shd w:val="clear" w:color="auto" w:fill="FFFFFF"/>
              </w:rPr>
              <w:t xml:space="preserve"> yang </w:t>
            </w:r>
            <w:proofErr w:type="spellStart"/>
            <w:r w:rsidRPr="00A85D0A">
              <w:rPr>
                <w:rFonts w:ascii="Cambria" w:hAnsi="Cambria" w:cs="Arial"/>
                <w:sz w:val="24"/>
                <w:szCs w:val="24"/>
                <w:shd w:val="clear" w:color="auto" w:fill="FFFFFF"/>
              </w:rPr>
              <w:t>tidak</w:t>
            </w:r>
            <w:proofErr w:type="spellEnd"/>
            <w:r w:rsidRPr="00A85D0A">
              <w:rPr>
                <w:rFonts w:ascii="Cambria" w:hAnsi="Cambria" w:cs="Arial"/>
                <w:sz w:val="24"/>
                <w:szCs w:val="24"/>
                <w:shd w:val="clear" w:color="auto" w:fill="FFFFFF"/>
              </w:rPr>
              <w:t xml:space="preserve"> </w:t>
            </w:r>
            <w:proofErr w:type="spellStart"/>
            <w:r w:rsidRPr="00A85D0A">
              <w:rPr>
                <w:rFonts w:ascii="Cambria" w:hAnsi="Cambria" w:cs="Arial"/>
                <w:sz w:val="24"/>
                <w:szCs w:val="24"/>
                <w:shd w:val="clear" w:color="auto" w:fill="FFFFFF"/>
              </w:rPr>
              <w:t>etis</w:t>
            </w:r>
            <w:proofErr w:type="spellEnd"/>
            <w:r w:rsidRPr="00A85D0A">
              <w:rPr>
                <w:rFonts w:ascii="Cambria" w:hAnsi="Cambria" w:cs="Arial"/>
                <w:sz w:val="24"/>
                <w:szCs w:val="24"/>
                <w:shd w:val="clear" w:color="auto" w:fill="FFFFFF"/>
              </w:rPr>
              <w:t>.</w:t>
            </w:r>
          </w:p>
        </w:tc>
      </w:tr>
      <w:tr w:rsidR="00E22656" w14:paraId="4E37A8DC" w14:textId="77777777" w:rsidTr="00193529">
        <w:tc>
          <w:tcPr>
            <w:tcW w:w="562" w:type="dxa"/>
          </w:tcPr>
          <w:p w14:paraId="66646086" w14:textId="6B8415C3" w:rsidR="00E22656" w:rsidRDefault="00E22656" w:rsidP="00E22656">
            <w:pPr>
              <w:tabs>
                <w:tab w:val="left" w:pos="990"/>
              </w:tabs>
              <w:spacing w:line="276" w:lineRule="auto"/>
              <w:jc w:val="both"/>
              <w:rPr>
                <w:rFonts w:ascii="Cambria" w:hAnsi="Cambria" w:cs="Arial"/>
                <w:sz w:val="24"/>
                <w:szCs w:val="24"/>
              </w:rPr>
            </w:pPr>
            <w:r>
              <w:rPr>
                <w:rFonts w:ascii="Cambria" w:hAnsi="Cambria" w:cs="Arial"/>
                <w:sz w:val="24"/>
                <w:szCs w:val="24"/>
              </w:rPr>
              <w:t>7.</w:t>
            </w:r>
          </w:p>
        </w:tc>
        <w:tc>
          <w:tcPr>
            <w:tcW w:w="3261" w:type="dxa"/>
          </w:tcPr>
          <w:p w14:paraId="345943FA" w14:textId="46CD2533" w:rsidR="00E22656" w:rsidRPr="007C6024" w:rsidRDefault="007C6024" w:rsidP="00E22656">
            <w:pPr>
              <w:tabs>
                <w:tab w:val="left" w:pos="990"/>
              </w:tabs>
              <w:spacing w:line="276" w:lineRule="auto"/>
              <w:jc w:val="both"/>
              <w:rPr>
                <w:rFonts w:ascii="Cambria" w:hAnsi="Cambria"/>
                <w:sz w:val="24"/>
                <w:szCs w:val="24"/>
              </w:rPr>
            </w:pPr>
            <w:r>
              <w:rPr>
                <w:rFonts w:ascii="Cambria" w:hAnsi="Cambria" w:cs="Arial"/>
                <w:sz w:val="24"/>
                <w:szCs w:val="24"/>
              </w:rPr>
              <w:t>(</w:t>
            </w:r>
            <w:r w:rsidR="00A85D0A" w:rsidRPr="007C6024">
              <w:rPr>
                <w:rFonts w:ascii="Cambria" w:hAnsi="Cambria" w:cs="Arial"/>
                <w:sz w:val="24"/>
                <w:szCs w:val="24"/>
              </w:rPr>
              <w:t>N</w:t>
            </w:r>
            <w:r w:rsidR="00A85D0A" w:rsidRPr="007C6024">
              <w:rPr>
                <w:rFonts w:ascii="Cambria" w:hAnsi="Cambria"/>
                <w:sz w:val="24"/>
                <w:szCs w:val="24"/>
              </w:rPr>
              <w:t xml:space="preserve">abila </w:t>
            </w:r>
            <w:proofErr w:type="spellStart"/>
            <w:r w:rsidR="00A85D0A" w:rsidRPr="007C6024">
              <w:rPr>
                <w:rFonts w:ascii="Cambria" w:hAnsi="Cambria"/>
                <w:sz w:val="24"/>
                <w:szCs w:val="24"/>
              </w:rPr>
              <w:t>Nidesia</w:t>
            </w:r>
            <w:proofErr w:type="spellEnd"/>
            <w:r>
              <w:rPr>
                <w:rFonts w:ascii="Cambria" w:hAnsi="Cambria"/>
                <w:sz w:val="24"/>
                <w:szCs w:val="24"/>
              </w:rPr>
              <w:t xml:space="preserve">, </w:t>
            </w:r>
            <w:r w:rsidR="00A85D0A" w:rsidRPr="007C6024">
              <w:rPr>
                <w:rFonts w:ascii="Cambria" w:hAnsi="Cambria"/>
                <w:sz w:val="24"/>
                <w:szCs w:val="24"/>
              </w:rPr>
              <w:t>2022)</w:t>
            </w:r>
          </w:p>
          <w:p w14:paraId="33D7EAEB" w14:textId="3BA8F119" w:rsidR="00A85D0A" w:rsidRDefault="00A85D0A" w:rsidP="00E22656">
            <w:pPr>
              <w:tabs>
                <w:tab w:val="left" w:pos="990"/>
              </w:tabs>
              <w:spacing w:line="276" w:lineRule="auto"/>
              <w:jc w:val="both"/>
              <w:rPr>
                <w:rFonts w:ascii="Cambria" w:hAnsi="Cambria" w:cs="Arial"/>
                <w:sz w:val="24"/>
                <w:szCs w:val="24"/>
              </w:rPr>
            </w:pPr>
            <w:proofErr w:type="spellStart"/>
            <w:r>
              <w:rPr>
                <w:rFonts w:ascii="Cambria" w:hAnsi="Cambria" w:cs="Arial"/>
                <w:sz w:val="24"/>
                <w:szCs w:val="24"/>
              </w:rPr>
              <w:t>Pengaruh</w:t>
            </w:r>
            <w:proofErr w:type="spellEnd"/>
            <w:r>
              <w:rPr>
                <w:rFonts w:ascii="Cambria" w:hAnsi="Cambria" w:cs="Arial"/>
                <w:sz w:val="24"/>
                <w:szCs w:val="24"/>
              </w:rPr>
              <w:t xml:space="preserve"> </w:t>
            </w:r>
            <w:proofErr w:type="spellStart"/>
            <w:r>
              <w:rPr>
                <w:rFonts w:ascii="Cambria" w:hAnsi="Cambria" w:cs="Arial"/>
                <w:sz w:val="24"/>
                <w:szCs w:val="24"/>
              </w:rPr>
              <w:t>kualitas</w:t>
            </w:r>
            <w:proofErr w:type="spellEnd"/>
            <w:r>
              <w:rPr>
                <w:rFonts w:ascii="Cambria" w:hAnsi="Cambria" w:cs="Arial"/>
                <w:sz w:val="24"/>
                <w:szCs w:val="24"/>
              </w:rPr>
              <w:t xml:space="preserve"> audit dan auditor switching </w:t>
            </w:r>
            <w:proofErr w:type="spellStart"/>
            <w:r>
              <w:rPr>
                <w:rFonts w:ascii="Cambria" w:hAnsi="Cambria" w:cs="Arial"/>
                <w:sz w:val="24"/>
                <w:szCs w:val="24"/>
              </w:rPr>
              <w:t>terhadap</w:t>
            </w:r>
            <w:proofErr w:type="spellEnd"/>
            <w:r>
              <w:rPr>
                <w:rFonts w:ascii="Cambria" w:hAnsi="Cambria" w:cs="Arial"/>
                <w:sz w:val="24"/>
                <w:szCs w:val="24"/>
              </w:rPr>
              <w:t xml:space="preserve"> </w:t>
            </w:r>
            <w:proofErr w:type="spellStart"/>
            <w:r>
              <w:rPr>
                <w:rFonts w:ascii="Cambria" w:hAnsi="Cambria" w:cs="Arial"/>
                <w:sz w:val="24"/>
                <w:szCs w:val="24"/>
              </w:rPr>
              <w:t>manajemen</w:t>
            </w:r>
            <w:proofErr w:type="spellEnd"/>
            <w:r>
              <w:rPr>
                <w:rFonts w:ascii="Cambria" w:hAnsi="Cambria" w:cs="Arial"/>
                <w:sz w:val="24"/>
                <w:szCs w:val="24"/>
              </w:rPr>
              <w:t xml:space="preserve"> </w:t>
            </w:r>
            <w:proofErr w:type="spellStart"/>
            <w:r>
              <w:rPr>
                <w:rFonts w:ascii="Cambria" w:hAnsi="Cambria" w:cs="Arial"/>
                <w:sz w:val="24"/>
                <w:szCs w:val="24"/>
              </w:rPr>
              <w:t>laba</w:t>
            </w:r>
            <w:proofErr w:type="spellEnd"/>
            <w:r>
              <w:rPr>
                <w:rFonts w:ascii="Cambria" w:hAnsi="Cambria" w:cs="Arial"/>
                <w:sz w:val="24"/>
                <w:szCs w:val="24"/>
              </w:rPr>
              <w:t xml:space="preserve"> </w:t>
            </w:r>
            <w:proofErr w:type="gramStart"/>
            <w:r>
              <w:rPr>
                <w:rFonts w:ascii="Cambria" w:hAnsi="Cambria" w:cs="Arial"/>
                <w:sz w:val="24"/>
                <w:szCs w:val="24"/>
              </w:rPr>
              <w:t>( pada</w:t>
            </w:r>
            <w:proofErr w:type="gramEnd"/>
            <w:r>
              <w:rPr>
                <w:rFonts w:ascii="Cambria" w:hAnsi="Cambria" w:cs="Arial"/>
                <w:sz w:val="24"/>
                <w:szCs w:val="24"/>
              </w:rPr>
              <w:t xml:space="preserve"> Perusahaan </w:t>
            </w:r>
            <w:proofErr w:type="spellStart"/>
            <w:r>
              <w:rPr>
                <w:rFonts w:ascii="Cambria" w:hAnsi="Cambria" w:cs="Arial"/>
                <w:sz w:val="24"/>
                <w:szCs w:val="24"/>
              </w:rPr>
              <w:t>manufaktur</w:t>
            </w:r>
            <w:proofErr w:type="spellEnd"/>
            <w:r>
              <w:rPr>
                <w:rFonts w:ascii="Cambria" w:hAnsi="Cambria" w:cs="Arial"/>
                <w:sz w:val="24"/>
                <w:szCs w:val="24"/>
              </w:rPr>
              <w:t xml:space="preserve"> sub </w:t>
            </w:r>
            <w:proofErr w:type="spellStart"/>
            <w:r>
              <w:rPr>
                <w:rFonts w:ascii="Cambria" w:hAnsi="Cambria" w:cs="Arial"/>
                <w:sz w:val="24"/>
                <w:szCs w:val="24"/>
              </w:rPr>
              <w:t>sektor</w:t>
            </w:r>
            <w:proofErr w:type="spellEnd"/>
            <w:r>
              <w:rPr>
                <w:rFonts w:ascii="Cambria" w:hAnsi="Cambria" w:cs="Arial"/>
                <w:sz w:val="24"/>
                <w:szCs w:val="24"/>
              </w:rPr>
              <w:t xml:space="preserve"> real estate dan property yang </w:t>
            </w:r>
            <w:proofErr w:type="spellStart"/>
            <w:r>
              <w:rPr>
                <w:rFonts w:ascii="Cambria" w:hAnsi="Cambria" w:cs="Arial"/>
                <w:sz w:val="24"/>
                <w:szCs w:val="24"/>
              </w:rPr>
              <w:t>terdaftar</w:t>
            </w:r>
            <w:proofErr w:type="spellEnd"/>
            <w:r>
              <w:rPr>
                <w:rFonts w:ascii="Cambria" w:hAnsi="Cambria" w:cs="Arial"/>
                <w:sz w:val="24"/>
                <w:szCs w:val="24"/>
              </w:rPr>
              <w:t xml:space="preserve"> di BEI </w:t>
            </w:r>
            <w:proofErr w:type="spellStart"/>
            <w:r>
              <w:rPr>
                <w:rFonts w:ascii="Cambria" w:hAnsi="Cambria" w:cs="Arial"/>
                <w:sz w:val="24"/>
                <w:szCs w:val="24"/>
              </w:rPr>
              <w:t>tahun</w:t>
            </w:r>
            <w:proofErr w:type="spellEnd"/>
            <w:r>
              <w:rPr>
                <w:rFonts w:ascii="Cambria" w:hAnsi="Cambria" w:cs="Arial"/>
                <w:sz w:val="24"/>
                <w:szCs w:val="24"/>
              </w:rPr>
              <w:t xml:space="preserve"> 2016 – 2020)</w:t>
            </w:r>
          </w:p>
        </w:tc>
        <w:tc>
          <w:tcPr>
            <w:tcW w:w="5241" w:type="dxa"/>
          </w:tcPr>
          <w:p w14:paraId="7D5C04F8" w14:textId="0301399E" w:rsidR="00E22656" w:rsidRDefault="00A85D0A" w:rsidP="00E22656">
            <w:pPr>
              <w:tabs>
                <w:tab w:val="left" w:pos="990"/>
              </w:tabs>
              <w:spacing w:line="276" w:lineRule="auto"/>
              <w:jc w:val="both"/>
              <w:rPr>
                <w:rFonts w:ascii="Cambria" w:hAnsi="Cambria" w:cs="Arial"/>
                <w:sz w:val="24"/>
                <w:szCs w:val="24"/>
              </w:rPr>
            </w:pPr>
            <w:r>
              <w:rPr>
                <w:rFonts w:ascii="Cambria" w:hAnsi="Cambria" w:cs="Arial"/>
                <w:sz w:val="24"/>
                <w:szCs w:val="24"/>
              </w:rPr>
              <w:t xml:space="preserve">Hasil </w:t>
            </w:r>
            <w:proofErr w:type="spellStart"/>
            <w:r>
              <w:rPr>
                <w:rFonts w:ascii="Cambria" w:hAnsi="Cambria" w:cs="Arial"/>
                <w:sz w:val="24"/>
                <w:szCs w:val="24"/>
              </w:rPr>
              <w:t>penelitian</w:t>
            </w:r>
            <w:proofErr w:type="spellEnd"/>
            <w:r>
              <w:rPr>
                <w:rFonts w:ascii="Cambria" w:hAnsi="Cambria" w:cs="Arial"/>
                <w:sz w:val="24"/>
                <w:szCs w:val="24"/>
              </w:rPr>
              <w:t xml:space="preserve"> </w:t>
            </w:r>
            <w:proofErr w:type="spellStart"/>
            <w:r>
              <w:rPr>
                <w:rFonts w:ascii="Cambria" w:hAnsi="Cambria" w:cs="Arial"/>
                <w:sz w:val="24"/>
                <w:szCs w:val="24"/>
              </w:rPr>
              <w:t>secara</w:t>
            </w:r>
            <w:proofErr w:type="spellEnd"/>
            <w:r>
              <w:rPr>
                <w:rFonts w:ascii="Cambria" w:hAnsi="Cambria" w:cs="Arial"/>
                <w:sz w:val="24"/>
                <w:szCs w:val="24"/>
              </w:rPr>
              <w:t xml:space="preserve"> </w:t>
            </w:r>
            <w:proofErr w:type="spellStart"/>
            <w:r>
              <w:rPr>
                <w:rFonts w:ascii="Cambria" w:hAnsi="Cambria" w:cs="Arial"/>
                <w:sz w:val="24"/>
                <w:szCs w:val="24"/>
              </w:rPr>
              <w:t>simultan</w:t>
            </w:r>
            <w:proofErr w:type="spellEnd"/>
            <w:r>
              <w:rPr>
                <w:rFonts w:ascii="Cambria" w:hAnsi="Cambria" w:cs="Arial"/>
                <w:sz w:val="24"/>
                <w:szCs w:val="24"/>
              </w:rPr>
              <w:t xml:space="preserve"> </w:t>
            </w:r>
            <w:r w:rsidR="007C6024">
              <w:rPr>
                <w:rFonts w:ascii="Cambria" w:hAnsi="Cambria" w:cs="Arial"/>
                <w:sz w:val="24"/>
                <w:szCs w:val="24"/>
              </w:rPr>
              <w:t xml:space="preserve">yang </w:t>
            </w:r>
            <w:proofErr w:type="spellStart"/>
            <w:r w:rsidR="007C6024">
              <w:rPr>
                <w:rFonts w:ascii="Cambria" w:hAnsi="Cambria" w:cs="Arial"/>
                <w:sz w:val="24"/>
                <w:szCs w:val="24"/>
              </w:rPr>
              <w:t>diperoleh</w:t>
            </w:r>
            <w:proofErr w:type="spellEnd"/>
            <w:r w:rsidR="007C6024">
              <w:rPr>
                <w:rFonts w:ascii="Cambria" w:hAnsi="Cambria" w:cs="Arial"/>
                <w:sz w:val="24"/>
                <w:szCs w:val="24"/>
              </w:rPr>
              <w:t xml:space="preserve"> </w:t>
            </w:r>
            <w:proofErr w:type="spellStart"/>
            <w:r w:rsidR="007C6024">
              <w:rPr>
                <w:rFonts w:ascii="Cambria" w:hAnsi="Cambria" w:cs="Arial"/>
                <w:sz w:val="24"/>
                <w:szCs w:val="24"/>
              </w:rPr>
              <w:t>menunjukkan</w:t>
            </w:r>
            <w:proofErr w:type="spellEnd"/>
            <w:r w:rsidR="007C6024">
              <w:rPr>
                <w:rFonts w:ascii="Cambria" w:hAnsi="Cambria" w:cs="Arial"/>
                <w:sz w:val="24"/>
                <w:szCs w:val="24"/>
              </w:rPr>
              <w:t xml:space="preserve"> </w:t>
            </w:r>
            <w:proofErr w:type="spellStart"/>
            <w:r w:rsidR="007C6024">
              <w:rPr>
                <w:rFonts w:ascii="Cambria" w:hAnsi="Cambria" w:cs="Arial"/>
                <w:sz w:val="24"/>
                <w:szCs w:val="24"/>
              </w:rPr>
              <w:t>bahwa</w:t>
            </w:r>
            <w:proofErr w:type="spellEnd"/>
            <w:r w:rsidR="007C6024">
              <w:rPr>
                <w:rFonts w:ascii="Cambria" w:hAnsi="Cambria" w:cs="Arial"/>
                <w:sz w:val="24"/>
                <w:szCs w:val="24"/>
              </w:rPr>
              <w:t xml:space="preserve"> </w:t>
            </w:r>
            <w:proofErr w:type="spellStart"/>
            <w:r w:rsidR="007C6024" w:rsidRPr="007C6024">
              <w:rPr>
                <w:rFonts w:ascii="Cambria" w:hAnsi="Cambria"/>
                <w:sz w:val="24"/>
                <w:szCs w:val="24"/>
              </w:rPr>
              <w:t>kualitas</w:t>
            </w:r>
            <w:proofErr w:type="spellEnd"/>
            <w:r w:rsidR="007C6024" w:rsidRPr="007C6024">
              <w:rPr>
                <w:rFonts w:ascii="Cambria" w:hAnsi="Cambria"/>
                <w:sz w:val="24"/>
                <w:szCs w:val="24"/>
              </w:rPr>
              <w:t xml:space="preserve"> audit dan auditor switching </w:t>
            </w:r>
            <w:proofErr w:type="spellStart"/>
            <w:r w:rsidR="007C6024" w:rsidRPr="007C6024">
              <w:rPr>
                <w:rFonts w:ascii="Cambria" w:hAnsi="Cambria"/>
                <w:sz w:val="24"/>
                <w:szCs w:val="24"/>
              </w:rPr>
              <w:t>berpengaruh</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terhadap</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manajemen</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laba</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hal</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ini</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dapat</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dibuktikan</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dengan</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Fhitung</w:t>
            </w:r>
            <w:proofErr w:type="spellEnd"/>
            <w:r w:rsidR="007C6024" w:rsidRPr="007C6024">
              <w:rPr>
                <w:rFonts w:ascii="Cambria" w:hAnsi="Cambria"/>
                <w:sz w:val="24"/>
                <w:szCs w:val="24"/>
              </w:rPr>
              <w:t xml:space="preserve"> &gt; </w:t>
            </w:r>
            <w:proofErr w:type="spellStart"/>
            <w:r w:rsidR="007C6024" w:rsidRPr="007C6024">
              <w:rPr>
                <w:rFonts w:ascii="Cambria" w:hAnsi="Cambria"/>
                <w:sz w:val="24"/>
                <w:szCs w:val="24"/>
              </w:rPr>
              <w:t>Ftabel</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atau</w:t>
            </w:r>
            <w:proofErr w:type="spellEnd"/>
            <w:r w:rsidR="007C6024" w:rsidRPr="007C6024">
              <w:rPr>
                <w:rFonts w:ascii="Cambria" w:hAnsi="Cambria"/>
                <w:sz w:val="24"/>
                <w:szCs w:val="24"/>
              </w:rPr>
              <w:t xml:space="preserve"> 3,859 &gt; 3,11 </w:t>
            </w:r>
            <w:proofErr w:type="spellStart"/>
            <w:r w:rsidR="007C6024" w:rsidRPr="007C6024">
              <w:rPr>
                <w:rFonts w:ascii="Cambria" w:hAnsi="Cambria"/>
                <w:sz w:val="24"/>
                <w:szCs w:val="24"/>
              </w:rPr>
              <w:t>dengan</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nilai</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signifikan</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Fhitung</w:t>
            </w:r>
            <w:proofErr w:type="spellEnd"/>
            <w:r w:rsidR="007C6024" w:rsidRPr="007C6024">
              <w:rPr>
                <w:rFonts w:ascii="Cambria" w:hAnsi="Cambria"/>
                <w:sz w:val="24"/>
                <w:szCs w:val="24"/>
              </w:rPr>
              <w:t xml:space="preserve"> &lt; </w:t>
            </w:r>
            <w:proofErr w:type="spellStart"/>
            <w:r w:rsidR="007C6024" w:rsidRPr="007C6024">
              <w:rPr>
                <w:rFonts w:ascii="Cambria" w:hAnsi="Cambria"/>
                <w:sz w:val="24"/>
                <w:szCs w:val="24"/>
              </w:rPr>
              <w:t>Ftabel</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atau</w:t>
            </w:r>
            <w:proofErr w:type="spellEnd"/>
            <w:r w:rsidR="007C6024" w:rsidRPr="007C6024">
              <w:rPr>
                <w:rFonts w:ascii="Cambria" w:hAnsi="Cambria"/>
                <w:sz w:val="24"/>
                <w:szCs w:val="24"/>
              </w:rPr>
              <w:t xml:space="preserve"> 0,025 &lt; 0,050 dan </w:t>
            </w:r>
            <w:proofErr w:type="spellStart"/>
            <w:r w:rsidR="007C6024" w:rsidRPr="007C6024">
              <w:rPr>
                <w:rFonts w:ascii="Cambria" w:hAnsi="Cambria"/>
                <w:sz w:val="24"/>
                <w:szCs w:val="24"/>
              </w:rPr>
              <w:t>besarnya</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pengaruh</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dari</w:t>
            </w:r>
            <w:proofErr w:type="spellEnd"/>
            <w:r w:rsidR="007C6024" w:rsidRPr="007C6024">
              <w:rPr>
                <w:rFonts w:ascii="Cambria" w:hAnsi="Cambria"/>
                <w:sz w:val="24"/>
                <w:szCs w:val="24"/>
              </w:rPr>
              <w:t xml:space="preserve"> masing-masing </w:t>
            </w:r>
            <w:proofErr w:type="spellStart"/>
            <w:r w:rsidR="007C6024" w:rsidRPr="007C6024">
              <w:rPr>
                <w:rFonts w:ascii="Cambria" w:hAnsi="Cambria"/>
                <w:sz w:val="24"/>
                <w:szCs w:val="24"/>
              </w:rPr>
              <w:t>variabel</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bebas</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terhadap</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variabel</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terikat</w:t>
            </w:r>
            <w:proofErr w:type="spellEnd"/>
            <w:r w:rsidR="007C6024" w:rsidRPr="007C6024">
              <w:rPr>
                <w:rFonts w:ascii="Cambria" w:hAnsi="Cambria"/>
                <w:sz w:val="24"/>
                <w:szCs w:val="24"/>
              </w:rPr>
              <w:t xml:space="preserve"> pada Perusahaan </w:t>
            </w:r>
            <w:proofErr w:type="spellStart"/>
            <w:r w:rsidR="007C6024" w:rsidRPr="007C6024">
              <w:rPr>
                <w:rFonts w:ascii="Cambria" w:hAnsi="Cambria"/>
                <w:sz w:val="24"/>
                <w:szCs w:val="24"/>
              </w:rPr>
              <w:t>Manufatur</w:t>
            </w:r>
            <w:proofErr w:type="spellEnd"/>
            <w:r w:rsidR="007C6024" w:rsidRPr="007C6024">
              <w:rPr>
                <w:rFonts w:ascii="Cambria" w:hAnsi="Cambria"/>
                <w:sz w:val="24"/>
                <w:szCs w:val="24"/>
              </w:rPr>
              <w:t xml:space="preserve"> Sub Sektor Real Estate dan Property yang </w:t>
            </w:r>
            <w:proofErr w:type="spellStart"/>
            <w:r w:rsidR="007C6024" w:rsidRPr="007C6024">
              <w:rPr>
                <w:rFonts w:ascii="Cambria" w:hAnsi="Cambria"/>
                <w:sz w:val="24"/>
                <w:szCs w:val="24"/>
              </w:rPr>
              <w:t>Terdaftar</w:t>
            </w:r>
            <w:proofErr w:type="spellEnd"/>
            <w:r w:rsidR="007C6024" w:rsidRPr="007C6024">
              <w:rPr>
                <w:rFonts w:ascii="Cambria" w:hAnsi="Cambria"/>
                <w:sz w:val="24"/>
                <w:szCs w:val="24"/>
              </w:rPr>
              <w:t xml:space="preserve"> di BEI </w:t>
            </w:r>
            <w:proofErr w:type="spellStart"/>
            <w:r w:rsidR="007C6024" w:rsidRPr="007C6024">
              <w:rPr>
                <w:rFonts w:ascii="Cambria" w:hAnsi="Cambria"/>
                <w:sz w:val="24"/>
                <w:szCs w:val="24"/>
              </w:rPr>
              <w:t>tahun</w:t>
            </w:r>
            <w:proofErr w:type="spellEnd"/>
            <w:r w:rsidR="007C6024" w:rsidRPr="007C6024">
              <w:rPr>
                <w:rFonts w:ascii="Cambria" w:hAnsi="Cambria"/>
                <w:sz w:val="24"/>
                <w:szCs w:val="24"/>
              </w:rPr>
              <w:t xml:space="preserve"> 2016-2020 </w:t>
            </w:r>
            <w:proofErr w:type="spellStart"/>
            <w:r w:rsidR="007C6024" w:rsidRPr="007C6024">
              <w:rPr>
                <w:rFonts w:ascii="Cambria" w:hAnsi="Cambria"/>
                <w:sz w:val="24"/>
                <w:szCs w:val="24"/>
              </w:rPr>
              <w:t>adalah</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sebesar</w:t>
            </w:r>
            <w:proofErr w:type="spellEnd"/>
            <w:r w:rsidR="007C6024" w:rsidRPr="007C6024">
              <w:rPr>
                <w:rFonts w:ascii="Cambria" w:hAnsi="Cambria"/>
                <w:sz w:val="24"/>
                <w:szCs w:val="24"/>
              </w:rPr>
              <w:t xml:space="preserve"> 89,3% dan </w:t>
            </w:r>
            <w:proofErr w:type="spellStart"/>
            <w:r w:rsidR="007C6024" w:rsidRPr="007C6024">
              <w:rPr>
                <w:rFonts w:ascii="Cambria" w:hAnsi="Cambria"/>
                <w:sz w:val="24"/>
                <w:szCs w:val="24"/>
              </w:rPr>
              <w:t>sisanya</w:t>
            </w:r>
            <w:proofErr w:type="spellEnd"/>
            <w:r w:rsidR="007C6024" w:rsidRPr="007C6024">
              <w:rPr>
                <w:rFonts w:ascii="Cambria" w:hAnsi="Cambria"/>
                <w:sz w:val="24"/>
                <w:szCs w:val="24"/>
              </w:rPr>
              <w:t xml:space="preserve"> (100% ̶ 89,3%) = 10,7%, </w:t>
            </w:r>
            <w:proofErr w:type="spellStart"/>
            <w:r w:rsidR="007C6024" w:rsidRPr="007C6024">
              <w:rPr>
                <w:rFonts w:ascii="Cambria" w:hAnsi="Cambria"/>
                <w:sz w:val="24"/>
                <w:szCs w:val="24"/>
              </w:rPr>
              <w:t>Dipengaruhi</w:t>
            </w:r>
            <w:proofErr w:type="spellEnd"/>
            <w:r w:rsidR="007C6024" w:rsidRPr="007C6024">
              <w:rPr>
                <w:rFonts w:ascii="Cambria" w:hAnsi="Cambria"/>
                <w:sz w:val="24"/>
                <w:szCs w:val="24"/>
              </w:rPr>
              <w:t xml:space="preserve"> oleh </w:t>
            </w:r>
            <w:proofErr w:type="spellStart"/>
            <w:r w:rsidR="007C6024" w:rsidRPr="007C6024">
              <w:rPr>
                <w:rFonts w:ascii="Cambria" w:hAnsi="Cambria"/>
                <w:sz w:val="24"/>
                <w:szCs w:val="24"/>
              </w:rPr>
              <w:t>variabel</w:t>
            </w:r>
            <w:proofErr w:type="spellEnd"/>
            <w:r w:rsidR="007C6024" w:rsidRPr="007C6024">
              <w:rPr>
                <w:rFonts w:ascii="Cambria" w:hAnsi="Cambria"/>
                <w:sz w:val="24"/>
                <w:szCs w:val="24"/>
              </w:rPr>
              <w:t xml:space="preserve"> lain yang </w:t>
            </w:r>
            <w:proofErr w:type="spellStart"/>
            <w:r w:rsidR="007C6024" w:rsidRPr="007C6024">
              <w:rPr>
                <w:rFonts w:ascii="Cambria" w:hAnsi="Cambria"/>
                <w:sz w:val="24"/>
                <w:szCs w:val="24"/>
              </w:rPr>
              <w:t>tidak</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dijelaskan</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dalam</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penelitian</w:t>
            </w:r>
            <w:proofErr w:type="spellEnd"/>
            <w:r w:rsidR="007C6024" w:rsidRPr="007C6024">
              <w:rPr>
                <w:rFonts w:ascii="Cambria" w:hAnsi="Cambria"/>
                <w:sz w:val="24"/>
                <w:szCs w:val="24"/>
              </w:rPr>
              <w:t xml:space="preserve"> </w:t>
            </w:r>
            <w:proofErr w:type="spellStart"/>
            <w:r w:rsidR="007C6024" w:rsidRPr="007C6024">
              <w:rPr>
                <w:rFonts w:ascii="Cambria" w:hAnsi="Cambria"/>
                <w:sz w:val="24"/>
                <w:szCs w:val="24"/>
              </w:rPr>
              <w:t>ini</w:t>
            </w:r>
            <w:proofErr w:type="spellEnd"/>
            <w:r w:rsidR="007C6024" w:rsidRPr="007C6024">
              <w:rPr>
                <w:rFonts w:ascii="Cambria" w:hAnsi="Cambria"/>
                <w:sz w:val="24"/>
                <w:szCs w:val="24"/>
              </w:rPr>
              <w:t>.</w:t>
            </w:r>
          </w:p>
        </w:tc>
      </w:tr>
      <w:tr w:rsidR="00E22656" w14:paraId="6F23E2E3" w14:textId="77777777" w:rsidTr="00193529">
        <w:tc>
          <w:tcPr>
            <w:tcW w:w="562" w:type="dxa"/>
          </w:tcPr>
          <w:p w14:paraId="7F9CC15E" w14:textId="557B5C0D" w:rsidR="00E22656" w:rsidRDefault="00E22656" w:rsidP="00E22656">
            <w:pPr>
              <w:tabs>
                <w:tab w:val="left" w:pos="990"/>
              </w:tabs>
              <w:spacing w:line="276" w:lineRule="auto"/>
              <w:jc w:val="both"/>
              <w:rPr>
                <w:rFonts w:ascii="Cambria" w:hAnsi="Cambria" w:cs="Arial"/>
                <w:sz w:val="24"/>
                <w:szCs w:val="24"/>
              </w:rPr>
            </w:pPr>
            <w:r>
              <w:rPr>
                <w:rFonts w:ascii="Cambria" w:hAnsi="Cambria" w:cs="Arial"/>
                <w:sz w:val="24"/>
                <w:szCs w:val="24"/>
              </w:rPr>
              <w:t>8.</w:t>
            </w:r>
          </w:p>
        </w:tc>
        <w:tc>
          <w:tcPr>
            <w:tcW w:w="3261" w:type="dxa"/>
          </w:tcPr>
          <w:p w14:paraId="32405C5F" w14:textId="5F67BD9E" w:rsidR="00E22656" w:rsidRDefault="007C6024" w:rsidP="00E22656">
            <w:pPr>
              <w:tabs>
                <w:tab w:val="left" w:pos="990"/>
              </w:tabs>
              <w:spacing w:line="276" w:lineRule="auto"/>
              <w:jc w:val="both"/>
              <w:rPr>
                <w:rFonts w:ascii="Cambria" w:hAnsi="Cambria" w:cs="Arial"/>
                <w:sz w:val="24"/>
                <w:szCs w:val="24"/>
              </w:rPr>
            </w:pPr>
            <w:r>
              <w:rPr>
                <w:rFonts w:ascii="Cambria" w:hAnsi="Cambria" w:cs="Arial"/>
                <w:sz w:val="24"/>
                <w:szCs w:val="24"/>
              </w:rPr>
              <w:t xml:space="preserve">(Nika </w:t>
            </w:r>
            <w:proofErr w:type="spellStart"/>
            <w:r>
              <w:rPr>
                <w:rFonts w:ascii="Cambria" w:hAnsi="Cambria" w:cs="Arial"/>
                <w:sz w:val="24"/>
                <w:szCs w:val="24"/>
              </w:rPr>
              <w:t>Septia</w:t>
            </w:r>
            <w:proofErr w:type="spellEnd"/>
            <w:r>
              <w:rPr>
                <w:rFonts w:ascii="Cambria" w:hAnsi="Cambria" w:cs="Arial"/>
                <w:sz w:val="24"/>
                <w:szCs w:val="24"/>
              </w:rPr>
              <w:t>, 2020)</w:t>
            </w:r>
          </w:p>
          <w:p w14:paraId="3BB335AD" w14:textId="10609AC1" w:rsidR="007C6024" w:rsidRPr="007C6024" w:rsidRDefault="007C6024" w:rsidP="00E22656">
            <w:pPr>
              <w:tabs>
                <w:tab w:val="left" w:pos="990"/>
              </w:tabs>
              <w:spacing w:line="276" w:lineRule="auto"/>
              <w:jc w:val="both"/>
              <w:rPr>
                <w:rFonts w:ascii="Cambria" w:hAnsi="Cambria" w:cs="Arial"/>
                <w:sz w:val="24"/>
                <w:szCs w:val="24"/>
              </w:rPr>
            </w:pPr>
            <w:proofErr w:type="spellStart"/>
            <w:r w:rsidRPr="007C6024">
              <w:rPr>
                <w:rFonts w:ascii="Cambria" w:hAnsi="Cambria"/>
                <w:sz w:val="24"/>
                <w:szCs w:val="24"/>
              </w:rPr>
              <w:t>Pengaruh</w:t>
            </w:r>
            <w:proofErr w:type="spellEnd"/>
            <w:r w:rsidRPr="007C6024">
              <w:rPr>
                <w:rFonts w:ascii="Cambria" w:hAnsi="Cambria"/>
                <w:sz w:val="24"/>
                <w:szCs w:val="24"/>
              </w:rPr>
              <w:t xml:space="preserve"> </w:t>
            </w:r>
            <w:proofErr w:type="spellStart"/>
            <w:r w:rsidRPr="007C6024">
              <w:rPr>
                <w:rFonts w:ascii="Cambria" w:hAnsi="Cambria"/>
                <w:sz w:val="24"/>
                <w:szCs w:val="24"/>
              </w:rPr>
              <w:t>Manajemen</w:t>
            </w:r>
            <w:proofErr w:type="spellEnd"/>
            <w:r w:rsidRPr="007C6024">
              <w:rPr>
                <w:rFonts w:ascii="Cambria" w:hAnsi="Cambria"/>
                <w:sz w:val="24"/>
                <w:szCs w:val="24"/>
              </w:rPr>
              <w:t xml:space="preserve"> Laba, Fee Audit, Auditor Switching, Leverage, Dan </w:t>
            </w:r>
            <w:proofErr w:type="spellStart"/>
            <w:r w:rsidRPr="007C6024">
              <w:rPr>
                <w:rFonts w:ascii="Cambria" w:hAnsi="Cambria"/>
                <w:sz w:val="24"/>
                <w:szCs w:val="24"/>
              </w:rPr>
              <w:t>Ukuran</w:t>
            </w:r>
            <w:proofErr w:type="spellEnd"/>
            <w:r w:rsidRPr="007C6024">
              <w:rPr>
                <w:rFonts w:ascii="Cambria" w:hAnsi="Cambria"/>
                <w:sz w:val="24"/>
                <w:szCs w:val="24"/>
              </w:rPr>
              <w:t xml:space="preserve"> Perusahaan </w:t>
            </w:r>
            <w:proofErr w:type="spellStart"/>
            <w:r w:rsidRPr="007C6024">
              <w:rPr>
                <w:rFonts w:ascii="Cambria" w:hAnsi="Cambria"/>
                <w:sz w:val="24"/>
                <w:szCs w:val="24"/>
              </w:rPr>
              <w:t>Terhadap</w:t>
            </w:r>
            <w:proofErr w:type="spellEnd"/>
            <w:r w:rsidRPr="007C6024">
              <w:rPr>
                <w:rFonts w:ascii="Cambria" w:hAnsi="Cambria"/>
                <w:sz w:val="24"/>
                <w:szCs w:val="24"/>
              </w:rPr>
              <w:t xml:space="preserve"> </w:t>
            </w:r>
            <w:proofErr w:type="spellStart"/>
            <w:r w:rsidRPr="007C6024">
              <w:rPr>
                <w:rFonts w:ascii="Cambria" w:hAnsi="Cambria"/>
                <w:sz w:val="24"/>
                <w:szCs w:val="24"/>
              </w:rPr>
              <w:t>Kualitas</w:t>
            </w:r>
            <w:proofErr w:type="spellEnd"/>
            <w:r w:rsidRPr="007C6024">
              <w:rPr>
                <w:rFonts w:ascii="Cambria" w:hAnsi="Cambria"/>
                <w:sz w:val="24"/>
                <w:szCs w:val="24"/>
              </w:rPr>
              <w:t xml:space="preserve"> Audit </w:t>
            </w:r>
            <w:proofErr w:type="gramStart"/>
            <w:r w:rsidRPr="007C6024">
              <w:rPr>
                <w:rFonts w:ascii="Cambria" w:hAnsi="Cambria"/>
                <w:sz w:val="24"/>
                <w:szCs w:val="24"/>
              </w:rPr>
              <w:t>( Studi</w:t>
            </w:r>
            <w:proofErr w:type="gramEnd"/>
            <w:r w:rsidRPr="007C6024">
              <w:rPr>
                <w:rFonts w:ascii="Cambria" w:hAnsi="Cambria"/>
                <w:sz w:val="24"/>
                <w:szCs w:val="24"/>
              </w:rPr>
              <w:t xml:space="preserve"> </w:t>
            </w:r>
            <w:proofErr w:type="spellStart"/>
            <w:r w:rsidRPr="007C6024">
              <w:rPr>
                <w:rFonts w:ascii="Cambria" w:hAnsi="Cambria"/>
                <w:sz w:val="24"/>
                <w:szCs w:val="24"/>
              </w:rPr>
              <w:t>Empiris</w:t>
            </w:r>
            <w:proofErr w:type="spellEnd"/>
            <w:r w:rsidRPr="007C6024">
              <w:rPr>
                <w:rFonts w:ascii="Cambria" w:hAnsi="Cambria"/>
                <w:sz w:val="24"/>
                <w:szCs w:val="24"/>
              </w:rPr>
              <w:t xml:space="preserve"> Pada Perusahaan Property, Real Estate And Building Construction Yang </w:t>
            </w:r>
            <w:proofErr w:type="spellStart"/>
            <w:r w:rsidRPr="007C6024">
              <w:rPr>
                <w:rFonts w:ascii="Cambria" w:hAnsi="Cambria"/>
                <w:sz w:val="24"/>
                <w:szCs w:val="24"/>
              </w:rPr>
              <w:t>Terdaftar</w:t>
            </w:r>
            <w:proofErr w:type="spellEnd"/>
            <w:r w:rsidRPr="007C6024">
              <w:rPr>
                <w:rFonts w:ascii="Cambria" w:hAnsi="Cambria"/>
                <w:sz w:val="24"/>
                <w:szCs w:val="24"/>
              </w:rPr>
              <w:t xml:space="preserve"> Di Bei </w:t>
            </w:r>
            <w:proofErr w:type="spellStart"/>
            <w:r w:rsidRPr="007C6024">
              <w:rPr>
                <w:rFonts w:ascii="Cambria" w:hAnsi="Cambria"/>
                <w:sz w:val="24"/>
                <w:szCs w:val="24"/>
              </w:rPr>
              <w:t>Tahun</w:t>
            </w:r>
            <w:proofErr w:type="spellEnd"/>
            <w:r w:rsidRPr="007C6024">
              <w:rPr>
                <w:rFonts w:ascii="Cambria" w:hAnsi="Cambria"/>
                <w:sz w:val="24"/>
                <w:szCs w:val="24"/>
              </w:rPr>
              <w:t xml:space="preserve"> 2015 – 2019)</w:t>
            </w:r>
          </w:p>
        </w:tc>
        <w:tc>
          <w:tcPr>
            <w:tcW w:w="5241" w:type="dxa"/>
          </w:tcPr>
          <w:p w14:paraId="651EF182" w14:textId="13074F3D" w:rsidR="00E22656" w:rsidRPr="007C6024" w:rsidRDefault="007C6024" w:rsidP="007C6024">
            <w:pPr>
              <w:tabs>
                <w:tab w:val="left" w:pos="990"/>
              </w:tabs>
              <w:spacing w:line="276" w:lineRule="auto"/>
              <w:jc w:val="both"/>
              <w:rPr>
                <w:rFonts w:ascii="Cambria" w:hAnsi="Cambria" w:cs="Arial"/>
                <w:sz w:val="24"/>
                <w:szCs w:val="24"/>
              </w:rPr>
            </w:pPr>
            <w:r w:rsidRPr="007C6024">
              <w:rPr>
                <w:rFonts w:ascii="Cambria" w:hAnsi="Cambria"/>
                <w:sz w:val="24"/>
                <w:szCs w:val="24"/>
              </w:rPr>
              <w:t xml:space="preserve">Hasil </w:t>
            </w:r>
            <w:proofErr w:type="spellStart"/>
            <w:r w:rsidRPr="007C6024">
              <w:rPr>
                <w:rFonts w:ascii="Cambria" w:hAnsi="Cambria"/>
                <w:sz w:val="24"/>
                <w:szCs w:val="24"/>
              </w:rPr>
              <w:t>penelitian</w:t>
            </w:r>
            <w:proofErr w:type="spellEnd"/>
            <w:r w:rsidRPr="007C6024">
              <w:rPr>
                <w:rFonts w:ascii="Cambria" w:hAnsi="Cambria"/>
                <w:sz w:val="24"/>
                <w:szCs w:val="24"/>
              </w:rPr>
              <w:t xml:space="preserve"> </w:t>
            </w:r>
            <w:proofErr w:type="spellStart"/>
            <w:r w:rsidRPr="007C6024">
              <w:rPr>
                <w:rFonts w:ascii="Cambria" w:hAnsi="Cambria"/>
                <w:sz w:val="24"/>
                <w:szCs w:val="24"/>
              </w:rPr>
              <w:t>menunjukan</w:t>
            </w:r>
            <w:proofErr w:type="spellEnd"/>
            <w:r w:rsidRPr="007C6024">
              <w:rPr>
                <w:rFonts w:ascii="Cambria" w:hAnsi="Cambria"/>
                <w:sz w:val="24"/>
                <w:szCs w:val="24"/>
              </w:rPr>
              <w:t xml:space="preserve"> </w:t>
            </w:r>
            <w:proofErr w:type="spellStart"/>
            <w:r w:rsidRPr="007C6024">
              <w:rPr>
                <w:rFonts w:ascii="Cambria" w:hAnsi="Cambria"/>
                <w:sz w:val="24"/>
                <w:szCs w:val="24"/>
              </w:rPr>
              <w:t>bahwa</w:t>
            </w:r>
            <w:proofErr w:type="spellEnd"/>
            <w:r w:rsidRPr="007C6024">
              <w:rPr>
                <w:rFonts w:ascii="Cambria" w:hAnsi="Cambria"/>
                <w:sz w:val="24"/>
                <w:szCs w:val="24"/>
              </w:rPr>
              <w:t xml:space="preserve"> </w:t>
            </w:r>
            <w:proofErr w:type="spellStart"/>
            <w:r w:rsidRPr="007C6024">
              <w:rPr>
                <w:rFonts w:ascii="Cambria" w:hAnsi="Cambria"/>
                <w:sz w:val="24"/>
                <w:szCs w:val="24"/>
              </w:rPr>
              <w:t>variabel</w:t>
            </w:r>
            <w:proofErr w:type="spellEnd"/>
            <w:r w:rsidRPr="007C6024">
              <w:rPr>
                <w:rFonts w:ascii="Cambria" w:hAnsi="Cambria"/>
                <w:sz w:val="24"/>
                <w:szCs w:val="24"/>
              </w:rPr>
              <w:t xml:space="preserve"> </w:t>
            </w:r>
            <w:proofErr w:type="spellStart"/>
            <w:r w:rsidRPr="007C6024">
              <w:rPr>
                <w:rFonts w:ascii="Cambria" w:hAnsi="Cambria"/>
                <w:sz w:val="24"/>
                <w:szCs w:val="24"/>
              </w:rPr>
              <w:t>manajemen</w:t>
            </w:r>
            <w:proofErr w:type="spellEnd"/>
            <w:r w:rsidRPr="007C6024">
              <w:rPr>
                <w:rFonts w:ascii="Cambria" w:hAnsi="Cambria"/>
                <w:sz w:val="24"/>
                <w:szCs w:val="24"/>
              </w:rPr>
              <w:t xml:space="preserve"> </w:t>
            </w:r>
            <w:proofErr w:type="spellStart"/>
            <w:r w:rsidRPr="007C6024">
              <w:rPr>
                <w:rFonts w:ascii="Cambria" w:hAnsi="Cambria"/>
                <w:sz w:val="24"/>
                <w:szCs w:val="24"/>
              </w:rPr>
              <w:t>laba</w:t>
            </w:r>
            <w:proofErr w:type="spellEnd"/>
            <w:r w:rsidRPr="007C6024">
              <w:rPr>
                <w:rFonts w:ascii="Cambria" w:hAnsi="Cambria"/>
                <w:sz w:val="24"/>
                <w:szCs w:val="24"/>
              </w:rPr>
              <w:t xml:space="preserve">, fee audit, auditor </w:t>
            </w:r>
            <w:proofErr w:type="spellStart"/>
            <w:r w:rsidRPr="007C6024">
              <w:rPr>
                <w:rFonts w:ascii="Cambria" w:hAnsi="Cambria"/>
                <w:sz w:val="24"/>
                <w:szCs w:val="24"/>
              </w:rPr>
              <w:t>switcing</w:t>
            </w:r>
            <w:proofErr w:type="spellEnd"/>
            <w:r w:rsidRPr="007C6024">
              <w:rPr>
                <w:rFonts w:ascii="Cambria" w:hAnsi="Cambria"/>
                <w:sz w:val="24"/>
                <w:szCs w:val="24"/>
              </w:rPr>
              <w:t xml:space="preserve">, dan </w:t>
            </w:r>
            <w:proofErr w:type="spellStart"/>
            <w:r w:rsidRPr="007C6024">
              <w:rPr>
                <w:rFonts w:ascii="Cambria" w:hAnsi="Cambria"/>
                <w:sz w:val="24"/>
                <w:szCs w:val="24"/>
              </w:rPr>
              <w:t>ukuran</w:t>
            </w:r>
            <w:proofErr w:type="spellEnd"/>
            <w:r w:rsidRPr="007C6024">
              <w:rPr>
                <w:rFonts w:ascii="Cambria" w:hAnsi="Cambria"/>
                <w:sz w:val="24"/>
                <w:szCs w:val="24"/>
              </w:rPr>
              <w:t xml:space="preserve"> </w:t>
            </w:r>
            <w:proofErr w:type="spellStart"/>
            <w:r w:rsidRPr="007C6024">
              <w:rPr>
                <w:rFonts w:ascii="Cambria" w:hAnsi="Cambria"/>
                <w:sz w:val="24"/>
                <w:szCs w:val="24"/>
              </w:rPr>
              <w:t>perusahaan</w:t>
            </w:r>
            <w:proofErr w:type="spellEnd"/>
            <w:r w:rsidRPr="007C6024">
              <w:rPr>
                <w:rFonts w:ascii="Cambria" w:hAnsi="Cambria"/>
                <w:sz w:val="24"/>
                <w:szCs w:val="24"/>
              </w:rPr>
              <w:t xml:space="preserve"> </w:t>
            </w:r>
            <w:proofErr w:type="spellStart"/>
            <w:r w:rsidRPr="007C6024">
              <w:rPr>
                <w:rFonts w:ascii="Cambria" w:hAnsi="Cambria"/>
                <w:sz w:val="24"/>
                <w:szCs w:val="24"/>
              </w:rPr>
              <w:t>tidak</w:t>
            </w:r>
            <w:proofErr w:type="spellEnd"/>
            <w:r w:rsidRPr="007C6024">
              <w:rPr>
                <w:rFonts w:ascii="Cambria" w:hAnsi="Cambria"/>
                <w:sz w:val="24"/>
                <w:szCs w:val="24"/>
              </w:rPr>
              <w:t xml:space="preserve"> </w:t>
            </w:r>
            <w:proofErr w:type="spellStart"/>
            <w:r w:rsidRPr="007C6024">
              <w:rPr>
                <w:rFonts w:ascii="Cambria" w:hAnsi="Cambria"/>
                <w:sz w:val="24"/>
                <w:szCs w:val="24"/>
              </w:rPr>
              <w:t>berpengaruh</w:t>
            </w:r>
            <w:proofErr w:type="spellEnd"/>
            <w:r w:rsidRPr="007C6024">
              <w:rPr>
                <w:rFonts w:ascii="Cambria" w:hAnsi="Cambria"/>
                <w:sz w:val="24"/>
                <w:szCs w:val="24"/>
              </w:rPr>
              <w:t xml:space="preserve"> </w:t>
            </w:r>
            <w:proofErr w:type="spellStart"/>
            <w:r w:rsidRPr="007C6024">
              <w:rPr>
                <w:rFonts w:ascii="Cambria" w:hAnsi="Cambria"/>
                <w:sz w:val="24"/>
                <w:szCs w:val="24"/>
              </w:rPr>
              <w:t>terhadap</w:t>
            </w:r>
            <w:proofErr w:type="spellEnd"/>
            <w:r w:rsidRPr="007C6024">
              <w:rPr>
                <w:rFonts w:ascii="Cambria" w:hAnsi="Cambria"/>
                <w:sz w:val="24"/>
                <w:szCs w:val="24"/>
              </w:rPr>
              <w:t xml:space="preserve"> </w:t>
            </w:r>
            <w:proofErr w:type="spellStart"/>
            <w:r w:rsidRPr="007C6024">
              <w:rPr>
                <w:rFonts w:ascii="Cambria" w:hAnsi="Cambria"/>
                <w:sz w:val="24"/>
                <w:szCs w:val="24"/>
              </w:rPr>
              <w:t>kualitas</w:t>
            </w:r>
            <w:proofErr w:type="spellEnd"/>
            <w:r w:rsidRPr="007C6024">
              <w:rPr>
                <w:rFonts w:ascii="Cambria" w:hAnsi="Cambria"/>
                <w:sz w:val="24"/>
                <w:szCs w:val="24"/>
              </w:rPr>
              <w:t xml:space="preserve"> audit, </w:t>
            </w:r>
            <w:proofErr w:type="spellStart"/>
            <w:r w:rsidRPr="007C6024">
              <w:rPr>
                <w:rFonts w:ascii="Cambria" w:hAnsi="Cambria"/>
                <w:sz w:val="24"/>
                <w:szCs w:val="24"/>
              </w:rPr>
              <w:t>sedangan</w:t>
            </w:r>
            <w:proofErr w:type="spellEnd"/>
            <w:r w:rsidRPr="007C6024">
              <w:rPr>
                <w:rFonts w:ascii="Cambria" w:hAnsi="Cambria"/>
                <w:sz w:val="24"/>
                <w:szCs w:val="24"/>
              </w:rPr>
              <w:t xml:space="preserve"> </w:t>
            </w:r>
            <w:proofErr w:type="spellStart"/>
            <w:r w:rsidRPr="007C6024">
              <w:rPr>
                <w:rFonts w:ascii="Cambria" w:hAnsi="Cambria"/>
                <w:sz w:val="24"/>
                <w:szCs w:val="24"/>
              </w:rPr>
              <w:t>variabel</w:t>
            </w:r>
            <w:proofErr w:type="spellEnd"/>
            <w:r w:rsidRPr="007C6024">
              <w:rPr>
                <w:rFonts w:ascii="Cambria" w:hAnsi="Cambria"/>
                <w:sz w:val="24"/>
                <w:szCs w:val="24"/>
              </w:rPr>
              <w:t xml:space="preserve"> leverage </w:t>
            </w:r>
            <w:proofErr w:type="spellStart"/>
            <w:r w:rsidRPr="007C6024">
              <w:rPr>
                <w:rFonts w:ascii="Cambria" w:hAnsi="Cambria"/>
                <w:sz w:val="24"/>
                <w:szCs w:val="24"/>
              </w:rPr>
              <w:t>berpengaruh</w:t>
            </w:r>
            <w:proofErr w:type="spellEnd"/>
            <w:r w:rsidRPr="007C6024">
              <w:rPr>
                <w:rFonts w:ascii="Cambria" w:hAnsi="Cambria"/>
                <w:sz w:val="24"/>
                <w:szCs w:val="24"/>
              </w:rPr>
              <w:t xml:space="preserve"> </w:t>
            </w:r>
            <w:proofErr w:type="spellStart"/>
            <w:r w:rsidRPr="007C6024">
              <w:rPr>
                <w:rFonts w:ascii="Cambria" w:hAnsi="Cambria"/>
                <w:sz w:val="24"/>
                <w:szCs w:val="24"/>
              </w:rPr>
              <w:t>negatif</w:t>
            </w:r>
            <w:proofErr w:type="spellEnd"/>
            <w:r w:rsidRPr="007C6024">
              <w:rPr>
                <w:rFonts w:ascii="Cambria" w:hAnsi="Cambria"/>
                <w:sz w:val="24"/>
                <w:szCs w:val="24"/>
              </w:rPr>
              <w:t xml:space="preserve"> </w:t>
            </w:r>
            <w:proofErr w:type="spellStart"/>
            <w:r w:rsidRPr="007C6024">
              <w:rPr>
                <w:rFonts w:ascii="Cambria" w:hAnsi="Cambria"/>
                <w:sz w:val="24"/>
                <w:szCs w:val="24"/>
              </w:rPr>
              <w:t>terhadap</w:t>
            </w:r>
            <w:proofErr w:type="spellEnd"/>
            <w:r w:rsidRPr="007C6024">
              <w:rPr>
                <w:rFonts w:ascii="Cambria" w:hAnsi="Cambria"/>
                <w:sz w:val="24"/>
                <w:szCs w:val="24"/>
              </w:rPr>
              <w:t xml:space="preserve"> </w:t>
            </w:r>
            <w:proofErr w:type="spellStart"/>
            <w:r w:rsidRPr="007C6024">
              <w:rPr>
                <w:rFonts w:ascii="Cambria" w:hAnsi="Cambria"/>
                <w:sz w:val="24"/>
                <w:szCs w:val="24"/>
              </w:rPr>
              <w:t>kualitas</w:t>
            </w:r>
            <w:proofErr w:type="spellEnd"/>
            <w:r w:rsidRPr="007C6024">
              <w:rPr>
                <w:rFonts w:ascii="Cambria" w:hAnsi="Cambria"/>
                <w:sz w:val="24"/>
                <w:szCs w:val="24"/>
              </w:rPr>
              <w:t xml:space="preserve"> audit.</w:t>
            </w:r>
          </w:p>
        </w:tc>
      </w:tr>
      <w:tr w:rsidR="00E22656" w14:paraId="3997C52D" w14:textId="77777777" w:rsidTr="00193529">
        <w:tc>
          <w:tcPr>
            <w:tcW w:w="562" w:type="dxa"/>
          </w:tcPr>
          <w:p w14:paraId="0FCABA8C" w14:textId="796EBD01" w:rsidR="00E22656" w:rsidRDefault="00E22656" w:rsidP="00E22656">
            <w:pPr>
              <w:tabs>
                <w:tab w:val="left" w:pos="990"/>
              </w:tabs>
              <w:spacing w:line="276" w:lineRule="auto"/>
              <w:jc w:val="both"/>
              <w:rPr>
                <w:rFonts w:ascii="Cambria" w:hAnsi="Cambria" w:cs="Arial"/>
                <w:sz w:val="24"/>
                <w:szCs w:val="24"/>
              </w:rPr>
            </w:pPr>
            <w:r>
              <w:rPr>
                <w:rFonts w:ascii="Cambria" w:hAnsi="Cambria" w:cs="Arial"/>
                <w:sz w:val="24"/>
                <w:szCs w:val="24"/>
              </w:rPr>
              <w:t>9.</w:t>
            </w:r>
          </w:p>
        </w:tc>
        <w:tc>
          <w:tcPr>
            <w:tcW w:w="3261" w:type="dxa"/>
          </w:tcPr>
          <w:p w14:paraId="4211C96F" w14:textId="77777777" w:rsidR="00E22656" w:rsidRDefault="007C6024" w:rsidP="00E22656">
            <w:pPr>
              <w:tabs>
                <w:tab w:val="left" w:pos="990"/>
              </w:tabs>
              <w:spacing w:line="276" w:lineRule="auto"/>
              <w:jc w:val="both"/>
              <w:rPr>
                <w:rFonts w:ascii="Cambria" w:hAnsi="Cambria" w:cs="Arial"/>
                <w:sz w:val="24"/>
                <w:szCs w:val="24"/>
              </w:rPr>
            </w:pPr>
            <w:proofErr w:type="gramStart"/>
            <w:r>
              <w:rPr>
                <w:rFonts w:ascii="Cambria" w:hAnsi="Cambria" w:cs="Arial"/>
                <w:sz w:val="24"/>
                <w:szCs w:val="24"/>
              </w:rPr>
              <w:t xml:space="preserve">( </w:t>
            </w:r>
            <w:proofErr w:type="spellStart"/>
            <w:r>
              <w:rPr>
                <w:rFonts w:ascii="Cambria" w:hAnsi="Cambria" w:cs="Arial"/>
                <w:sz w:val="24"/>
                <w:szCs w:val="24"/>
              </w:rPr>
              <w:t>sulaiman</w:t>
            </w:r>
            <w:proofErr w:type="spellEnd"/>
            <w:proofErr w:type="gramEnd"/>
            <w:r>
              <w:rPr>
                <w:rFonts w:ascii="Cambria" w:hAnsi="Cambria" w:cs="Arial"/>
                <w:sz w:val="24"/>
                <w:szCs w:val="24"/>
              </w:rPr>
              <w:t xml:space="preserve"> Akbar, Ajeng </w:t>
            </w:r>
            <w:proofErr w:type="spellStart"/>
            <w:r>
              <w:rPr>
                <w:rFonts w:ascii="Cambria" w:hAnsi="Cambria" w:cs="Arial"/>
                <w:sz w:val="24"/>
                <w:szCs w:val="24"/>
              </w:rPr>
              <w:t>Wijayanti</w:t>
            </w:r>
            <w:proofErr w:type="spellEnd"/>
            <w:r>
              <w:rPr>
                <w:rFonts w:ascii="Cambria" w:hAnsi="Cambria" w:cs="Arial"/>
                <w:sz w:val="24"/>
                <w:szCs w:val="24"/>
              </w:rPr>
              <w:t xml:space="preserve">, 2020) </w:t>
            </w:r>
          </w:p>
          <w:p w14:paraId="76F914BB" w14:textId="77777777" w:rsidR="007C6024" w:rsidRPr="007C6024" w:rsidRDefault="007C6024" w:rsidP="007C6024">
            <w:pPr>
              <w:pStyle w:val="Heading3"/>
              <w:shd w:val="clear" w:color="auto" w:fill="FFFFFF"/>
              <w:spacing w:after="60" w:line="276" w:lineRule="auto"/>
              <w:ind w:right="240"/>
              <w:jc w:val="both"/>
              <w:rPr>
                <w:rFonts w:ascii="Cambria" w:hAnsi="Cambria"/>
                <w:b/>
                <w:color w:val="000000" w:themeColor="text1"/>
              </w:rPr>
            </w:pPr>
            <w:proofErr w:type="spellStart"/>
            <w:r w:rsidRPr="007C6024">
              <w:rPr>
                <w:rFonts w:ascii="Cambria" w:hAnsi="Cambria"/>
                <w:color w:val="000000" w:themeColor="text1"/>
              </w:rPr>
              <w:t>Pengaruh</w:t>
            </w:r>
            <w:proofErr w:type="spellEnd"/>
            <w:r w:rsidRPr="007C6024">
              <w:rPr>
                <w:rFonts w:ascii="Cambria" w:hAnsi="Cambria"/>
                <w:color w:val="000000" w:themeColor="text1"/>
              </w:rPr>
              <w:t xml:space="preserve"> Audit Fee Dan Financial Distress </w:t>
            </w:r>
            <w:proofErr w:type="spellStart"/>
            <w:r w:rsidRPr="007C6024">
              <w:rPr>
                <w:rFonts w:ascii="Cambria" w:hAnsi="Cambria"/>
                <w:color w:val="000000" w:themeColor="text1"/>
              </w:rPr>
              <w:t>Terhadap</w:t>
            </w:r>
            <w:proofErr w:type="spellEnd"/>
            <w:r w:rsidRPr="007C6024">
              <w:rPr>
                <w:rFonts w:ascii="Cambria" w:hAnsi="Cambria"/>
                <w:color w:val="000000" w:themeColor="text1"/>
              </w:rPr>
              <w:t xml:space="preserve"> Auditor Switching </w:t>
            </w:r>
            <w:proofErr w:type="spellStart"/>
            <w:r w:rsidRPr="007C6024">
              <w:rPr>
                <w:rFonts w:ascii="Cambria" w:hAnsi="Cambria"/>
                <w:color w:val="000000" w:themeColor="text1"/>
              </w:rPr>
              <w:t>Dengan</w:t>
            </w:r>
            <w:proofErr w:type="spellEnd"/>
            <w:r w:rsidRPr="007C6024">
              <w:rPr>
                <w:rFonts w:ascii="Cambria" w:hAnsi="Cambria"/>
                <w:color w:val="000000" w:themeColor="text1"/>
              </w:rPr>
              <w:t xml:space="preserve"> </w:t>
            </w:r>
            <w:proofErr w:type="spellStart"/>
            <w:r w:rsidRPr="007C6024">
              <w:rPr>
                <w:rFonts w:ascii="Cambria" w:hAnsi="Cambria"/>
                <w:color w:val="000000" w:themeColor="text1"/>
              </w:rPr>
              <w:t>Manajemen</w:t>
            </w:r>
            <w:proofErr w:type="spellEnd"/>
            <w:r w:rsidRPr="007C6024">
              <w:rPr>
                <w:rFonts w:ascii="Cambria" w:hAnsi="Cambria"/>
                <w:color w:val="000000" w:themeColor="text1"/>
              </w:rPr>
              <w:t xml:space="preserve"> Laba </w:t>
            </w:r>
            <w:proofErr w:type="spellStart"/>
            <w:r w:rsidRPr="007C6024">
              <w:rPr>
                <w:rFonts w:ascii="Cambria" w:hAnsi="Cambria"/>
                <w:color w:val="000000" w:themeColor="text1"/>
              </w:rPr>
              <w:t>Akrual</w:t>
            </w:r>
            <w:proofErr w:type="spellEnd"/>
            <w:r w:rsidRPr="007C6024">
              <w:rPr>
                <w:rFonts w:ascii="Cambria" w:hAnsi="Cambria"/>
                <w:color w:val="000000" w:themeColor="text1"/>
              </w:rPr>
              <w:t xml:space="preserve"> </w:t>
            </w:r>
            <w:proofErr w:type="spellStart"/>
            <w:r w:rsidRPr="007C6024">
              <w:rPr>
                <w:rFonts w:ascii="Cambria" w:hAnsi="Cambria"/>
                <w:color w:val="000000" w:themeColor="text1"/>
              </w:rPr>
              <w:t>Sebagai</w:t>
            </w:r>
            <w:proofErr w:type="spellEnd"/>
            <w:r w:rsidRPr="007C6024">
              <w:rPr>
                <w:rFonts w:ascii="Cambria" w:hAnsi="Cambria"/>
                <w:color w:val="000000" w:themeColor="text1"/>
              </w:rPr>
              <w:t xml:space="preserve"> </w:t>
            </w:r>
            <w:proofErr w:type="spellStart"/>
            <w:r w:rsidRPr="007C6024">
              <w:rPr>
                <w:rFonts w:ascii="Cambria" w:hAnsi="Cambria"/>
                <w:color w:val="000000" w:themeColor="text1"/>
              </w:rPr>
              <w:t>Variabel</w:t>
            </w:r>
            <w:proofErr w:type="spellEnd"/>
            <w:r w:rsidRPr="007C6024">
              <w:rPr>
                <w:rFonts w:ascii="Cambria" w:hAnsi="Cambria"/>
                <w:color w:val="000000" w:themeColor="text1"/>
              </w:rPr>
              <w:t xml:space="preserve"> Intervening</w:t>
            </w:r>
          </w:p>
          <w:p w14:paraId="6F633D1C" w14:textId="0758AC3D" w:rsidR="007C6024" w:rsidRDefault="007C6024" w:rsidP="00E22656">
            <w:pPr>
              <w:tabs>
                <w:tab w:val="left" w:pos="990"/>
              </w:tabs>
              <w:spacing w:line="276" w:lineRule="auto"/>
              <w:jc w:val="both"/>
              <w:rPr>
                <w:rFonts w:ascii="Cambria" w:hAnsi="Cambria" w:cs="Arial"/>
                <w:sz w:val="24"/>
                <w:szCs w:val="24"/>
              </w:rPr>
            </w:pPr>
          </w:p>
        </w:tc>
        <w:tc>
          <w:tcPr>
            <w:tcW w:w="5241" w:type="dxa"/>
          </w:tcPr>
          <w:p w14:paraId="4D2C5A79" w14:textId="2846E745" w:rsidR="00E22656" w:rsidRPr="007C6024" w:rsidRDefault="007C6024" w:rsidP="007C6024">
            <w:pPr>
              <w:tabs>
                <w:tab w:val="left" w:pos="990"/>
              </w:tabs>
              <w:spacing w:line="276" w:lineRule="auto"/>
              <w:jc w:val="both"/>
              <w:rPr>
                <w:rFonts w:ascii="Cambria" w:hAnsi="Cambria" w:cs="Arial"/>
                <w:sz w:val="24"/>
                <w:szCs w:val="24"/>
              </w:rPr>
            </w:pPr>
            <w:r w:rsidRPr="007C6024">
              <w:rPr>
                <w:rFonts w:ascii="Cambria" w:hAnsi="Cambria" w:cs="Arial"/>
                <w:color w:val="000000"/>
                <w:sz w:val="24"/>
                <w:szCs w:val="24"/>
                <w:shd w:val="clear" w:color="auto" w:fill="FFFFFF"/>
              </w:rPr>
              <w:t xml:space="preserve">Hasil </w:t>
            </w:r>
            <w:proofErr w:type="spellStart"/>
            <w:r w:rsidRPr="007C6024">
              <w:rPr>
                <w:rFonts w:ascii="Cambria" w:hAnsi="Cambria" w:cs="Arial"/>
                <w:color w:val="000000"/>
                <w:sz w:val="24"/>
                <w:szCs w:val="24"/>
                <w:shd w:val="clear" w:color="auto" w:fill="FFFFFF"/>
              </w:rPr>
              <w:t>dari</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penelitian</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ini</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menunjukan</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bahwa</w:t>
            </w:r>
            <w:proofErr w:type="spellEnd"/>
            <w:r w:rsidRPr="007C6024">
              <w:rPr>
                <w:rFonts w:ascii="Cambria" w:hAnsi="Cambria" w:cs="Arial"/>
                <w:color w:val="000000"/>
                <w:sz w:val="24"/>
                <w:szCs w:val="24"/>
                <w:shd w:val="clear" w:color="auto" w:fill="FFFFFF"/>
              </w:rPr>
              <w:t> </w:t>
            </w:r>
            <w:r w:rsidRPr="007C6024">
              <w:rPr>
                <w:rStyle w:val="Emphasis"/>
                <w:rFonts w:ascii="Cambria" w:hAnsi="Cambria" w:cs="Arial"/>
                <w:color w:val="000000"/>
                <w:sz w:val="24"/>
                <w:szCs w:val="24"/>
                <w:shd w:val="clear" w:color="auto" w:fill="FFFFFF"/>
              </w:rPr>
              <w:t xml:space="preserve">audit </w:t>
            </w:r>
            <w:proofErr w:type="spellStart"/>
            <w:r w:rsidRPr="007C6024">
              <w:rPr>
                <w:rStyle w:val="Emphasis"/>
                <w:rFonts w:ascii="Cambria" w:hAnsi="Cambria" w:cs="Arial"/>
                <w:color w:val="000000"/>
                <w:sz w:val="24"/>
                <w:szCs w:val="24"/>
                <w:shd w:val="clear" w:color="auto" w:fill="FFFFFF"/>
              </w:rPr>
              <w:t>fee</w:t>
            </w:r>
            <w:r w:rsidRPr="007C6024">
              <w:rPr>
                <w:rFonts w:ascii="Cambria" w:hAnsi="Cambria" w:cs="Arial"/>
                <w:color w:val="000000"/>
                <w:sz w:val="24"/>
                <w:szCs w:val="24"/>
                <w:shd w:val="clear" w:color="auto" w:fill="FFFFFF"/>
              </w:rPr>
              <w:t>berpengaruh</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terhadap</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manajemen</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laba</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akrual</w:t>
            </w:r>
            <w:proofErr w:type="spellEnd"/>
            <w:r w:rsidRPr="007C6024">
              <w:rPr>
                <w:rFonts w:ascii="Cambria" w:hAnsi="Cambria" w:cs="Arial"/>
                <w:color w:val="000000"/>
                <w:sz w:val="24"/>
                <w:szCs w:val="24"/>
                <w:shd w:val="clear" w:color="auto" w:fill="FFFFFF"/>
              </w:rPr>
              <w:t>, </w:t>
            </w:r>
            <w:r w:rsidRPr="007C6024">
              <w:rPr>
                <w:rStyle w:val="Emphasis"/>
                <w:rFonts w:ascii="Cambria" w:hAnsi="Cambria" w:cs="Arial"/>
                <w:color w:val="000000"/>
                <w:sz w:val="24"/>
                <w:szCs w:val="24"/>
                <w:shd w:val="clear" w:color="auto" w:fill="FFFFFF"/>
              </w:rPr>
              <w:t>financial distress </w:t>
            </w:r>
            <w:proofErr w:type="spellStart"/>
            <w:r w:rsidRPr="007C6024">
              <w:rPr>
                <w:rFonts w:ascii="Cambria" w:hAnsi="Cambria" w:cs="Arial"/>
                <w:color w:val="000000"/>
                <w:sz w:val="24"/>
                <w:szCs w:val="24"/>
                <w:shd w:val="clear" w:color="auto" w:fill="FFFFFF"/>
              </w:rPr>
              <w:t>tidak</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berpengaruh</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terhadap</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manajemen</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laba</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akrual</w:t>
            </w:r>
            <w:proofErr w:type="spellEnd"/>
            <w:r w:rsidRPr="007C6024">
              <w:rPr>
                <w:rFonts w:ascii="Cambria" w:hAnsi="Cambria" w:cs="Arial"/>
                <w:color w:val="000000"/>
                <w:sz w:val="24"/>
                <w:szCs w:val="24"/>
                <w:shd w:val="clear" w:color="auto" w:fill="FFFFFF"/>
              </w:rPr>
              <w:t>, </w:t>
            </w:r>
            <w:r w:rsidRPr="007C6024">
              <w:rPr>
                <w:rStyle w:val="Emphasis"/>
                <w:rFonts w:ascii="Cambria" w:hAnsi="Cambria" w:cs="Arial"/>
                <w:color w:val="000000"/>
                <w:sz w:val="24"/>
                <w:szCs w:val="24"/>
                <w:shd w:val="clear" w:color="auto" w:fill="FFFFFF"/>
              </w:rPr>
              <w:t xml:space="preserve">audit </w:t>
            </w:r>
            <w:proofErr w:type="spellStart"/>
            <w:r w:rsidRPr="007C6024">
              <w:rPr>
                <w:rStyle w:val="Emphasis"/>
                <w:rFonts w:ascii="Cambria" w:hAnsi="Cambria" w:cs="Arial"/>
                <w:color w:val="000000"/>
                <w:sz w:val="24"/>
                <w:szCs w:val="24"/>
                <w:shd w:val="clear" w:color="auto" w:fill="FFFFFF"/>
              </w:rPr>
              <w:t>fee</w:t>
            </w:r>
            <w:r w:rsidRPr="007C6024">
              <w:rPr>
                <w:rFonts w:ascii="Cambria" w:hAnsi="Cambria" w:cs="Arial"/>
                <w:color w:val="000000"/>
                <w:sz w:val="24"/>
                <w:szCs w:val="24"/>
                <w:shd w:val="clear" w:color="auto" w:fill="FFFFFF"/>
              </w:rPr>
              <w:t>tidak</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berpengaruh</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terhadap</w:t>
            </w:r>
            <w:proofErr w:type="spellEnd"/>
            <w:r w:rsidRPr="007C6024">
              <w:rPr>
                <w:rFonts w:ascii="Cambria" w:hAnsi="Cambria" w:cs="Arial"/>
                <w:color w:val="000000"/>
                <w:sz w:val="24"/>
                <w:szCs w:val="24"/>
                <w:shd w:val="clear" w:color="auto" w:fill="FFFFFF"/>
              </w:rPr>
              <w:t> </w:t>
            </w:r>
            <w:r w:rsidRPr="007C6024">
              <w:rPr>
                <w:rStyle w:val="Emphasis"/>
                <w:rFonts w:ascii="Cambria" w:hAnsi="Cambria" w:cs="Arial"/>
                <w:color w:val="000000"/>
                <w:sz w:val="24"/>
                <w:szCs w:val="24"/>
                <w:shd w:val="clear" w:color="auto" w:fill="FFFFFF"/>
              </w:rPr>
              <w:t xml:space="preserve">auditor switching, financial </w:t>
            </w:r>
            <w:proofErr w:type="spellStart"/>
            <w:r w:rsidRPr="007C6024">
              <w:rPr>
                <w:rStyle w:val="Emphasis"/>
                <w:rFonts w:ascii="Cambria" w:hAnsi="Cambria" w:cs="Arial"/>
                <w:color w:val="000000"/>
                <w:sz w:val="24"/>
                <w:szCs w:val="24"/>
                <w:shd w:val="clear" w:color="auto" w:fill="FFFFFF"/>
              </w:rPr>
              <w:t>distress</w:t>
            </w:r>
            <w:r w:rsidRPr="007C6024">
              <w:rPr>
                <w:rFonts w:ascii="Cambria" w:hAnsi="Cambria" w:cs="Arial"/>
                <w:color w:val="000000"/>
                <w:sz w:val="24"/>
                <w:szCs w:val="24"/>
                <w:shd w:val="clear" w:color="auto" w:fill="FFFFFF"/>
              </w:rPr>
              <w:t>tidak</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berpengaruh</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terhadap</w:t>
            </w:r>
            <w:proofErr w:type="spellEnd"/>
            <w:r w:rsidRPr="007C6024">
              <w:rPr>
                <w:rFonts w:ascii="Cambria" w:hAnsi="Cambria" w:cs="Arial"/>
                <w:color w:val="000000"/>
                <w:sz w:val="24"/>
                <w:szCs w:val="24"/>
                <w:shd w:val="clear" w:color="auto" w:fill="FFFFFF"/>
              </w:rPr>
              <w:t> </w:t>
            </w:r>
            <w:r w:rsidRPr="007C6024">
              <w:rPr>
                <w:rStyle w:val="Emphasis"/>
                <w:rFonts w:ascii="Cambria" w:hAnsi="Cambria" w:cs="Arial"/>
                <w:color w:val="000000"/>
                <w:sz w:val="24"/>
                <w:szCs w:val="24"/>
                <w:shd w:val="clear" w:color="auto" w:fill="FFFFFF"/>
              </w:rPr>
              <w:t>auditor switching, </w:t>
            </w:r>
            <w:proofErr w:type="spellStart"/>
            <w:r w:rsidRPr="007C6024">
              <w:rPr>
                <w:rFonts w:ascii="Cambria" w:hAnsi="Cambria" w:cs="Arial"/>
                <w:color w:val="000000"/>
                <w:sz w:val="24"/>
                <w:szCs w:val="24"/>
                <w:shd w:val="clear" w:color="auto" w:fill="FFFFFF"/>
              </w:rPr>
              <w:t>manajemen</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laba</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akrualtidak</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berpengaruh</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terhadap</w:t>
            </w:r>
            <w:proofErr w:type="spellEnd"/>
            <w:r w:rsidRPr="007C6024">
              <w:rPr>
                <w:rFonts w:ascii="Cambria" w:hAnsi="Cambria" w:cs="Arial"/>
                <w:color w:val="000000"/>
                <w:sz w:val="24"/>
                <w:szCs w:val="24"/>
                <w:shd w:val="clear" w:color="auto" w:fill="FFFFFF"/>
              </w:rPr>
              <w:t> </w:t>
            </w:r>
            <w:r w:rsidRPr="007C6024">
              <w:rPr>
                <w:rStyle w:val="Emphasis"/>
                <w:rFonts w:ascii="Cambria" w:hAnsi="Cambria" w:cs="Arial"/>
                <w:color w:val="000000"/>
                <w:sz w:val="24"/>
                <w:szCs w:val="24"/>
                <w:shd w:val="clear" w:color="auto" w:fill="FFFFFF"/>
              </w:rPr>
              <w:t>auditor switching, </w:t>
            </w:r>
            <w:r w:rsidRPr="007C6024">
              <w:rPr>
                <w:rFonts w:ascii="Cambria" w:hAnsi="Cambria" w:cs="Arial"/>
                <w:color w:val="000000"/>
                <w:sz w:val="24"/>
                <w:szCs w:val="24"/>
                <w:shd w:val="clear" w:color="auto" w:fill="FFFFFF"/>
              </w:rPr>
              <w:t xml:space="preserve">dan </w:t>
            </w:r>
            <w:proofErr w:type="spellStart"/>
            <w:r w:rsidRPr="007C6024">
              <w:rPr>
                <w:rFonts w:ascii="Cambria" w:hAnsi="Cambria" w:cs="Arial"/>
                <w:color w:val="000000"/>
                <w:sz w:val="24"/>
                <w:szCs w:val="24"/>
                <w:shd w:val="clear" w:color="auto" w:fill="FFFFFF"/>
              </w:rPr>
              <w:t>manajemen</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laba</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akrualtidak</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berhasil</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memediasi</w:t>
            </w:r>
            <w:proofErr w:type="spellEnd"/>
            <w:r w:rsidRPr="007C6024">
              <w:rPr>
                <w:rFonts w:ascii="Cambria" w:hAnsi="Cambria" w:cs="Arial"/>
                <w:color w:val="000000"/>
                <w:sz w:val="24"/>
                <w:szCs w:val="24"/>
                <w:shd w:val="clear" w:color="auto" w:fill="FFFFFF"/>
              </w:rPr>
              <w:t xml:space="preserve"> </w:t>
            </w:r>
            <w:proofErr w:type="spellStart"/>
            <w:r w:rsidRPr="007C6024">
              <w:rPr>
                <w:rFonts w:ascii="Cambria" w:hAnsi="Cambria" w:cs="Arial"/>
                <w:color w:val="000000"/>
                <w:sz w:val="24"/>
                <w:szCs w:val="24"/>
                <w:shd w:val="clear" w:color="auto" w:fill="FFFFFF"/>
              </w:rPr>
              <w:t>pengaruh</w:t>
            </w:r>
            <w:proofErr w:type="spellEnd"/>
            <w:r w:rsidRPr="007C6024">
              <w:rPr>
                <w:rFonts w:ascii="Cambria" w:hAnsi="Cambria" w:cs="Arial"/>
                <w:color w:val="000000"/>
                <w:sz w:val="24"/>
                <w:szCs w:val="24"/>
                <w:shd w:val="clear" w:color="auto" w:fill="FFFFFF"/>
              </w:rPr>
              <w:t> </w:t>
            </w:r>
            <w:r w:rsidRPr="007C6024">
              <w:rPr>
                <w:rStyle w:val="Emphasis"/>
                <w:rFonts w:ascii="Cambria" w:hAnsi="Cambria" w:cs="Arial"/>
                <w:color w:val="000000"/>
                <w:sz w:val="24"/>
                <w:szCs w:val="24"/>
                <w:shd w:val="clear" w:color="auto" w:fill="FFFFFF"/>
              </w:rPr>
              <w:t xml:space="preserve">audit </w:t>
            </w:r>
            <w:r w:rsidRPr="007C6024">
              <w:rPr>
                <w:rStyle w:val="Emphasis"/>
                <w:rFonts w:ascii="Cambria" w:hAnsi="Cambria" w:cs="Arial"/>
                <w:color w:val="000000"/>
                <w:sz w:val="24"/>
                <w:szCs w:val="24"/>
                <w:shd w:val="clear" w:color="auto" w:fill="FFFFFF"/>
              </w:rPr>
              <w:lastRenderedPageBreak/>
              <w:t>fee </w:t>
            </w:r>
            <w:proofErr w:type="spellStart"/>
            <w:r w:rsidRPr="007C6024">
              <w:rPr>
                <w:rFonts w:ascii="Cambria" w:hAnsi="Cambria" w:cs="Arial"/>
                <w:color w:val="000000"/>
                <w:sz w:val="24"/>
                <w:szCs w:val="24"/>
                <w:shd w:val="clear" w:color="auto" w:fill="FFFFFF"/>
              </w:rPr>
              <w:t>serta</w:t>
            </w:r>
            <w:r w:rsidRPr="007C6024">
              <w:rPr>
                <w:rStyle w:val="Emphasis"/>
                <w:rFonts w:ascii="Cambria" w:hAnsi="Cambria" w:cs="Arial"/>
                <w:color w:val="000000"/>
                <w:sz w:val="24"/>
                <w:szCs w:val="24"/>
                <w:shd w:val="clear" w:color="auto" w:fill="FFFFFF"/>
              </w:rPr>
              <w:t>financial</w:t>
            </w:r>
            <w:proofErr w:type="spellEnd"/>
            <w:r w:rsidRPr="007C6024">
              <w:rPr>
                <w:rStyle w:val="Emphasis"/>
                <w:rFonts w:ascii="Cambria" w:hAnsi="Cambria" w:cs="Arial"/>
                <w:color w:val="000000"/>
                <w:sz w:val="24"/>
                <w:szCs w:val="24"/>
                <w:shd w:val="clear" w:color="auto" w:fill="FFFFFF"/>
              </w:rPr>
              <w:t xml:space="preserve"> distress </w:t>
            </w:r>
            <w:proofErr w:type="spellStart"/>
            <w:r w:rsidRPr="007C6024">
              <w:rPr>
                <w:rFonts w:ascii="Cambria" w:hAnsi="Cambria" w:cs="Arial"/>
                <w:color w:val="000000"/>
                <w:sz w:val="24"/>
                <w:szCs w:val="24"/>
                <w:shd w:val="clear" w:color="auto" w:fill="FFFFFF"/>
              </w:rPr>
              <w:t>terhadap</w:t>
            </w:r>
            <w:proofErr w:type="spellEnd"/>
            <w:r w:rsidRPr="007C6024">
              <w:rPr>
                <w:rFonts w:ascii="Cambria" w:hAnsi="Cambria" w:cs="Arial"/>
                <w:color w:val="000000"/>
                <w:sz w:val="24"/>
                <w:szCs w:val="24"/>
                <w:shd w:val="clear" w:color="auto" w:fill="FFFFFF"/>
              </w:rPr>
              <w:t> </w:t>
            </w:r>
            <w:r w:rsidRPr="007C6024">
              <w:rPr>
                <w:rStyle w:val="Emphasis"/>
                <w:rFonts w:ascii="Cambria" w:hAnsi="Cambria" w:cs="Arial"/>
                <w:color w:val="000000"/>
                <w:sz w:val="24"/>
                <w:szCs w:val="24"/>
                <w:shd w:val="clear" w:color="auto" w:fill="FFFFFF"/>
              </w:rPr>
              <w:t>auditor switching</w:t>
            </w:r>
          </w:p>
        </w:tc>
      </w:tr>
      <w:tr w:rsidR="00E22656" w14:paraId="756FF6ED" w14:textId="77777777" w:rsidTr="00193529">
        <w:tc>
          <w:tcPr>
            <w:tcW w:w="562" w:type="dxa"/>
          </w:tcPr>
          <w:p w14:paraId="5890E823" w14:textId="50FB3D1D" w:rsidR="00E22656" w:rsidRDefault="00E22656" w:rsidP="00E22656">
            <w:pPr>
              <w:tabs>
                <w:tab w:val="left" w:pos="990"/>
              </w:tabs>
              <w:spacing w:line="276" w:lineRule="auto"/>
              <w:jc w:val="both"/>
              <w:rPr>
                <w:rFonts w:ascii="Cambria" w:hAnsi="Cambria" w:cs="Arial"/>
                <w:sz w:val="24"/>
                <w:szCs w:val="24"/>
              </w:rPr>
            </w:pPr>
            <w:r>
              <w:rPr>
                <w:rFonts w:ascii="Cambria" w:hAnsi="Cambria" w:cs="Arial"/>
                <w:sz w:val="24"/>
                <w:szCs w:val="24"/>
              </w:rPr>
              <w:lastRenderedPageBreak/>
              <w:t>10.</w:t>
            </w:r>
          </w:p>
        </w:tc>
        <w:tc>
          <w:tcPr>
            <w:tcW w:w="3261" w:type="dxa"/>
          </w:tcPr>
          <w:p w14:paraId="60E949C8" w14:textId="77777777" w:rsidR="007C6024" w:rsidRDefault="007C6024" w:rsidP="007C6024">
            <w:pPr>
              <w:tabs>
                <w:tab w:val="left" w:pos="990"/>
              </w:tabs>
              <w:spacing w:line="276" w:lineRule="auto"/>
              <w:jc w:val="both"/>
              <w:rPr>
                <w:rFonts w:ascii="Cambria" w:hAnsi="Cambria" w:cs="Arial"/>
                <w:sz w:val="24"/>
                <w:szCs w:val="24"/>
              </w:rPr>
            </w:pPr>
            <w:r>
              <w:rPr>
                <w:rFonts w:ascii="Cambria" w:hAnsi="Cambria" w:cs="Arial"/>
                <w:sz w:val="24"/>
                <w:szCs w:val="24"/>
              </w:rPr>
              <w:t xml:space="preserve">(Domina </w:t>
            </w:r>
            <w:proofErr w:type="spellStart"/>
            <w:r>
              <w:rPr>
                <w:rFonts w:ascii="Cambria" w:hAnsi="Cambria" w:cs="Arial"/>
                <w:sz w:val="24"/>
                <w:szCs w:val="24"/>
              </w:rPr>
              <w:t>Ravika</w:t>
            </w:r>
            <w:proofErr w:type="spellEnd"/>
            <w:r>
              <w:rPr>
                <w:rFonts w:ascii="Cambria" w:hAnsi="Cambria" w:cs="Arial"/>
                <w:sz w:val="24"/>
                <w:szCs w:val="24"/>
              </w:rPr>
              <w:t xml:space="preserve"> </w:t>
            </w:r>
            <w:proofErr w:type="spellStart"/>
            <w:r>
              <w:rPr>
                <w:rFonts w:ascii="Cambria" w:hAnsi="Cambria" w:cs="Arial"/>
                <w:sz w:val="24"/>
                <w:szCs w:val="24"/>
              </w:rPr>
              <w:t>Dosinta</w:t>
            </w:r>
            <w:proofErr w:type="spellEnd"/>
            <w:r>
              <w:rPr>
                <w:rFonts w:ascii="Cambria" w:hAnsi="Cambria" w:cs="Arial"/>
                <w:sz w:val="24"/>
                <w:szCs w:val="24"/>
              </w:rPr>
              <w:t>, 2020)</w:t>
            </w:r>
          </w:p>
          <w:p w14:paraId="4149FB58" w14:textId="63C03CCC" w:rsidR="007C6024" w:rsidRPr="007C6024" w:rsidRDefault="007C6024" w:rsidP="007C6024">
            <w:pPr>
              <w:tabs>
                <w:tab w:val="left" w:pos="990"/>
              </w:tabs>
              <w:spacing w:line="276" w:lineRule="auto"/>
              <w:jc w:val="both"/>
              <w:rPr>
                <w:rFonts w:ascii="Cambria" w:hAnsi="Cambria" w:cs="Arial"/>
                <w:bCs/>
                <w:sz w:val="24"/>
                <w:szCs w:val="24"/>
              </w:rPr>
            </w:pPr>
            <w:proofErr w:type="spellStart"/>
            <w:r w:rsidRPr="007C6024">
              <w:rPr>
                <w:rFonts w:ascii="Cambria" w:hAnsi="Cambria"/>
                <w:bCs/>
                <w:color w:val="000000" w:themeColor="text1"/>
                <w:sz w:val="24"/>
                <w:szCs w:val="24"/>
              </w:rPr>
              <w:t>Analisis</w:t>
            </w:r>
            <w:proofErr w:type="spellEnd"/>
            <w:r w:rsidRPr="007C6024">
              <w:rPr>
                <w:rFonts w:ascii="Cambria" w:hAnsi="Cambria"/>
                <w:bCs/>
                <w:color w:val="000000" w:themeColor="text1"/>
                <w:sz w:val="24"/>
                <w:szCs w:val="24"/>
              </w:rPr>
              <w:t xml:space="preserve"> Faktor-Faktor Yang </w:t>
            </w:r>
            <w:proofErr w:type="spellStart"/>
            <w:r w:rsidRPr="007C6024">
              <w:rPr>
                <w:rFonts w:ascii="Cambria" w:hAnsi="Cambria"/>
                <w:bCs/>
                <w:color w:val="000000" w:themeColor="text1"/>
                <w:sz w:val="24"/>
                <w:szCs w:val="24"/>
              </w:rPr>
              <w:t>Mempengaruhi</w:t>
            </w:r>
            <w:proofErr w:type="spellEnd"/>
            <w:r w:rsidRPr="007C6024">
              <w:rPr>
                <w:rFonts w:ascii="Cambria" w:hAnsi="Cambria"/>
                <w:bCs/>
                <w:color w:val="000000" w:themeColor="text1"/>
                <w:sz w:val="24"/>
                <w:szCs w:val="24"/>
              </w:rPr>
              <w:t xml:space="preserve"> Auditor Switching Pada Perusahaan Manufaktur Yang Terdaftar </w:t>
            </w:r>
            <w:proofErr w:type="gramStart"/>
            <w:r w:rsidRPr="007C6024">
              <w:rPr>
                <w:rFonts w:ascii="Cambria" w:hAnsi="Cambria"/>
                <w:bCs/>
                <w:color w:val="000000" w:themeColor="text1"/>
                <w:sz w:val="24"/>
                <w:szCs w:val="24"/>
              </w:rPr>
              <w:t>Di</w:t>
            </w:r>
            <w:proofErr w:type="gramEnd"/>
            <w:r w:rsidRPr="007C6024">
              <w:rPr>
                <w:rFonts w:ascii="Cambria" w:hAnsi="Cambria"/>
                <w:bCs/>
                <w:color w:val="000000" w:themeColor="text1"/>
                <w:sz w:val="24"/>
                <w:szCs w:val="24"/>
              </w:rPr>
              <w:t xml:space="preserve"> Bursa Efek Indonesia Periode 2015-2018</w:t>
            </w:r>
          </w:p>
          <w:p w14:paraId="4A267CF4" w14:textId="022C0FD7" w:rsidR="007C6024" w:rsidRDefault="007C6024" w:rsidP="00E22656">
            <w:pPr>
              <w:tabs>
                <w:tab w:val="left" w:pos="990"/>
              </w:tabs>
              <w:spacing w:line="276" w:lineRule="auto"/>
              <w:jc w:val="both"/>
              <w:rPr>
                <w:rFonts w:ascii="Cambria" w:hAnsi="Cambria" w:cs="Arial"/>
                <w:sz w:val="24"/>
                <w:szCs w:val="24"/>
              </w:rPr>
            </w:pPr>
          </w:p>
        </w:tc>
        <w:tc>
          <w:tcPr>
            <w:tcW w:w="5241" w:type="dxa"/>
          </w:tcPr>
          <w:p w14:paraId="4194683E" w14:textId="7C01A03D" w:rsidR="00E22656" w:rsidRPr="007C6024" w:rsidRDefault="007C6024" w:rsidP="007C6024">
            <w:pPr>
              <w:tabs>
                <w:tab w:val="left" w:pos="990"/>
              </w:tabs>
              <w:spacing w:line="276" w:lineRule="auto"/>
              <w:jc w:val="both"/>
              <w:rPr>
                <w:rFonts w:ascii="Cambria" w:hAnsi="Cambria" w:cs="Arial"/>
                <w:sz w:val="24"/>
                <w:szCs w:val="24"/>
              </w:rPr>
            </w:pPr>
            <w:r w:rsidRPr="007C6024">
              <w:rPr>
                <w:rFonts w:ascii="Cambria" w:hAnsi="Cambria" w:cs="Arial"/>
                <w:sz w:val="24"/>
                <w:szCs w:val="24"/>
              </w:rPr>
              <w:t xml:space="preserve">Hasil </w:t>
            </w:r>
            <w:proofErr w:type="spellStart"/>
            <w:r w:rsidRPr="007C6024">
              <w:rPr>
                <w:rFonts w:ascii="Cambria" w:hAnsi="Cambria" w:cs="Arial"/>
                <w:sz w:val="24"/>
                <w:szCs w:val="24"/>
              </w:rPr>
              <w:t>pengujian</w:t>
            </w:r>
            <w:proofErr w:type="spellEnd"/>
            <w:r w:rsidRPr="007C6024">
              <w:rPr>
                <w:rFonts w:ascii="Cambria" w:hAnsi="Cambria" w:cs="Arial"/>
                <w:sz w:val="24"/>
                <w:szCs w:val="24"/>
              </w:rPr>
              <w:t xml:space="preserve"> </w:t>
            </w:r>
            <w:proofErr w:type="spellStart"/>
            <w:r w:rsidRPr="007C6024">
              <w:rPr>
                <w:rFonts w:ascii="Cambria" w:hAnsi="Cambria" w:cs="Arial"/>
                <w:sz w:val="24"/>
                <w:szCs w:val="24"/>
              </w:rPr>
              <w:t>menunjukkan</w:t>
            </w:r>
            <w:proofErr w:type="spellEnd"/>
            <w:r w:rsidRPr="007C6024">
              <w:rPr>
                <w:rFonts w:ascii="Cambria" w:hAnsi="Cambria" w:cs="Arial"/>
                <w:sz w:val="24"/>
                <w:szCs w:val="24"/>
              </w:rPr>
              <w:t xml:space="preserve"> </w:t>
            </w:r>
            <w:proofErr w:type="spellStart"/>
            <w:r w:rsidRPr="007C6024">
              <w:rPr>
                <w:rFonts w:ascii="Cambria" w:hAnsi="Cambria" w:cs="Arial"/>
                <w:sz w:val="24"/>
                <w:szCs w:val="24"/>
              </w:rPr>
              <w:t>bahwa</w:t>
            </w:r>
            <w:proofErr w:type="spellEnd"/>
            <w:r w:rsidRPr="007C6024">
              <w:rPr>
                <w:rFonts w:ascii="Cambria" w:hAnsi="Cambria" w:cs="Arial"/>
                <w:sz w:val="24"/>
                <w:szCs w:val="24"/>
              </w:rPr>
              <w:t xml:space="preserve"> </w:t>
            </w:r>
            <w:proofErr w:type="spellStart"/>
            <w:r w:rsidRPr="007C6024">
              <w:rPr>
                <w:rFonts w:ascii="Cambria" w:hAnsi="Cambria" w:cs="Arial"/>
                <w:sz w:val="24"/>
                <w:szCs w:val="24"/>
              </w:rPr>
              <w:t>afiliasi</w:t>
            </w:r>
            <w:proofErr w:type="spellEnd"/>
            <w:r w:rsidRPr="007C6024">
              <w:rPr>
                <w:rFonts w:ascii="Cambria" w:hAnsi="Cambria" w:cs="Arial"/>
                <w:sz w:val="24"/>
                <w:szCs w:val="24"/>
              </w:rPr>
              <w:t xml:space="preserve"> KAP </w:t>
            </w:r>
            <w:proofErr w:type="spellStart"/>
            <w:r w:rsidRPr="007C6024">
              <w:rPr>
                <w:rFonts w:ascii="Cambria" w:hAnsi="Cambria" w:cs="Arial"/>
                <w:sz w:val="24"/>
                <w:szCs w:val="24"/>
              </w:rPr>
              <w:t>berpengaruh</w:t>
            </w:r>
            <w:proofErr w:type="spellEnd"/>
            <w:r w:rsidRPr="007C6024">
              <w:rPr>
                <w:rFonts w:ascii="Cambria" w:hAnsi="Cambria" w:cs="Arial"/>
                <w:sz w:val="24"/>
                <w:szCs w:val="24"/>
              </w:rPr>
              <w:t xml:space="preserve"> </w:t>
            </w:r>
            <w:proofErr w:type="spellStart"/>
            <w:r w:rsidRPr="007C6024">
              <w:rPr>
                <w:rFonts w:ascii="Cambria" w:hAnsi="Cambria" w:cs="Arial"/>
                <w:sz w:val="24"/>
                <w:szCs w:val="24"/>
              </w:rPr>
              <w:t>terhadap</w:t>
            </w:r>
            <w:proofErr w:type="spellEnd"/>
            <w:r w:rsidRPr="007C6024">
              <w:rPr>
                <w:rFonts w:ascii="Cambria" w:hAnsi="Cambria" w:cs="Arial"/>
                <w:sz w:val="24"/>
                <w:szCs w:val="24"/>
              </w:rPr>
              <w:t xml:space="preserve"> auditor switching; </w:t>
            </w:r>
            <w:proofErr w:type="spellStart"/>
            <w:r w:rsidRPr="007C6024">
              <w:rPr>
                <w:rFonts w:ascii="Cambria" w:hAnsi="Cambria" w:cs="Arial"/>
                <w:sz w:val="24"/>
                <w:szCs w:val="24"/>
              </w:rPr>
              <w:t>sedangkan</w:t>
            </w:r>
            <w:proofErr w:type="spellEnd"/>
            <w:r w:rsidRPr="007C6024">
              <w:rPr>
                <w:rFonts w:ascii="Cambria" w:hAnsi="Cambria" w:cs="Arial"/>
                <w:sz w:val="24"/>
                <w:szCs w:val="24"/>
              </w:rPr>
              <w:t xml:space="preserve"> audit fee, financial distress, </w:t>
            </w:r>
            <w:proofErr w:type="spellStart"/>
            <w:r w:rsidRPr="007C6024">
              <w:rPr>
                <w:rFonts w:ascii="Cambria" w:hAnsi="Cambria" w:cs="Arial"/>
                <w:sz w:val="24"/>
                <w:szCs w:val="24"/>
              </w:rPr>
              <w:t>ukuran</w:t>
            </w:r>
            <w:proofErr w:type="spellEnd"/>
            <w:r w:rsidRPr="007C6024">
              <w:rPr>
                <w:rFonts w:ascii="Cambria" w:hAnsi="Cambria" w:cs="Arial"/>
                <w:sz w:val="24"/>
                <w:szCs w:val="24"/>
              </w:rPr>
              <w:t xml:space="preserve"> </w:t>
            </w:r>
            <w:proofErr w:type="spellStart"/>
            <w:r w:rsidRPr="007C6024">
              <w:rPr>
                <w:rFonts w:ascii="Cambria" w:hAnsi="Cambria" w:cs="Arial"/>
                <w:sz w:val="24"/>
                <w:szCs w:val="24"/>
              </w:rPr>
              <w:t>perusahaan</w:t>
            </w:r>
            <w:proofErr w:type="spellEnd"/>
            <w:r w:rsidRPr="007C6024">
              <w:rPr>
                <w:rFonts w:ascii="Cambria" w:hAnsi="Cambria" w:cs="Arial"/>
                <w:sz w:val="24"/>
                <w:szCs w:val="24"/>
              </w:rPr>
              <w:t xml:space="preserve">, dan </w:t>
            </w:r>
            <w:proofErr w:type="spellStart"/>
            <w:r w:rsidRPr="007C6024">
              <w:rPr>
                <w:rFonts w:ascii="Cambria" w:hAnsi="Cambria" w:cs="Arial"/>
                <w:sz w:val="24"/>
                <w:szCs w:val="24"/>
              </w:rPr>
              <w:t>pergantian</w:t>
            </w:r>
            <w:proofErr w:type="spellEnd"/>
            <w:r w:rsidRPr="007C6024">
              <w:rPr>
                <w:rFonts w:ascii="Cambria" w:hAnsi="Cambria" w:cs="Arial"/>
                <w:sz w:val="24"/>
                <w:szCs w:val="24"/>
              </w:rPr>
              <w:t xml:space="preserve"> </w:t>
            </w:r>
            <w:proofErr w:type="spellStart"/>
            <w:r w:rsidRPr="007C6024">
              <w:rPr>
                <w:rFonts w:ascii="Cambria" w:hAnsi="Cambria" w:cs="Arial"/>
                <w:sz w:val="24"/>
                <w:szCs w:val="24"/>
              </w:rPr>
              <w:t>manajemen</w:t>
            </w:r>
            <w:proofErr w:type="spellEnd"/>
            <w:r w:rsidRPr="007C6024">
              <w:rPr>
                <w:rFonts w:ascii="Cambria" w:hAnsi="Cambria" w:cs="Arial"/>
                <w:sz w:val="24"/>
                <w:szCs w:val="24"/>
              </w:rPr>
              <w:t xml:space="preserve"> </w:t>
            </w:r>
            <w:proofErr w:type="spellStart"/>
            <w:r w:rsidRPr="007C6024">
              <w:rPr>
                <w:rFonts w:ascii="Cambria" w:hAnsi="Cambria" w:cs="Arial"/>
                <w:sz w:val="24"/>
                <w:szCs w:val="24"/>
              </w:rPr>
              <w:t>tidak</w:t>
            </w:r>
            <w:proofErr w:type="spellEnd"/>
            <w:r w:rsidRPr="007C6024">
              <w:rPr>
                <w:rFonts w:ascii="Cambria" w:hAnsi="Cambria" w:cs="Arial"/>
                <w:sz w:val="24"/>
                <w:szCs w:val="24"/>
              </w:rPr>
              <w:t xml:space="preserve"> </w:t>
            </w:r>
            <w:proofErr w:type="spellStart"/>
            <w:r w:rsidRPr="007C6024">
              <w:rPr>
                <w:rFonts w:ascii="Cambria" w:hAnsi="Cambria" w:cs="Arial"/>
                <w:sz w:val="24"/>
                <w:szCs w:val="24"/>
              </w:rPr>
              <w:t>berpengaruh</w:t>
            </w:r>
            <w:proofErr w:type="spellEnd"/>
            <w:r w:rsidRPr="007C6024">
              <w:rPr>
                <w:rFonts w:ascii="Cambria" w:hAnsi="Cambria" w:cs="Arial"/>
                <w:sz w:val="24"/>
                <w:szCs w:val="24"/>
              </w:rPr>
              <w:t xml:space="preserve"> </w:t>
            </w:r>
            <w:proofErr w:type="spellStart"/>
            <w:r w:rsidRPr="007C6024">
              <w:rPr>
                <w:rFonts w:ascii="Cambria" w:hAnsi="Cambria" w:cs="Arial"/>
                <w:sz w:val="24"/>
                <w:szCs w:val="24"/>
              </w:rPr>
              <w:t>terhadap</w:t>
            </w:r>
            <w:proofErr w:type="spellEnd"/>
            <w:r w:rsidRPr="007C6024">
              <w:rPr>
                <w:rFonts w:ascii="Cambria" w:hAnsi="Cambria" w:cs="Arial"/>
                <w:sz w:val="24"/>
                <w:szCs w:val="24"/>
              </w:rPr>
              <w:t xml:space="preserve"> auditor switching</w:t>
            </w:r>
          </w:p>
        </w:tc>
      </w:tr>
      <w:tr w:rsidR="00E22656" w14:paraId="379375E0" w14:textId="77777777" w:rsidTr="00193529">
        <w:tc>
          <w:tcPr>
            <w:tcW w:w="562" w:type="dxa"/>
          </w:tcPr>
          <w:p w14:paraId="71055EE9" w14:textId="63209AE2" w:rsidR="00E22656" w:rsidRDefault="00E22656" w:rsidP="00E22656">
            <w:pPr>
              <w:tabs>
                <w:tab w:val="left" w:pos="990"/>
              </w:tabs>
              <w:spacing w:line="276" w:lineRule="auto"/>
              <w:jc w:val="both"/>
              <w:rPr>
                <w:rFonts w:ascii="Cambria" w:hAnsi="Cambria" w:cs="Arial"/>
                <w:sz w:val="24"/>
                <w:szCs w:val="24"/>
              </w:rPr>
            </w:pPr>
            <w:r>
              <w:rPr>
                <w:rFonts w:ascii="Cambria" w:hAnsi="Cambria" w:cs="Arial"/>
                <w:sz w:val="24"/>
                <w:szCs w:val="24"/>
              </w:rPr>
              <w:t>11.</w:t>
            </w:r>
          </w:p>
        </w:tc>
        <w:tc>
          <w:tcPr>
            <w:tcW w:w="3261" w:type="dxa"/>
          </w:tcPr>
          <w:p w14:paraId="58E99401" w14:textId="77777777" w:rsidR="00E22656" w:rsidRDefault="00BE1F91" w:rsidP="00E22656">
            <w:pPr>
              <w:tabs>
                <w:tab w:val="left" w:pos="990"/>
              </w:tabs>
              <w:spacing w:line="276" w:lineRule="auto"/>
              <w:jc w:val="both"/>
              <w:rPr>
                <w:rFonts w:ascii="Cambria" w:hAnsi="Cambria" w:cs="Arial"/>
                <w:sz w:val="24"/>
                <w:szCs w:val="24"/>
              </w:rPr>
            </w:pPr>
            <w:r>
              <w:rPr>
                <w:rFonts w:ascii="Cambria" w:hAnsi="Cambria" w:cs="Arial"/>
                <w:sz w:val="24"/>
                <w:szCs w:val="24"/>
              </w:rPr>
              <w:t>(</w:t>
            </w:r>
            <w:proofErr w:type="spellStart"/>
            <w:r>
              <w:rPr>
                <w:rFonts w:ascii="Cambria" w:hAnsi="Cambria" w:cs="Arial"/>
                <w:sz w:val="24"/>
                <w:szCs w:val="24"/>
              </w:rPr>
              <w:t>Tarmizi</w:t>
            </w:r>
            <w:proofErr w:type="spellEnd"/>
            <w:r>
              <w:rPr>
                <w:rFonts w:ascii="Cambria" w:hAnsi="Cambria" w:cs="Arial"/>
                <w:sz w:val="24"/>
                <w:szCs w:val="24"/>
              </w:rPr>
              <w:t xml:space="preserve"> Achmad, 2018)</w:t>
            </w:r>
          </w:p>
          <w:p w14:paraId="472F73FC" w14:textId="77777777" w:rsidR="00BE1F91" w:rsidRPr="00BE1F91" w:rsidRDefault="00BE1F91" w:rsidP="00BE1F91">
            <w:pPr>
              <w:spacing w:line="276" w:lineRule="auto"/>
              <w:jc w:val="both"/>
              <w:rPr>
                <w:rFonts w:ascii="Cambria" w:hAnsi="Cambria"/>
                <w:sz w:val="24"/>
                <w:szCs w:val="24"/>
              </w:rPr>
            </w:pPr>
            <w:proofErr w:type="spellStart"/>
            <w:r w:rsidRPr="00BE1F91">
              <w:rPr>
                <w:rFonts w:ascii="Cambria" w:hAnsi="Cambria"/>
                <w:sz w:val="24"/>
                <w:szCs w:val="24"/>
              </w:rPr>
              <w:t>Pengaruh</w:t>
            </w:r>
            <w:proofErr w:type="spellEnd"/>
            <w:r w:rsidRPr="00BE1F91">
              <w:rPr>
                <w:rFonts w:ascii="Cambria" w:hAnsi="Cambria"/>
                <w:sz w:val="24"/>
                <w:szCs w:val="24"/>
              </w:rPr>
              <w:t xml:space="preserve"> </w:t>
            </w:r>
            <w:proofErr w:type="spellStart"/>
            <w:r w:rsidRPr="00BE1F91">
              <w:rPr>
                <w:rFonts w:ascii="Cambria" w:hAnsi="Cambria"/>
                <w:sz w:val="24"/>
                <w:szCs w:val="24"/>
              </w:rPr>
              <w:t>Kualitas</w:t>
            </w:r>
            <w:proofErr w:type="spellEnd"/>
            <w:r w:rsidRPr="00BE1F91">
              <w:rPr>
                <w:rFonts w:ascii="Cambria" w:hAnsi="Cambria"/>
                <w:sz w:val="24"/>
                <w:szCs w:val="24"/>
              </w:rPr>
              <w:t xml:space="preserve"> Audit dan Auditor Switching </w:t>
            </w:r>
            <w:proofErr w:type="spellStart"/>
            <w:r w:rsidRPr="00BE1F91">
              <w:rPr>
                <w:rFonts w:ascii="Cambria" w:hAnsi="Cambria"/>
                <w:sz w:val="24"/>
                <w:szCs w:val="24"/>
              </w:rPr>
              <w:t>terhadap</w:t>
            </w:r>
            <w:proofErr w:type="spellEnd"/>
            <w:r w:rsidRPr="00BE1F91">
              <w:rPr>
                <w:rFonts w:ascii="Cambria" w:hAnsi="Cambria"/>
                <w:sz w:val="24"/>
                <w:szCs w:val="24"/>
              </w:rPr>
              <w:t xml:space="preserve"> </w:t>
            </w:r>
            <w:proofErr w:type="spellStart"/>
            <w:r w:rsidRPr="00BE1F91">
              <w:rPr>
                <w:rFonts w:ascii="Cambria" w:hAnsi="Cambria"/>
                <w:sz w:val="24"/>
                <w:szCs w:val="24"/>
              </w:rPr>
              <w:t>Kecurangan</w:t>
            </w:r>
            <w:proofErr w:type="spellEnd"/>
            <w:r w:rsidRPr="00BE1F91">
              <w:rPr>
                <w:rFonts w:ascii="Cambria" w:hAnsi="Cambria"/>
                <w:sz w:val="24"/>
                <w:szCs w:val="24"/>
              </w:rPr>
              <w:t xml:space="preserve"> </w:t>
            </w:r>
            <w:proofErr w:type="spellStart"/>
            <w:r w:rsidRPr="00BE1F91">
              <w:rPr>
                <w:rFonts w:ascii="Cambria" w:hAnsi="Cambria"/>
                <w:sz w:val="24"/>
                <w:szCs w:val="24"/>
              </w:rPr>
              <w:t>Pelaporan</w:t>
            </w:r>
            <w:proofErr w:type="spellEnd"/>
            <w:r w:rsidRPr="00BE1F91">
              <w:rPr>
                <w:rFonts w:ascii="Cambria" w:hAnsi="Cambria"/>
                <w:sz w:val="24"/>
                <w:szCs w:val="24"/>
              </w:rPr>
              <w:t xml:space="preserve"> </w:t>
            </w:r>
            <w:proofErr w:type="spellStart"/>
            <w:r w:rsidRPr="00BE1F91">
              <w:rPr>
                <w:rFonts w:ascii="Cambria" w:hAnsi="Cambria"/>
                <w:sz w:val="24"/>
                <w:szCs w:val="24"/>
              </w:rPr>
              <w:t>Keuangan</w:t>
            </w:r>
            <w:proofErr w:type="spellEnd"/>
            <w:r w:rsidRPr="00BE1F91">
              <w:rPr>
                <w:rFonts w:ascii="Cambria" w:hAnsi="Cambria"/>
                <w:sz w:val="24"/>
                <w:szCs w:val="24"/>
              </w:rPr>
              <w:t xml:space="preserve">: </w:t>
            </w:r>
            <w:proofErr w:type="spellStart"/>
            <w:r w:rsidRPr="00BE1F91">
              <w:rPr>
                <w:rFonts w:ascii="Cambria" w:hAnsi="Cambria"/>
                <w:sz w:val="24"/>
                <w:szCs w:val="24"/>
              </w:rPr>
              <w:t>Kepemilikan</w:t>
            </w:r>
            <w:proofErr w:type="spellEnd"/>
            <w:r w:rsidRPr="00BE1F91">
              <w:rPr>
                <w:rFonts w:ascii="Cambria" w:hAnsi="Cambria"/>
                <w:sz w:val="24"/>
                <w:szCs w:val="24"/>
              </w:rPr>
              <w:t xml:space="preserve"> </w:t>
            </w:r>
            <w:proofErr w:type="spellStart"/>
            <w:r w:rsidRPr="00BE1F91">
              <w:rPr>
                <w:rFonts w:ascii="Cambria" w:hAnsi="Cambria"/>
                <w:sz w:val="24"/>
                <w:szCs w:val="24"/>
              </w:rPr>
              <w:t>Institusional</w:t>
            </w:r>
            <w:proofErr w:type="spellEnd"/>
            <w:r w:rsidRPr="00BE1F91">
              <w:rPr>
                <w:rFonts w:ascii="Cambria" w:hAnsi="Cambria"/>
                <w:sz w:val="24"/>
                <w:szCs w:val="24"/>
              </w:rPr>
              <w:t xml:space="preserve"> </w:t>
            </w:r>
            <w:proofErr w:type="spellStart"/>
            <w:r w:rsidRPr="00BE1F91">
              <w:rPr>
                <w:rFonts w:ascii="Cambria" w:hAnsi="Cambria"/>
                <w:sz w:val="24"/>
                <w:szCs w:val="24"/>
              </w:rPr>
              <w:t>sebagai</w:t>
            </w:r>
            <w:proofErr w:type="spellEnd"/>
            <w:r w:rsidRPr="00BE1F91">
              <w:rPr>
                <w:rFonts w:ascii="Cambria" w:hAnsi="Cambria"/>
                <w:sz w:val="24"/>
                <w:szCs w:val="24"/>
              </w:rPr>
              <w:t xml:space="preserve"> </w:t>
            </w:r>
            <w:proofErr w:type="spellStart"/>
            <w:r w:rsidRPr="00BE1F91">
              <w:rPr>
                <w:rFonts w:ascii="Cambria" w:hAnsi="Cambria"/>
                <w:sz w:val="24"/>
                <w:szCs w:val="24"/>
              </w:rPr>
              <w:t>Variabel</w:t>
            </w:r>
            <w:proofErr w:type="spellEnd"/>
            <w:r w:rsidRPr="00BE1F91">
              <w:rPr>
                <w:rFonts w:ascii="Cambria" w:hAnsi="Cambria"/>
                <w:sz w:val="24"/>
                <w:szCs w:val="24"/>
              </w:rPr>
              <w:t xml:space="preserve"> Moderating</w:t>
            </w:r>
          </w:p>
          <w:p w14:paraId="7616F9C4" w14:textId="2930C535" w:rsidR="00BE1F91" w:rsidRDefault="00BE1F91" w:rsidP="00E22656">
            <w:pPr>
              <w:tabs>
                <w:tab w:val="left" w:pos="990"/>
              </w:tabs>
              <w:spacing w:line="276" w:lineRule="auto"/>
              <w:jc w:val="both"/>
              <w:rPr>
                <w:rFonts w:ascii="Cambria" w:hAnsi="Cambria" w:cs="Arial"/>
                <w:sz w:val="24"/>
                <w:szCs w:val="24"/>
              </w:rPr>
            </w:pPr>
          </w:p>
        </w:tc>
        <w:tc>
          <w:tcPr>
            <w:tcW w:w="5241" w:type="dxa"/>
          </w:tcPr>
          <w:p w14:paraId="52AD95F7" w14:textId="77777777" w:rsidR="00BE1F91" w:rsidRPr="00BE1F91" w:rsidRDefault="00BE1F91" w:rsidP="00BE1F91">
            <w:pPr>
              <w:spacing w:line="276" w:lineRule="auto"/>
              <w:jc w:val="both"/>
              <w:rPr>
                <w:rFonts w:ascii="Cambria" w:hAnsi="Cambria"/>
                <w:sz w:val="24"/>
                <w:szCs w:val="24"/>
              </w:rPr>
            </w:pPr>
            <w:r w:rsidRPr="00BE1F91">
              <w:rPr>
                <w:rFonts w:ascii="Cambria" w:hAnsi="Cambria"/>
                <w:sz w:val="24"/>
                <w:szCs w:val="24"/>
              </w:rPr>
              <w:t xml:space="preserve">Hasil uji </w:t>
            </w:r>
            <w:proofErr w:type="spellStart"/>
            <w:r w:rsidRPr="00BE1F91">
              <w:rPr>
                <w:rFonts w:ascii="Cambria" w:hAnsi="Cambria"/>
                <w:sz w:val="24"/>
                <w:szCs w:val="24"/>
              </w:rPr>
              <w:t>hipotesis</w:t>
            </w:r>
            <w:proofErr w:type="spellEnd"/>
            <w:r w:rsidRPr="00BE1F91">
              <w:rPr>
                <w:rFonts w:ascii="Cambria" w:hAnsi="Cambria"/>
                <w:sz w:val="24"/>
                <w:szCs w:val="24"/>
              </w:rPr>
              <w:t xml:space="preserve"> </w:t>
            </w:r>
            <w:proofErr w:type="spellStart"/>
            <w:r w:rsidRPr="00BE1F91">
              <w:rPr>
                <w:rFonts w:ascii="Cambria" w:hAnsi="Cambria"/>
                <w:sz w:val="24"/>
                <w:szCs w:val="24"/>
              </w:rPr>
              <w:t>dengan</w:t>
            </w:r>
            <w:proofErr w:type="spellEnd"/>
            <w:r w:rsidRPr="00BE1F91">
              <w:rPr>
                <w:rFonts w:ascii="Cambria" w:hAnsi="Cambria"/>
                <w:sz w:val="24"/>
                <w:szCs w:val="24"/>
              </w:rPr>
              <w:t xml:space="preserve"> program software </w:t>
            </w:r>
            <w:proofErr w:type="spellStart"/>
            <w:r w:rsidRPr="00BE1F91">
              <w:rPr>
                <w:rFonts w:ascii="Cambria" w:hAnsi="Cambria"/>
                <w:sz w:val="24"/>
                <w:szCs w:val="24"/>
              </w:rPr>
              <w:t>Eviews</w:t>
            </w:r>
            <w:proofErr w:type="spellEnd"/>
            <w:r w:rsidRPr="00BE1F91">
              <w:rPr>
                <w:rFonts w:ascii="Cambria" w:hAnsi="Cambria"/>
                <w:sz w:val="24"/>
                <w:szCs w:val="24"/>
              </w:rPr>
              <w:t xml:space="preserve"> 10.0 </w:t>
            </w:r>
            <w:proofErr w:type="spellStart"/>
            <w:r w:rsidRPr="00BE1F91">
              <w:rPr>
                <w:rFonts w:ascii="Cambria" w:hAnsi="Cambria"/>
                <w:sz w:val="24"/>
                <w:szCs w:val="24"/>
              </w:rPr>
              <w:t>menunjukkan</w:t>
            </w:r>
            <w:proofErr w:type="spellEnd"/>
            <w:r w:rsidRPr="00BE1F91">
              <w:rPr>
                <w:rFonts w:ascii="Cambria" w:hAnsi="Cambria"/>
                <w:sz w:val="24"/>
                <w:szCs w:val="24"/>
              </w:rPr>
              <w:t xml:space="preserve"> </w:t>
            </w:r>
            <w:proofErr w:type="spellStart"/>
            <w:r w:rsidRPr="00BE1F91">
              <w:rPr>
                <w:rFonts w:ascii="Cambria" w:hAnsi="Cambria"/>
                <w:sz w:val="24"/>
                <w:szCs w:val="24"/>
              </w:rPr>
              <w:t>bahwa</w:t>
            </w:r>
            <w:proofErr w:type="spellEnd"/>
            <w:r w:rsidRPr="00BE1F91">
              <w:rPr>
                <w:rFonts w:ascii="Cambria" w:hAnsi="Cambria"/>
                <w:sz w:val="24"/>
                <w:szCs w:val="24"/>
              </w:rPr>
              <w:t xml:space="preserve"> </w:t>
            </w:r>
            <w:proofErr w:type="spellStart"/>
            <w:r w:rsidRPr="00BE1F91">
              <w:rPr>
                <w:rFonts w:ascii="Cambria" w:hAnsi="Cambria"/>
                <w:sz w:val="24"/>
                <w:szCs w:val="24"/>
              </w:rPr>
              <w:t>terdapat</w:t>
            </w:r>
            <w:proofErr w:type="spellEnd"/>
            <w:r w:rsidRPr="00BE1F91">
              <w:rPr>
                <w:rFonts w:ascii="Cambria" w:hAnsi="Cambria"/>
                <w:sz w:val="24"/>
                <w:szCs w:val="24"/>
              </w:rPr>
              <w:t xml:space="preserve"> </w:t>
            </w:r>
            <w:proofErr w:type="spellStart"/>
            <w:r w:rsidRPr="00BE1F91">
              <w:rPr>
                <w:rFonts w:ascii="Cambria" w:hAnsi="Cambria"/>
                <w:sz w:val="24"/>
                <w:szCs w:val="24"/>
              </w:rPr>
              <w:t>pengaruh</w:t>
            </w:r>
            <w:proofErr w:type="spellEnd"/>
            <w:r w:rsidRPr="00BE1F91">
              <w:rPr>
                <w:rFonts w:ascii="Cambria" w:hAnsi="Cambria"/>
                <w:sz w:val="24"/>
                <w:szCs w:val="24"/>
              </w:rPr>
              <w:t xml:space="preserve"> </w:t>
            </w:r>
            <w:proofErr w:type="spellStart"/>
            <w:r w:rsidRPr="00BE1F91">
              <w:rPr>
                <w:rFonts w:ascii="Cambria" w:hAnsi="Cambria"/>
                <w:sz w:val="24"/>
                <w:szCs w:val="24"/>
              </w:rPr>
              <w:t>signifikan</w:t>
            </w:r>
            <w:proofErr w:type="spellEnd"/>
            <w:r w:rsidRPr="00BE1F91">
              <w:rPr>
                <w:rFonts w:ascii="Cambria" w:hAnsi="Cambria"/>
                <w:sz w:val="24"/>
                <w:szCs w:val="24"/>
              </w:rPr>
              <w:t xml:space="preserve"> </w:t>
            </w:r>
            <w:proofErr w:type="spellStart"/>
            <w:r w:rsidRPr="00BE1F91">
              <w:rPr>
                <w:rFonts w:ascii="Cambria" w:hAnsi="Cambria"/>
                <w:sz w:val="24"/>
                <w:szCs w:val="24"/>
              </w:rPr>
              <w:t>positif</w:t>
            </w:r>
            <w:proofErr w:type="spellEnd"/>
            <w:r w:rsidRPr="00BE1F91">
              <w:rPr>
                <w:rFonts w:ascii="Cambria" w:hAnsi="Cambria"/>
                <w:sz w:val="24"/>
                <w:szCs w:val="24"/>
              </w:rPr>
              <w:t xml:space="preserve"> </w:t>
            </w:r>
            <w:proofErr w:type="spellStart"/>
            <w:r w:rsidRPr="00BE1F91">
              <w:rPr>
                <w:rFonts w:ascii="Cambria" w:hAnsi="Cambria"/>
                <w:sz w:val="24"/>
                <w:szCs w:val="24"/>
              </w:rPr>
              <w:t>antara</w:t>
            </w:r>
            <w:proofErr w:type="spellEnd"/>
            <w:r w:rsidRPr="00BE1F91">
              <w:rPr>
                <w:rFonts w:ascii="Cambria" w:hAnsi="Cambria"/>
                <w:sz w:val="24"/>
                <w:szCs w:val="24"/>
              </w:rPr>
              <w:t xml:space="preserve"> auditor switching </w:t>
            </w:r>
            <w:proofErr w:type="spellStart"/>
            <w:r w:rsidRPr="00BE1F91">
              <w:rPr>
                <w:rFonts w:ascii="Cambria" w:hAnsi="Cambria"/>
                <w:sz w:val="24"/>
                <w:szCs w:val="24"/>
              </w:rPr>
              <w:t>terhadap</w:t>
            </w:r>
            <w:proofErr w:type="spellEnd"/>
            <w:r w:rsidRPr="00BE1F91">
              <w:rPr>
                <w:rFonts w:ascii="Cambria" w:hAnsi="Cambria"/>
                <w:sz w:val="24"/>
                <w:szCs w:val="24"/>
              </w:rPr>
              <w:t xml:space="preserve"> </w:t>
            </w:r>
            <w:proofErr w:type="spellStart"/>
            <w:r w:rsidRPr="00BE1F91">
              <w:rPr>
                <w:rFonts w:ascii="Cambria" w:hAnsi="Cambria"/>
                <w:sz w:val="24"/>
                <w:szCs w:val="24"/>
              </w:rPr>
              <w:t>kecurangan</w:t>
            </w:r>
            <w:proofErr w:type="spellEnd"/>
            <w:r w:rsidRPr="00BE1F91">
              <w:rPr>
                <w:rFonts w:ascii="Cambria" w:hAnsi="Cambria"/>
                <w:sz w:val="24"/>
                <w:szCs w:val="24"/>
              </w:rPr>
              <w:t xml:space="preserve"> </w:t>
            </w:r>
            <w:proofErr w:type="spellStart"/>
            <w:r w:rsidRPr="00BE1F91">
              <w:rPr>
                <w:rFonts w:ascii="Cambria" w:hAnsi="Cambria"/>
                <w:sz w:val="24"/>
                <w:szCs w:val="24"/>
              </w:rPr>
              <w:t>pelaporan</w:t>
            </w:r>
            <w:proofErr w:type="spellEnd"/>
            <w:r w:rsidRPr="00BE1F91">
              <w:rPr>
                <w:rFonts w:ascii="Cambria" w:hAnsi="Cambria"/>
                <w:sz w:val="24"/>
                <w:szCs w:val="24"/>
              </w:rPr>
              <w:t xml:space="preserve"> </w:t>
            </w:r>
            <w:proofErr w:type="spellStart"/>
            <w:r w:rsidRPr="00BE1F91">
              <w:rPr>
                <w:rFonts w:ascii="Cambria" w:hAnsi="Cambria"/>
                <w:sz w:val="24"/>
                <w:szCs w:val="24"/>
              </w:rPr>
              <w:t>keuangan</w:t>
            </w:r>
            <w:proofErr w:type="spellEnd"/>
            <w:r w:rsidRPr="00BE1F91">
              <w:rPr>
                <w:rFonts w:ascii="Cambria" w:hAnsi="Cambria"/>
                <w:sz w:val="24"/>
                <w:szCs w:val="24"/>
              </w:rPr>
              <w:t xml:space="preserve">. </w:t>
            </w:r>
            <w:proofErr w:type="spellStart"/>
            <w:r w:rsidRPr="00BE1F91">
              <w:rPr>
                <w:rFonts w:ascii="Cambria" w:hAnsi="Cambria"/>
                <w:sz w:val="24"/>
                <w:szCs w:val="24"/>
              </w:rPr>
              <w:t>Selanjutnya</w:t>
            </w:r>
            <w:proofErr w:type="spellEnd"/>
            <w:r w:rsidRPr="00BE1F91">
              <w:rPr>
                <w:rFonts w:ascii="Cambria" w:hAnsi="Cambria"/>
                <w:sz w:val="24"/>
                <w:szCs w:val="24"/>
              </w:rPr>
              <w:t xml:space="preserve">, </w:t>
            </w:r>
            <w:proofErr w:type="spellStart"/>
            <w:r w:rsidRPr="00BE1F91">
              <w:rPr>
                <w:rFonts w:ascii="Cambria" w:hAnsi="Cambria"/>
                <w:sz w:val="24"/>
                <w:szCs w:val="24"/>
              </w:rPr>
              <w:t>hasil</w:t>
            </w:r>
            <w:proofErr w:type="spellEnd"/>
            <w:r w:rsidRPr="00BE1F91">
              <w:rPr>
                <w:rFonts w:ascii="Cambria" w:hAnsi="Cambria"/>
                <w:sz w:val="24"/>
                <w:szCs w:val="24"/>
              </w:rPr>
              <w:t xml:space="preserve"> </w:t>
            </w:r>
            <w:proofErr w:type="spellStart"/>
            <w:r w:rsidRPr="00BE1F91">
              <w:rPr>
                <w:rFonts w:ascii="Cambria" w:hAnsi="Cambria"/>
                <w:sz w:val="24"/>
                <w:szCs w:val="24"/>
              </w:rPr>
              <w:t>penelitian</w:t>
            </w:r>
            <w:proofErr w:type="spellEnd"/>
            <w:r w:rsidRPr="00BE1F91">
              <w:rPr>
                <w:rFonts w:ascii="Cambria" w:hAnsi="Cambria"/>
                <w:sz w:val="24"/>
                <w:szCs w:val="24"/>
              </w:rPr>
              <w:t xml:space="preserve"> </w:t>
            </w:r>
            <w:proofErr w:type="spellStart"/>
            <w:r w:rsidRPr="00BE1F91">
              <w:rPr>
                <w:rFonts w:ascii="Cambria" w:hAnsi="Cambria"/>
                <w:sz w:val="24"/>
                <w:szCs w:val="24"/>
              </w:rPr>
              <w:t>ini</w:t>
            </w:r>
            <w:proofErr w:type="spellEnd"/>
            <w:r w:rsidRPr="00BE1F91">
              <w:rPr>
                <w:rFonts w:ascii="Cambria" w:hAnsi="Cambria"/>
                <w:sz w:val="24"/>
                <w:szCs w:val="24"/>
              </w:rPr>
              <w:t xml:space="preserve"> </w:t>
            </w:r>
            <w:proofErr w:type="spellStart"/>
            <w:r w:rsidRPr="00BE1F91">
              <w:rPr>
                <w:rFonts w:ascii="Cambria" w:hAnsi="Cambria"/>
                <w:sz w:val="24"/>
                <w:szCs w:val="24"/>
              </w:rPr>
              <w:t>membuktikan</w:t>
            </w:r>
            <w:proofErr w:type="spellEnd"/>
            <w:r w:rsidRPr="00BE1F91">
              <w:rPr>
                <w:rFonts w:ascii="Cambria" w:hAnsi="Cambria"/>
                <w:sz w:val="24"/>
                <w:szCs w:val="24"/>
              </w:rPr>
              <w:t xml:space="preserve"> </w:t>
            </w:r>
            <w:proofErr w:type="spellStart"/>
            <w:r w:rsidRPr="00BE1F91">
              <w:rPr>
                <w:rFonts w:ascii="Cambria" w:hAnsi="Cambria"/>
                <w:sz w:val="24"/>
                <w:szCs w:val="24"/>
              </w:rPr>
              <w:t>bahwa</w:t>
            </w:r>
            <w:proofErr w:type="spellEnd"/>
            <w:r w:rsidRPr="00BE1F91">
              <w:rPr>
                <w:rFonts w:ascii="Cambria" w:hAnsi="Cambria"/>
                <w:sz w:val="24"/>
                <w:szCs w:val="24"/>
              </w:rPr>
              <w:t xml:space="preserve"> </w:t>
            </w:r>
            <w:proofErr w:type="spellStart"/>
            <w:r w:rsidRPr="00BE1F91">
              <w:rPr>
                <w:rFonts w:ascii="Cambria" w:hAnsi="Cambria"/>
                <w:sz w:val="24"/>
                <w:szCs w:val="24"/>
              </w:rPr>
              <w:t>kepemilikan</w:t>
            </w:r>
            <w:proofErr w:type="spellEnd"/>
            <w:r w:rsidRPr="00BE1F91">
              <w:rPr>
                <w:rFonts w:ascii="Cambria" w:hAnsi="Cambria"/>
                <w:sz w:val="24"/>
                <w:szCs w:val="24"/>
              </w:rPr>
              <w:t xml:space="preserve"> </w:t>
            </w:r>
            <w:proofErr w:type="spellStart"/>
            <w:r w:rsidRPr="00BE1F91">
              <w:rPr>
                <w:rFonts w:ascii="Cambria" w:hAnsi="Cambria"/>
                <w:sz w:val="24"/>
                <w:szCs w:val="24"/>
              </w:rPr>
              <w:t>institusional</w:t>
            </w:r>
            <w:proofErr w:type="spellEnd"/>
            <w:r w:rsidRPr="00BE1F91">
              <w:rPr>
                <w:rFonts w:ascii="Cambria" w:hAnsi="Cambria"/>
                <w:sz w:val="24"/>
                <w:szCs w:val="24"/>
              </w:rPr>
              <w:t xml:space="preserve"> </w:t>
            </w:r>
            <w:proofErr w:type="spellStart"/>
            <w:r w:rsidRPr="00BE1F91">
              <w:rPr>
                <w:rFonts w:ascii="Cambria" w:hAnsi="Cambria"/>
                <w:sz w:val="24"/>
                <w:szCs w:val="24"/>
              </w:rPr>
              <w:t>mampu</w:t>
            </w:r>
            <w:proofErr w:type="spellEnd"/>
            <w:r w:rsidRPr="00BE1F91">
              <w:rPr>
                <w:rFonts w:ascii="Cambria" w:hAnsi="Cambria"/>
                <w:sz w:val="24"/>
                <w:szCs w:val="24"/>
              </w:rPr>
              <w:t xml:space="preserve"> </w:t>
            </w:r>
            <w:proofErr w:type="spellStart"/>
            <w:r w:rsidRPr="00BE1F91">
              <w:rPr>
                <w:rFonts w:ascii="Cambria" w:hAnsi="Cambria"/>
                <w:sz w:val="24"/>
                <w:szCs w:val="24"/>
              </w:rPr>
              <w:t>memperlemah</w:t>
            </w:r>
            <w:proofErr w:type="spellEnd"/>
            <w:r w:rsidRPr="00BE1F91">
              <w:rPr>
                <w:rFonts w:ascii="Cambria" w:hAnsi="Cambria"/>
                <w:sz w:val="24"/>
                <w:szCs w:val="24"/>
              </w:rPr>
              <w:t xml:space="preserve"> pada </w:t>
            </w:r>
            <w:proofErr w:type="spellStart"/>
            <w:r w:rsidRPr="00BE1F91">
              <w:rPr>
                <w:rFonts w:ascii="Cambria" w:hAnsi="Cambria"/>
                <w:sz w:val="24"/>
                <w:szCs w:val="24"/>
              </w:rPr>
              <w:t>hubungan</w:t>
            </w:r>
            <w:proofErr w:type="spellEnd"/>
            <w:r w:rsidRPr="00BE1F91">
              <w:rPr>
                <w:rFonts w:ascii="Cambria" w:hAnsi="Cambria"/>
                <w:sz w:val="24"/>
                <w:szCs w:val="24"/>
              </w:rPr>
              <w:t xml:space="preserve"> auditor switching </w:t>
            </w:r>
            <w:proofErr w:type="spellStart"/>
            <w:r w:rsidRPr="00BE1F91">
              <w:rPr>
                <w:rFonts w:ascii="Cambria" w:hAnsi="Cambria"/>
                <w:sz w:val="24"/>
                <w:szCs w:val="24"/>
              </w:rPr>
              <w:t>terhadap</w:t>
            </w:r>
            <w:proofErr w:type="spellEnd"/>
            <w:r w:rsidRPr="00BE1F91">
              <w:rPr>
                <w:rFonts w:ascii="Cambria" w:hAnsi="Cambria"/>
                <w:sz w:val="24"/>
                <w:szCs w:val="24"/>
              </w:rPr>
              <w:t xml:space="preserve"> </w:t>
            </w:r>
            <w:proofErr w:type="spellStart"/>
            <w:r w:rsidRPr="00BE1F91">
              <w:rPr>
                <w:rFonts w:ascii="Cambria" w:hAnsi="Cambria"/>
                <w:sz w:val="24"/>
                <w:szCs w:val="24"/>
              </w:rPr>
              <w:t>kecurangan</w:t>
            </w:r>
            <w:proofErr w:type="spellEnd"/>
            <w:r w:rsidRPr="00BE1F91">
              <w:rPr>
                <w:rFonts w:ascii="Cambria" w:hAnsi="Cambria"/>
                <w:sz w:val="24"/>
                <w:szCs w:val="24"/>
              </w:rPr>
              <w:t xml:space="preserve"> </w:t>
            </w:r>
            <w:proofErr w:type="spellStart"/>
            <w:r w:rsidRPr="00BE1F91">
              <w:rPr>
                <w:rFonts w:ascii="Cambria" w:hAnsi="Cambria"/>
                <w:sz w:val="24"/>
                <w:szCs w:val="24"/>
              </w:rPr>
              <w:t>pelaporan</w:t>
            </w:r>
            <w:proofErr w:type="spellEnd"/>
            <w:r w:rsidRPr="00BE1F91">
              <w:rPr>
                <w:rFonts w:ascii="Cambria" w:hAnsi="Cambria"/>
                <w:sz w:val="24"/>
                <w:szCs w:val="24"/>
              </w:rPr>
              <w:t xml:space="preserve"> </w:t>
            </w:r>
            <w:proofErr w:type="spellStart"/>
            <w:r w:rsidRPr="00BE1F91">
              <w:rPr>
                <w:rFonts w:ascii="Cambria" w:hAnsi="Cambria"/>
                <w:sz w:val="24"/>
                <w:szCs w:val="24"/>
              </w:rPr>
              <w:t>keuangan</w:t>
            </w:r>
            <w:proofErr w:type="spellEnd"/>
            <w:r w:rsidRPr="00BE1F91">
              <w:rPr>
                <w:rFonts w:ascii="Cambria" w:hAnsi="Cambria"/>
                <w:sz w:val="24"/>
                <w:szCs w:val="24"/>
              </w:rPr>
              <w:t xml:space="preserve">. Hasil </w:t>
            </w:r>
            <w:proofErr w:type="spellStart"/>
            <w:r w:rsidRPr="00BE1F91">
              <w:rPr>
                <w:rFonts w:ascii="Cambria" w:hAnsi="Cambria"/>
                <w:sz w:val="24"/>
                <w:szCs w:val="24"/>
              </w:rPr>
              <w:t>penelitian</w:t>
            </w:r>
            <w:proofErr w:type="spellEnd"/>
            <w:r w:rsidRPr="00BE1F91">
              <w:rPr>
                <w:rFonts w:ascii="Cambria" w:hAnsi="Cambria"/>
                <w:sz w:val="24"/>
                <w:szCs w:val="24"/>
              </w:rPr>
              <w:t xml:space="preserve"> </w:t>
            </w:r>
            <w:proofErr w:type="spellStart"/>
            <w:r w:rsidRPr="00BE1F91">
              <w:rPr>
                <w:rFonts w:ascii="Cambria" w:hAnsi="Cambria"/>
                <w:sz w:val="24"/>
                <w:szCs w:val="24"/>
              </w:rPr>
              <w:t>selanjutnya</w:t>
            </w:r>
            <w:proofErr w:type="spellEnd"/>
            <w:r w:rsidRPr="00BE1F91">
              <w:rPr>
                <w:rFonts w:ascii="Cambria" w:hAnsi="Cambria"/>
                <w:sz w:val="24"/>
                <w:szCs w:val="24"/>
              </w:rPr>
              <w:t xml:space="preserve"> </w:t>
            </w:r>
            <w:proofErr w:type="spellStart"/>
            <w:r w:rsidRPr="00BE1F91">
              <w:rPr>
                <w:rFonts w:ascii="Cambria" w:hAnsi="Cambria"/>
                <w:sz w:val="24"/>
                <w:szCs w:val="24"/>
              </w:rPr>
              <w:t>menunjukkan</w:t>
            </w:r>
            <w:proofErr w:type="spellEnd"/>
            <w:r w:rsidRPr="00BE1F91">
              <w:rPr>
                <w:rFonts w:ascii="Cambria" w:hAnsi="Cambria"/>
                <w:sz w:val="24"/>
                <w:szCs w:val="24"/>
              </w:rPr>
              <w:t xml:space="preserve"> </w:t>
            </w:r>
            <w:proofErr w:type="spellStart"/>
            <w:r w:rsidRPr="00BE1F91">
              <w:rPr>
                <w:rFonts w:ascii="Cambria" w:hAnsi="Cambria"/>
                <w:sz w:val="24"/>
                <w:szCs w:val="24"/>
              </w:rPr>
              <w:t>tidak</w:t>
            </w:r>
            <w:proofErr w:type="spellEnd"/>
            <w:r w:rsidRPr="00BE1F91">
              <w:rPr>
                <w:rFonts w:ascii="Cambria" w:hAnsi="Cambria"/>
                <w:sz w:val="24"/>
                <w:szCs w:val="24"/>
              </w:rPr>
              <w:t xml:space="preserve"> </w:t>
            </w:r>
            <w:proofErr w:type="spellStart"/>
            <w:r w:rsidRPr="00BE1F91">
              <w:rPr>
                <w:rFonts w:ascii="Cambria" w:hAnsi="Cambria"/>
                <w:sz w:val="24"/>
                <w:szCs w:val="24"/>
              </w:rPr>
              <w:t>terdapat</w:t>
            </w:r>
            <w:proofErr w:type="spellEnd"/>
            <w:r w:rsidRPr="00BE1F91">
              <w:rPr>
                <w:rFonts w:ascii="Cambria" w:hAnsi="Cambria"/>
                <w:sz w:val="24"/>
                <w:szCs w:val="24"/>
              </w:rPr>
              <w:t xml:space="preserve"> </w:t>
            </w:r>
            <w:proofErr w:type="spellStart"/>
            <w:r w:rsidRPr="00BE1F91">
              <w:rPr>
                <w:rFonts w:ascii="Cambria" w:hAnsi="Cambria"/>
                <w:sz w:val="24"/>
                <w:szCs w:val="24"/>
              </w:rPr>
              <w:t>pengaruh</w:t>
            </w:r>
            <w:proofErr w:type="spellEnd"/>
            <w:r w:rsidRPr="00BE1F91">
              <w:rPr>
                <w:rFonts w:ascii="Cambria" w:hAnsi="Cambria"/>
                <w:sz w:val="24"/>
                <w:szCs w:val="24"/>
              </w:rPr>
              <w:t xml:space="preserve"> </w:t>
            </w:r>
            <w:proofErr w:type="spellStart"/>
            <w:r w:rsidRPr="00BE1F91">
              <w:rPr>
                <w:rFonts w:ascii="Cambria" w:hAnsi="Cambria"/>
                <w:sz w:val="24"/>
                <w:szCs w:val="24"/>
              </w:rPr>
              <w:t>signifikan</w:t>
            </w:r>
            <w:proofErr w:type="spellEnd"/>
            <w:r w:rsidRPr="00BE1F91">
              <w:rPr>
                <w:rFonts w:ascii="Cambria" w:hAnsi="Cambria"/>
                <w:sz w:val="24"/>
                <w:szCs w:val="24"/>
              </w:rPr>
              <w:t xml:space="preserve"> </w:t>
            </w:r>
            <w:proofErr w:type="spellStart"/>
            <w:r w:rsidRPr="00BE1F91">
              <w:rPr>
                <w:rFonts w:ascii="Cambria" w:hAnsi="Cambria"/>
                <w:sz w:val="24"/>
                <w:szCs w:val="24"/>
              </w:rPr>
              <w:t>negatif</w:t>
            </w:r>
            <w:proofErr w:type="spellEnd"/>
            <w:r w:rsidRPr="00BE1F91">
              <w:rPr>
                <w:rFonts w:ascii="Cambria" w:hAnsi="Cambria"/>
                <w:sz w:val="24"/>
                <w:szCs w:val="24"/>
              </w:rPr>
              <w:t xml:space="preserve"> </w:t>
            </w:r>
            <w:proofErr w:type="spellStart"/>
            <w:r w:rsidRPr="00BE1F91">
              <w:rPr>
                <w:rFonts w:ascii="Cambria" w:hAnsi="Cambria"/>
                <w:sz w:val="24"/>
                <w:szCs w:val="24"/>
              </w:rPr>
              <w:t>antara</w:t>
            </w:r>
            <w:proofErr w:type="spellEnd"/>
            <w:r w:rsidRPr="00BE1F91">
              <w:rPr>
                <w:rFonts w:ascii="Cambria" w:hAnsi="Cambria"/>
                <w:sz w:val="24"/>
                <w:szCs w:val="24"/>
              </w:rPr>
              <w:t xml:space="preserve"> </w:t>
            </w:r>
            <w:proofErr w:type="spellStart"/>
            <w:r w:rsidRPr="00BE1F91">
              <w:rPr>
                <w:rFonts w:ascii="Cambria" w:hAnsi="Cambria"/>
                <w:sz w:val="24"/>
                <w:szCs w:val="24"/>
              </w:rPr>
              <w:t>kualitas</w:t>
            </w:r>
            <w:proofErr w:type="spellEnd"/>
            <w:r w:rsidRPr="00BE1F91">
              <w:rPr>
                <w:rFonts w:ascii="Cambria" w:hAnsi="Cambria"/>
                <w:sz w:val="24"/>
                <w:szCs w:val="24"/>
              </w:rPr>
              <w:t xml:space="preserve"> audit </w:t>
            </w:r>
            <w:proofErr w:type="spellStart"/>
            <w:r w:rsidRPr="00BE1F91">
              <w:rPr>
                <w:rFonts w:ascii="Cambria" w:hAnsi="Cambria"/>
                <w:sz w:val="24"/>
                <w:szCs w:val="24"/>
              </w:rPr>
              <w:t>terhadap</w:t>
            </w:r>
            <w:proofErr w:type="spellEnd"/>
            <w:r w:rsidRPr="00BE1F91">
              <w:rPr>
                <w:rFonts w:ascii="Cambria" w:hAnsi="Cambria"/>
                <w:sz w:val="24"/>
                <w:szCs w:val="24"/>
              </w:rPr>
              <w:t xml:space="preserve"> </w:t>
            </w:r>
            <w:proofErr w:type="spellStart"/>
            <w:r w:rsidRPr="00BE1F91">
              <w:rPr>
                <w:rFonts w:ascii="Cambria" w:hAnsi="Cambria"/>
                <w:sz w:val="24"/>
                <w:szCs w:val="24"/>
              </w:rPr>
              <w:t>kecurangan</w:t>
            </w:r>
            <w:proofErr w:type="spellEnd"/>
            <w:r w:rsidRPr="00BE1F91">
              <w:rPr>
                <w:rFonts w:ascii="Cambria" w:hAnsi="Cambria"/>
                <w:sz w:val="24"/>
                <w:szCs w:val="24"/>
              </w:rPr>
              <w:t xml:space="preserve"> </w:t>
            </w:r>
            <w:proofErr w:type="spellStart"/>
            <w:r w:rsidRPr="00BE1F91">
              <w:rPr>
                <w:rFonts w:ascii="Cambria" w:hAnsi="Cambria"/>
                <w:sz w:val="24"/>
                <w:szCs w:val="24"/>
              </w:rPr>
              <w:t>pelaporan</w:t>
            </w:r>
            <w:proofErr w:type="spellEnd"/>
            <w:r w:rsidRPr="00BE1F91">
              <w:rPr>
                <w:rFonts w:ascii="Cambria" w:hAnsi="Cambria"/>
                <w:sz w:val="24"/>
                <w:szCs w:val="24"/>
              </w:rPr>
              <w:t xml:space="preserve"> </w:t>
            </w:r>
            <w:proofErr w:type="spellStart"/>
            <w:r w:rsidRPr="00BE1F91">
              <w:rPr>
                <w:rFonts w:ascii="Cambria" w:hAnsi="Cambria"/>
                <w:sz w:val="24"/>
                <w:szCs w:val="24"/>
              </w:rPr>
              <w:t>keuangan</w:t>
            </w:r>
            <w:proofErr w:type="spellEnd"/>
            <w:r w:rsidRPr="00BE1F91">
              <w:rPr>
                <w:rFonts w:ascii="Cambria" w:hAnsi="Cambria"/>
                <w:sz w:val="24"/>
                <w:szCs w:val="24"/>
              </w:rPr>
              <w:t xml:space="preserve"> dan </w:t>
            </w:r>
            <w:proofErr w:type="spellStart"/>
            <w:r w:rsidRPr="00BE1F91">
              <w:rPr>
                <w:rFonts w:ascii="Cambria" w:hAnsi="Cambria"/>
                <w:sz w:val="24"/>
                <w:szCs w:val="24"/>
              </w:rPr>
              <w:t>kepemilikan</w:t>
            </w:r>
            <w:proofErr w:type="spellEnd"/>
            <w:r w:rsidRPr="00BE1F91">
              <w:rPr>
                <w:rFonts w:ascii="Cambria" w:hAnsi="Cambria"/>
                <w:sz w:val="24"/>
                <w:szCs w:val="24"/>
              </w:rPr>
              <w:t xml:space="preserve"> </w:t>
            </w:r>
            <w:proofErr w:type="spellStart"/>
            <w:r w:rsidRPr="00BE1F91">
              <w:rPr>
                <w:rFonts w:ascii="Cambria" w:hAnsi="Cambria"/>
                <w:sz w:val="24"/>
                <w:szCs w:val="24"/>
              </w:rPr>
              <w:t>institusional</w:t>
            </w:r>
            <w:proofErr w:type="spellEnd"/>
            <w:r w:rsidRPr="00BE1F91">
              <w:rPr>
                <w:rFonts w:ascii="Cambria" w:hAnsi="Cambria"/>
                <w:sz w:val="24"/>
                <w:szCs w:val="24"/>
              </w:rPr>
              <w:t xml:space="preserve"> juga </w:t>
            </w:r>
            <w:proofErr w:type="spellStart"/>
            <w:r w:rsidRPr="00BE1F91">
              <w:rPr>
                <w:rFonts w:ascii="Cambria" w:hAnsi="Cambria"/>
                <w:sz w:val="24"/>
                <w:szCs w:val="24"/>
              </w:rPr>
              <w:t>tidak</w:t>
            </w:r>
            <w:proofErr w:type="spellEnd"/>
            <w:r w:rsidRPr="00BE1F91">
              <w:rPr>
                <w:rFonts w:ascii="Cambria" w:hAnsi="Cambria"/>
                <w:sz w:val="24"/>
                <w:szCs w:val="24"/>
              </w:rPr>
              <w:t xml:space="preserve"> </w:t>
            </w:r>
            <w:proofErr w:type="spellStart"/>
            <w:r w:rsidRPr="00BE1F91">
              <w:rPr>
                <w:rFonts w:ascii="Cambria" w:hAnsi="Cambria"/>
                <w:sz w:val="24"/>
                <w:szCs w:val="24"/>
              </w:rPr>
              <w:t>mampu</w:t>
            </w:r>
            <w:proofErr w:type="spellEnd"/>
            <w:r w:rsidRPr="00BE1F91">
              <w:rPr>
                <w:rFonts w:ascii="Cambria" w:hAnsi="Cambria"/>
                <w:sz w:val="24"/>
                <w:szCs w:val="24"/>
              </w:rPr>
              <w:t xml:space="preserve"> </w:t>
            </w:r>
            <w:proofErr w:type="spellStart"/>
            <w:r w:rsidRPr="00BE1F91">
              <w:rPr>
                <w:rFonts w:ascii="Cambria" w:hAnsi="Cambria"/>
                <w:sz w:val="24"/>
                <w:szCs w:val="24"/>
              </w:rPr>
              <w:t>memperkuat</w:t>
            </w:r>
            <w:proofErr w:type="spellEnd"/>
            <w:r w:rsidRPr="00BE1F91">
              <w:rPr>
                <w:rFonts w:ascii="Cambria" w:hAnsi="Cambria"/>
                <w:sz w:val="24"/>
                <w:szCs w:val="24"/>
              </w:rPr>
              <w:t xml:space="preserve"> pada </w:t>
            </w:r>
            <w:proofErr w:type="spellStart"/>
            <w:r w:rsidRPr="00BE1F91">
              <w:rPr>
                <w:rFonts w:ascii="Cambria" w:hAnsi="Cambria"/>
                <w:sz w:val="24"/>
                <w:szCs w:val="24"/>
              </w:rPr>
              <w:t>hubungan</w:t>
            </w:r>
            <w:proofErr w:type="spellEnd"/>
            <w:r w:rsidRPr="00BE1F91">
              <w:rPr>
                <w:rFonts w:ascii="Cambria" w:hAnsi="Cambria"/>
                <w:sz w:val="24"/>
                <w:szCs w:val="24"/>
              </w:rPr>
              <w:t xml:space="preserve"> </w:t>
            </w:r>
            <w:proofErr w:type="spellStart"/>
            <w:r w:rsidRPr="00BE1F91">
              <w:rPr>
                <w:rFonts w:ascii="Cambria" w:hAnsi="Cambria"/>
                <w:sz w:val="24"/>
                <w:szCs w:val="24"/>
              </w:rPr>
              <w:t>kualitas</w:t>
            </w:r>
            <w:proofErr w:type="spellEnd"/>
            <w:r w:rsidRPr="00BE1F91">
              <w:rPr>
                <w:rFonts w:ascii="Cambria" w:hAnsi="Cambria"/>
                <w:sz w:val="24"/>
                <w:szCs w:val="24"/>
              </w:rPr>
              <w:t xml:space="preserve"> audit </w:t>
            </w:r>
            <w:proofErr w:type="spellStart"/>
            <w:r w:rsidRPr="00BE1F91">
              <w:rPr>
                <w:rFonts w:ascii="Cambria" w:hAnsi="Cambria"/>
                <w:sz w:val="24"/>
                <w:szCs w:val="24"/>
              </w:rPr>
              <w:t>terhadap</w:t>
            </w:r>
            <w:proofErr w:type="spellEnd"/>
            <w:r w:rsidRPr="00BE1F91">
              <w:rPr>
                <w:rFonts w:ascii="Cambria" w:hAnsi="Cambria"/>
                <w:sz w:val="24"/>
                <w:szCs w:val="24"/>
              </w:rPr>
              <w:t xml:space="preserve"> </w:t>
            </w:r>
            <w:proofErr w:type="spellStart"/>
            <w:r w:rsidRPr="00BE1F91">
              <w:rPr>
                <w:rFonts w:ascii="Cambria" w:hAnsi="Cambria"/>
                <w:sz w:val="24"/>
                <w:szCs w:val="24"/>
              </w:rPr>
              <w:t>kecurangan</w:t>
            </w:r>
            <w:proofErr w:type="spellEnd"/>
            <w:r w:rsidRPr="00BE1F91">
              <w:rPr>
                <w:rFonts w:ascii="Cambria" w:hAnsi="Cambria"/>
                <w:sz w:val="24"/>
                <w:szCs w:val="24"/>
              </w:rPr>
              <w:t xml:space="preserve"> </w:t>
            </w:r>
            <w:proofErr w:type="spellStart"/>
            <w:r w:rsidRPr="00BE1F91">
              <w:rPr>
                <w:rFonts w:ascii="Cambria" w:hAnsi="Cambria"/>
                <w:sz w:val="24"/>
                <w:szCs w:val="24"/>
              </w:rPr>
              <w:t>pelaporan</w:t>
            </w:r>
            <w:proofErr w:type="spellEnd"/>
            <w:r w:rsidRPr="00BE1F91">
              <w:rPr>
                <w:rFonts w:ascii="Cambria" w:hAnsi="Cambria"/>
                <w:sz w:val="24"/>
                <w:szCs w:val="24"/>
              </w:rPr>
              <w:t xml:space="preserve"> </w:t>
            </w:r>
            <w:proofErr w:type="spellStart"/>
            <w:r w:rsidRPr="00BE1F91">
              <w:rPr>
                <w:rFonts w:ascii="Cambria" w:hAnsi="Cambria"/>
                <w:sz w:val="24"/>
                <w:szCs w:val="24"/>
              </w:rPr>
              <w:t>keuangan</w:t>
            </w:r>
            <w:proofErr w:type="spellEnd"/>
            <w:r w:rsidRPr="00BE1F91">
              <w:rPr>
                <w:rFonts w:ascii="Cambria" w:hAnsi="Cambria"/>
                <w:sz w:val="24"/>
                <w:szCs w:val="24"/>
              </w:rPr>
              <w:t>.</w:t>
            </w:r>
          </w:p>
          <w:p w14:paraId="6A78CE69" w14:textId="77777777" w:rsidR="00E22656" w:rsidRDefault="00E22656" w:rsidP="00E22656">
            <w:pPr>
              <w:tabs>
                <w:tab w:val="left" w:pos="990"/>
              </w:tabs>
              <w:spacing w:line="276" w:lineRule="auto"/>
              <w:jc w:val="both"/>
              <w:rPr>
                <w:rFonts w:ascii="Cambria" w:hAnsi="Cambria" w:cs="Arial"/>
                <w:sz w:val="24"/>
                <w:szCs w:val="24"/>
              </w:rPr>
            </w:pPr>
          </w:p>
        </w:tc>
      </w:tr>
      <w:tr w:rsidR="00E22656" w14:paraId="516BB3DD" w14:textId="77777777" w:rsidTr="00193529">
        <w:tc>
          <w:tcPr>
            <w:tcW w:w="562" w:type="dxa"/>
          </w:tcPr>
          <w:p w14:paraId="411260BB" w14:textId="1BDC6943" w:rsidR="00E22656" w:rsidRDefault="00E22656" w:rsidP="00E22656">
            <w:pPr>
              <w:tabs>
                <w:tab w:val="left" w:pos="990"/>
              </w:tabs>
              <w:spacing w:line="276" w:lineRule="auto"/>
              <w:jc w:val="both"/>
              <w:rPr>
                <w:rFonts w:ascii="Cambria" w:hAnsi="Cambria" w:cs="Arial"/>
                <w:sz w:val="24"/>
                <w:szCs w:val="24"/>
              </w:rPr>
            </w:pPr>
            <w:r>
              <w:rPr>
                <w:rFonts w:ascii="Cambria" w:hAnsi="Cambria" w:cs="Arial"/>
                <w:sz w:val="24"/>
                <w:szCs w:val="24"/>
              </w:rPr>
              <w:t>12.</w:t>
            </w:r>
          </w:p>
        </w:tc>
        <w:tc>
          <w:tcPr>
            <w:tcW w:w="3261" w:type="dxa"/>
          </w:tcPr>
          <w:p w14:paraId="74B5EECB" w14:textId="77777777" w:rsidR="00E22656" w:rsidRDefault="00BE1F91" w:rsidP="00E22656">
            <w:pPr>
              <w:tabs>
                <w:tab w:val="left" w:pos="990"/>
              </w:tabs>
              <w:spacing w:line="276" w:lineRule="auto"/>
              <w:jc w:val="both"/>
              <w:rPr>
                <w:rFonts w:ascii="Cambria" w:hAnsi="Cambria"/>
                <w:sz w:val="24"/>
                <w:szCs w:val="24"/>
              </w:rPr>
            </w:pPr>
            <w:r>
              <w:rPr>
                <w:rFonts w:ascii="Cambria" w:hAnsi="Cambria" w:cs="Arial"/>
                <w:sz w:val="24"/>
                <w:szCs w:val="24"/>
              </w:rPr>
              <w:t>(</w:t>
            </w:r>
            <w:r w:rsidRPr="00BE1F91">
              <w:rPr>
                <w:rFonts w:ascii="Cambria" w:hAnsi="Cambria"/>
                <w:sz w:val="24"/>
                <w:szCs w:val="24"/>
              </w:rPr>
              <w:t xml:space="preserve">Shelly Julyen </w:t>
            </w:r>
            <w:proofErr w:type="spellStart"/>
            <w:r w:rsidRPr="00BE1F91">
              <w:rPr>
                <w:rFonts w:ascii="Cambria" w:hAnsi="Cambria"/>
                <w:sz w:val="24"/>
                <w:szCs w:val="24"/>
              </w:rPr>
              <w:t>Sinurat</w:t>
            </w:r>
            <w:proofErr w:type="spellEnd"/>
            <w:r w:rsidRPr="00BE1F91">
              <w:rPr>
                <w:rFonts w:ascii="Cambria" w:hAnsi="Cambria"/>
                <w:sz w:val="24"/>
                <w:szCs w:val="24"/>
              </w:rPr>
              <w:t xml:space="preserve">, dan Lorina Siregar </w:t>
            </w:r>
            <w:proofErr w:type="spellStart"/>
            <w:r w:rsidRPr="00BE1F91">
              <w:rPr>
                <w:rFonts w:ascii="Cambria" w:hAnsi="Cambria"/>
                <w:sz w:val="24"/>
                <w:szCs w:val="24"/>
              </w:rPr>
              <w:t>Sudjiman</w:t>
            </w:r>
            <w:proofErr w:type="spellEnd"/>
            <w:r w:rsidRPr="00BE1F91">
              <w:rPr>
                <w:rFonts w:ascii="Cambria" w:hAnsi="Cambria"/>
                <w:sz w:val="24"/>
                <w:szCs w:val="24"/>
              </w:rPr>
              <w:t>, 2023)</w:t>
            </w:r>
          </w:p>
          <w:p w14:paraId="7915C65D" w14:textId="6FFEBCDF" w:rsidR="00BE1F91" w:rsidRPr="00BE1F91" w:rsidRDefault="00BE1F91" w:rsidP="00E22656">
            <w:pPr>
              <w:tabs>
                <w:tab w:val="left" w:pos="990"/>
              </w:tabs>
              <w:spacing w:line="276" w:lineRule="auto"/>
              <w:jc w:val="both"/>
              <w:rPr>
                <w:rFonts w:ascii="Cambria" w:hAnsi="Cambria" w:cs="Arial"/>
                <w:sz w:val="24"/>
                <w:szCs w:val="24"/>
              </w:rPr>
            </w:pPr>
            <w:proofErr w:type="spellStart"/>
            <w:r w:rsidRPr="00BE1F91">
              <w:rPr>
                <w:rFonts w:ascii="Cambria" w:hAnsi="Cambria"/>
                <w:sz w:val="24"/>
                <w:szCs w:val="24"/>
              </w:rPr>
              <w:t>Pengaruh</w:t>
            </w:r>
            <w:proofErr w:type="spellEnd"/>
            <w:r w:rsidRPr="00BE1F91">
              <w:rPr>
                <w:rFonts w:ascii="Cambria" w:hAnsi="Cambria"/>
                <w:sz w:val="24"/>
                <w:szCs w:val="24"/>
              </w:rPr>
              <w:t xml:space="preserve"> </w:t>
            </w:r>
            <w:proofErr w:type="spellStart"/>
            <w:r w:rsidRPr="00BE1F91">
              <w:rPr>
                <w:rFonts w:ascii="Cambria" w:hAnsi="Cambria"/>
                <w:sz w:val="24"/>
                <w:szCs w:val="24"/>
              </w:rPr>
              <w:t>Kualitas</w:t>
            </w:r>
            <w:proofErr w:type="spellEnd"/>
            <w:r w:rsidRPr="00BE1F91">
              <w:rPr>
                <w:rFonts w:ascii="Cambria" w:hAnsi="Cambria"/>
                <w:sz w:val="24"/>
                <w:szCs w:val="24"/>
              </w:rPr>
              <w:t xml:space="preserve"> Audit Dan </w:t>
            </w:r>
            <w:proofErr w:type="spellStart"/>
            <w:r w:rsidRPr="00BE1F91">
              <w:rPr>
                <w:rFonts w:ascii="Cambria" w:hAnsi="Cambria"/>
                <w:sz w:val="24"/>
                <w:szCs w:val="24"/>
              </w:rPr>
              <w:t>Komite</w:t>
            </w:r>
            <w:proofErr w:type="spellEnd"/>
            <w:r w:rsidRPr="00BE1F91">
              <w:rPr>
                <w:rFonts w:ascii="Cambria" w:hAnsi="Cambria"/>
                <w:sz w:val="24"/>
                <w:szCs w:val="24"/>
              </w:rPr>
              <w:t xml:space="preserve"> Audit </w:t>
            </w:r>
            <w:proofErr w:type="spellStart"/>
            <w:r w:rsidRPr="00BE1F91">
              <w:rPr>
                <w:rFonts w:ascii="Cambria" w:hAnsi="Cambria"/>
                <w:sz w:val="24"/>
                <w:szCs w:val="24"/>
              </w:rPr>
              <w:t>Terhadap</w:t>
            </w:r>
            <w:proofErr w:type="spellEnd"/>
            <w:r w:rsidRPr="00BE1F91">
              <w:rPr>
                <w:rFonts w:ascii="Cambria" w:hAnsi="Cambria"/>
                <w:sz w:val="24"/>
                <w:szCs w:val="24"/>
              </w:rPr>
              <w:t xml:space="preserve"> </w:t>
            </w:r>
            <w:proofErr w:type="spellStart"/>
            <w:r w:rsidRPr="00BE1F91">
              <w:rPr>
                <w:rFonts w:ascii="Cambria" w:hAnsi="Cambria"/>
                <w:sz w:val="24"/>
                <w:szCs w:val="24"/>
              </w:rPr>
              <w:t>Manajemen</w:t>
            </w:r>
            <w:proofErr w:type="spellEnd"/>
            <w:r w:rsidRPr="00BE1F91">
              <w:rPr>
                <w:rFonts w:ascii="Cambria" w:hAnsi="Cambria"/>
                <w:sz w:val="24"/>
                <w:szCs w:val="24"/>
              </w:rPr>
              <w:t xml:space="preserve"> Laba Pada Perusahaan </w:t>
            </w:r>
            <w:proofErr w:type="spellStart"/>
            <w:r w:rsidRPr="00BE1F91">
              <w:rPr>
                <w:rFonts w:ascii="Cambria" w:hAnsi="Cambria"/>
                <w:sz w:val="24"/>
                <w:szCs w:val="24"/>
              </w:rPr>
              <w:t>Manufaktur</w:t>
            </w:r>
            <w:proofErr w:type="spellEnd"/>
            <w:r w:rsidRPr="00BE1F91">
              <w:rPr>
                <w:rFonts w:ascii="Cambria" w:hAnsi="Cambria"/>
                <w:sz w:val="24"/>
                <w:szCs w:val="24"/>
              </w:rPr>
              <w:t xml:space="preserve"> </w:t>
            </w:r>
            <w:proofErr w:type="gramStart"/>
            <w:r w:rsidRPr="00BE1F91">
              <w:rPr>
                <w:rFonts w:ascii="Cambria" w:hAnsi="Cambria"/>
                <w:sz w:val="24"/>
                <w:szCs w:val="24"/>
              </w:rPr>
              <w:t>Di</w:t>
            </w:r>
            <w:proofErr w:type="gramEnd"/>
            <w:r w:rsidRPr="00BE1F91">
              <w:rPr>
                <w:rFonts w:ascii="Cambria" w:hAnsi="Cambria"/>
                <w:sz w:val="24"/>
                <w:szCs w:val="24"/>
              </w:rPr>
              <w:t xml:space="preserve"> Bei</w:t>
            </w:r>
          </w:p>
        </w:tc>
        <w:tc>
          <w:tcPr>
            <w:tcW w:w="5241" w:type="dxa"/>
          </w:tcPr>
          <w:p w14:paraId="5367D538" w14:textId="284E48CC" w:rsidR="00E22656" w:rsidRPr="00BE1F91" w:rsidRDefault="00BE1F91" w:rsidP="00E22656">
            <w:pPr>
              <w:tabs>
                <w:tab w:val="left" w:pos="990"/>
              </w:tabs>
              <w:spacing w:line="276" w:lineRule="auto"/>
              <w:jc w:val="both"/>
              <w:rPr>
                <w:rFonts w:ascii="Cambria" w:hAnsi="Cambria" w:cs="Arial"/>
                <w:sz w:val="24"/>
                <w:szCs w:val="24"/>
              </w:rPr>
            </w:pPr>
            <w:proofErr w:type="spellStart"/>
            <w:r w:rsidRPr="00BE1F91">
              <w:rPr>
                <w:rFonts w:ascii="Cambria" w:hAnsi="Cambria"/>
                <w:sz w:val="24"/>
                <w:szCs w:val="24"/>
              </w:rPr>
              <w:t>Penelitian</w:t>
            </w:r>
            <w:proofErr w:type="spellEnd"/>
            <w:r w:rsidRPr="00BE1F91">
              <w:rPr>
                <w:rFonts w:ascii="Cambria" w:hAnsi="Cambria"/>
                <w:sz w:val="24"/>
                <w:szCs w:val="24"/>
              </w:rPr>
              <w:t xml:space="preserve"> </w:t>
            </w:r>
            <w:proofErr w:type="spellStart"/>
            <w:r w:rsidRPr="00BE1F91">
              <w:rPr>
                <w:rFonts w:ascii="Cambria" w:hAnsi="Cambria"/>
                <w:sz w:val="24"/>
                <w:szCs w:val="24"/>
              </w:rPr>
              <w:t>ini</w:t>
            </w:r>
            <w:proofErr w:type="spellEnd"/>
            <w:r w:rsidRPr="00BE1F91">
              <w:rPr>
                <w:rFonts w:ascii="Cambria" w:hAnsi="Cambria"/>
                <w:sz w:val="24"/>
                <w:szCs w:val="24"/>
              </w:rPr>
              <w:t xml:space="preserve"> </w:t>
            </w:r>
            <w:proofErr w:type="spellStart"/>
            <w:r w:rsidRPr="00BE1F91">
              <w:rPr>
                <w:rFonts w:ascii="Cambria" w:hAnsi="Cambria"/>
                <w:sz w:val="24"/>
                <w:szCs w:val="24"/>
              </w:rPr>
              <w:t>menemukan</w:t>
            </w:r>
            <w:proofErr w:type="spellEnd"/>
            <w:r w:rsidRPr="00BE1F91">
              <w:rPr>
                <w:rFonts w:ascii="Cambria" w:hAnsi="Cambria"/>
                <w:sz w:val="24"/>
                <w:szCs w:val="24"/>
              </w:rPr>
              <w:t xml:space="preserve"> </w:t>
            </w:r>
            <w:proofErr w:type="spellStart"/>
            <w:r w:rsidRPr="00BE1F91">
              <w:rPr>
                <w:rFonts w:ascii="Cambria" w:hAnsi="Cambria"/>
                <w:sz w:val="24"/>
                <w:szCs w:val="24"/>
              </w:rPr>
              <w:t>tidak</w:t>
            </w:r>
            <w:proofErr w:type="spellEnd"/>
            <w:r w:rsidRPr="00BE1F91">
              <w:rPr>
                <w:rFonts w:ascii="Cambria" w:hAnsi="Cambria"/>
                <w:sz w:val="24"/>
                <w:szCs w:val="24"/>
              </w:rPr>
              <w:t xml:space="preserve"> </w:t>
            </w:r>
            <w:proofErr w:type="spellStart"/>
            <w:r w:rsidRPr="00BE1F91">
              <w:rPr>
                <w:rFonts w:ascii="Cambria" w:hAnsi="Cambria"/>
                <w:sz w:val="24"/>
                <w:szCs w:val="24"/>
              </w:rPr>
              <w:t>ada</w:t>
            </w:r>
            <w:proofErr w:type="spellEnd"/>
            <w:r w:rsidRPr="00BE1F91">
              <w:rPr>
                <w:rFonts w:ascii="Cambria" w:hAnsi="Cambria"/>
                <w:sz w:val="24"/>
                <w:szCs w:val="24"/>
              </w:rPr>
              <w:t xml:space="preserve"> </w:t>
            </w:r>
            <w:proofErr w:type="spellStart"/>
            <w:r w:rsidRPr="00BE1F91">
              <w:rPr>
                <w:rFonts w:ascii="Cambria" w:hAnsi="Cambria"/>
                <w:sz w:val="24"/>
                <w:szCs w:val="24"/>
              </w:rPr>
              <w:t>hubungan</w:t>
            </w:r>
            <w:proofErr w:type="spellEnd"/>
            <w:r w:rsidRPr="00BE1F91">
              <w:rPr>
                <w:rFonts w:ascii="Cambria" w:hAnsi="Cambria"/>
                <w:sz w:val="24"/>
                <w:szCs w:val="24"/>
              </w:rPr>
              <w:t xml:space="preserve"> yang </w:t>
            </w:r>
            <w:proofErr w:type="spellStart"/>
            <w:r w:rsidRPr="00BE1F91">
              <w:rPr>
                <w:rFonts w:ascii="Cambria" w:hAnsi="Cambria"/>
                <w:sz w:val="24"/>
                <w:szCs w:val="24"/>
              </w:rPr>
              <w:t>signifikan</w:t>
            </w:r>
            <w:proofErr w:type="spellEnd"/>
            <w:r w:rsidRPr="00BE1F91">
              <w:rPr>
                <w:rFonts w:ascii="Cambria" w:hAnsi="Cambria"/>
                <w:sz w:val="24"/>
                <w:szCs w:val="24"/>
              </w:rPr>
              <w:t xml:space="preserve"> </w:t>
            </w:r>
            <w:proofErr w:type="spellStart"/>
            <w:r w:rsidRPr="00BE1F91">
              <w:rPr>
                <w:rFonts w:ascii="Cambria" w:hAnsi="Cambria"/>
                <w:sz w:val="24"/>
                <w:szCs w:val="24"/>
              </w:rPr>
              <w:t>antara</w:t>
            </w:r>
            <w:proofErr w:type="spellEnd"/>
            <w:r w:rsidRPr="00BE1F91">
              <w:rPr>
                <w:rFonts w:ascii="Cambria" w:hAnsi="Cambria"/>
                <w:sz w:val="24"/>
                <w:szCs w:val="24"/>
              </w:rPr>
              <w:t xml:space="preserve"> </w:t>
            </w:r>
            <w:proofErr w:type="spellStart"/>
            <w:r w:rsidRPr="00BE1F91">
              <w:rPr>
                <w:rFonts w:ascii="Cambria" w:hAnsi="Cambria"/>
                <w:sz w:val="24"/>
                <w:szCs w:val="24"/>
              </w:rPr>
              <w:t>kualitas</w:t>
            </w:r>
            <w:proofErr w:type="spellEnd"/>
            <w:r w:rsidRPr="00BE1F91">
              <w:rPr>
                <w:rFonts w:ascii="Cambria" w:hAnsi="Cambria"/>
                <w:sz w:val="24"/>
                <w:szCs w:val="24"/>
              </w:rPr>
              <w:t xml:space="preserve"> audit </w:t>
            </w:r>
            <w:proofErr w:type="spellStart"/>
            <w:r w:rsidRPr="00BE1F91">
              <w:rPr>
                <w:rFonts w:ascii="Cambria" w:hAnsi="Cambria"/>
                <w:sz w:val="24"/>
                <w:szCs w:val="24"/>
              </w:rPr>
              <w:t>atau</w:t>
            </w:r>
            <w:proofErr w:type="spellEnd"/>
            <w:r w:rsidRPr="00BE1F91">
              <w:rPr>
                <w:rFonts w:ascii="Cambria" w:hAnsi="Cambria"/>
                <w:sz w:val="24"/>
                <w:szCs w:val="24"/>
              </w:rPr>
              <w:t xml:space="preserve"> </w:t>
            </w:r>
            <w:proofErr w:type="spellStart"/>
            <w:r w:rsidRPr="00BE1F91">
              <w:rPr>
                <w:rFonts w:ascii="Cambria" w:hAnsi="Cambria"/>
                <w:sz w:val="24"/>
                <w:szCs w:val="24"/>
              </w:rPr>
              <w:t>keberadaan</w:t>
            </w:r>
            <w:proofErr w:type="spellEnd"/>
            <w:r w:rsidRPr="00BE1F91">
              <w:rPr>
                <w:rFonts w:ascii="Cambria" w:hAnsi="Cambria"/>
                <w:sz w:val="24"/>
                <w:szCs w:val="24"/>
              </w:rPr>
              <w:t xml:space="preserve"> </w:t>
            </w:r>
            <w:proofErr w:type="spellStart"/>
            <w:r w:rsidRPr="00BE1F91">
              <w:rPr>
                <w:rFonts w:ascii="Cambria" w:hAnsi="Cambria"/>
                <w:sz w:val="24"/>
                <w:szCs w:val="24"/>
              </w:rPr>
              <w:t>komite</w:t>
            </w:r>
            <w:proofErr w:type="spellEnd"/>
            <w:r w:rsidRPr="00BE1F91">
              <w:rPr>
                <w:rFonts w:ascii="Cambria" w:hAnsi="Cambria"/>
                <w:sz w:val="24"/>
                <w:szCs w:val="24"/>
              </w:rPr>
              <w:t xml:space="preserve"> audit </w:t>
            </w:r>
            <w:proofErr w:type="spellStart"/>
            <w:r w:rsidRPr="00BE1F91">
              <w:rPr>
                <w:rFonts w:ascii="Cambria" w:hAnsi="Cambria"/>
                <w:sz w:val="24"/>
                <w:szCs w:val="24"/>
              </w:rPr>
              <w:t>dengan</w:t>
            </w:r>
            <w:proofErr w:type="spellEnd"/>
            <w:r w:rsidRPr="00BE1F91">
              <w:rPr>
                <w:rFonts w:ascii="Cambria" w:hAnsi="Cambria"/>
                <w:sz w:val="24"/>
                <w:szCs w:val="24"/>
              </w:rPr>
              <w:t xml:space="preserve"> </w:t>
            </w:r>
            <w:proofErr w:type="spellStart"/>
            <w:r w:rsidRPr="00BE1F91">
              <w:rPr>
                <w:rFonts w:ascii="Cambria" w:hAnsi="Cambria"/>
                <w:sz w:val="24"/>
                <w:szCs w:val="24"/>
              </w:rPr>
              <w:t>manajemen</w:t>
            </w:r>
            <w:proofErr w:type="spellEnd"/>
            <w:r w:rsidRPr="00BE1F91">
              <w:rPr>
                <w:rFonts w:ascii="Cambria" w:hAnsi="Cambria"/>
                <w:sz w:val="24"/>
                <w:szCs w:val="24"/>
              </w:rPr>
              <w:t xml:space="preserve"> </w:t>
            </w:r>
            <w:proofErr w:type="spellStart"/>
            <w:r w:rsidRPr="00BE1F91">
              <w:rPr>
                <w:rFonts w:ascii="Cambria" w:hAnsi="Cambria"/>
                <w:sz w:val="24"/>
                <w:szCs w:val="24"/>
              </w:rPr>
              <w:t>laba</w:t>
            </w:r>
            <w:proofErr w:type="spellEnd"/>
            <w:r w:rsidRPr="00BE1F91">
              <w:rPr>
                <w:rFonts w:ascii="Cambria" w:hAnsi="Cambria"/>
                <w:sz w:val="24"/>
                <w:szCs w:val="24"/>
              </w:rPr>
              <w:t>.</w:t>
            </w:r>
          </w:p>
        </w:tc>
      </w:tr>
      <w:tr w:rsidR="00D01E95" w14:paraId="7CC7F92B" w14:textId="77777777" w:rsidTr="00193529">
        <w:tc>
          <w:tcPr>
            <w:tcW w:w="562" w:type="dxa"/>
          </w:tcPr>
          <w:p w14:paraId="1C2BA8A6" w14:textId="722897BC" w:rsidR="00D01E95" w:rsidRDefault="00D01E95" w:rsidP="00E22656">
            <w:pPr>
              <w:tabs>
                <w:tab w:val="left" w:pos="990"/>
              </w:tabs>
              <w:spacing w:line="276" w:lineRule="auto"/>
              <w:jc w:val="both"/>
              <w:rPr>
                <w:rFonts w:ascii="Cambria" w:hAnsi="Cambria" w:cs="Arial"/>
                <w:sz w:val="24"/>
                <w:szCs w:val="24"/>
              </w:rPr>
            </w:pPr>
            <w:r>
              <w:rPr>
                <w:rFonts w:ascii="Cambria" w:hAnsi="Cambria" w:cs="Arial"/>
                <w:sz w:val="24"/>
                <w:szCs w:val="24"/>
              </w:rPr>
              <w:t>13.</w:t>
            </w:r>
          </w:p>
        </w:tc>
        <w:tc>
          <w:tcPr>
            <w:tcW w:w="3261" w:type="dxa"/>
          </w:tcPr>
          <w:p w14:paraId="02128BBC" w14:textId="77777777" w:rsidR="00D01E95" w:rsidRPr="008555C8" w:rsidRDefault="008555C8" w:rsidP="00E22656">
            <w:pPr>
              <w:tabs>
                <w:tab w:val="left" w:pos="990"/>
              </w:tabs>
              <w:spacing w:line="276" w:lineRule="auto"/>
              <w:jc w:val="both"/>
              <w:rPr>
                <w:rFonts w:ascii="Cambria" w:hAnsi="Cambria"/>
                <w:sz w:val="24"/>
                <w:szCs w:val="24"/>
              </w:rPr>
            </w:pPr>
            <w:r>
              <w:rPr>
                <w:rFonts w:ascii="Cambria" w:hAnsi="Cambria" w:cs="Arial"/>
                <w:sz w:val="24"/>
                <w:szCs w:val="24"/>
              </w:rPr>
              <w:t>(</w:t>
            </w:r>
            <w:r w:rsidRPr="008555C8">
              <w:rPr>
                <w:rFonts w:ascii="Cambria" w:hAnsi="Cambria"/>
                <w:sz w:val="24"/>
                <w:szCs w:val="24"/>
              </w:rPr>
              <w:t xml:space="preserve">Natasha Wijaya, dan Caecilia </w:t>
            </w:r>
            <w:proofErr w:type="spellStart"/>
            <w:r w:rsidRPr="008555C8">
              <w:rPr>
                <w:rFonts w:ascii="Cambria" w:hAnsi="Cambria"/>
                <w:sz w:val="24"/>
                <w:szCs w:val="24"/>
              </w:rPr>
              <w:t>Atmini</w:t>
            </w:r>
            <w:proofErr w:type="spellEnd"/>
            <w:r w:rsidRPr="008555C8">
              <w:rPr>
                <w:rFonts w:ascii="Cambria" w:hAnsi="Cambria"/>
                <w:sz w:val="24"/>
                <w:szCs w:val="24"/>
              </w:rPr>
              <w:t xml:space="preserve"> </w:t>
            </w:r>
            <w:proofErr w:type="spellStart"/>
            <w:r w:rsidRPr="008555C8">
              <w:rPr>
                <w:rFonts w:ascii="Cambria" w:hAnsi="Cambria"/>
                <w:sz w:val="24"/>
                <w:szCs w:val="24"/>
              </w:rPr>
              <w:t>Susilandari</w:t>
            </w:r>
            <w:proofErr w:type="spellEnd"/>
            <w:r w:rsidRPr="008555C8">
              <w:rPr>
                <w:rFonts w:ascii="Cambria" w:hAnsi="Cambria"/>
                <w:sz w:val="24"/>
                <w:szCs w:val="24"/>
              </w:rPr>
              <w:t>, 2022)</w:t>
            </w:r>
          </w:p>
          <w:p w14:paraId="51F1B9C0" w14:textId="5F819D56" w:rsidR="008555C8" w:rsidRPr="008555C8" w:rsidRDefault="008555C8" w:rsidP="00E22656">
            <w:pPr>
              <w:tabs>
                <w:tab w:val="left" w:pos="990"/>
              </w:tabs>
              <w:spacing w:line="276" w:lineRule="auto"/>
              <w:jc w:val="both"/>
              <w:rPr>
                <w:rFonts w:ascii="Cambria" w:hAnsi="Cambria" w:cs="Arial"/>
                <w:sz w:val="24"/>
                <w:szCs w:val="24"/>
              </w:rPr>
            </w:pPr>
            <w:proofErr w:type="spellStart"/>
            <w:r w:rsidRPr="008555C8">
              <w:rPr>
                <w:rFonts w:ascii="Cambria" w:hAnsi="Cambria"/>
                <w:sz w:val="24"/>
                <w:szCs w:val="24"/>
              </w:rPr>
              <w:t>Pengaruh</w:t>
            </w:r>
            <w:proofErr w:type="spellEnd"/>
            <w:r w:rsidRPr="008555C8">
              <w:rPr>
                <w:rFonts w:ascii="Cambria" w:hAnsi="Cambria"/>
                <w:sz w:val="24"/>
                <w:szCs w:val="24"/>
              </w:rPr>
              <w:t xml:space="preserve"> Audit Fee, Audit Tenure, Dan Financial Distress </w:t>
            </w:r>
            <w:proofErr w:type="spellStart"/>
            <w:r w:rsidRPr="008555C8">
              <w:rPr>
                <w:rFonts w:ascii="Cambria" w:hAnsi="Cambria"/>
                <w:sz w:val="24"/>
                <w:szCs w:val="24"/>
              </w:rPr>
              <w:t>Terhadap</w:t>
            </w:r>
            <w:proofErr w:type="spellEnd"/>
            <w:r w:rsidRPr="008555C8">
              <w:rPr>
                <w:rFonts w:ascii="Cambria" w:hAnsi="Cambria"/>
                <w:sz w:val="24"/>
                <w:szCs w:val="24"/>
              </w:rPr>
              <w:t xml:space="preserve"> </w:t>
            </w:r>
            <w:proofErr w:type="spellStart"/>
            <w:r w:rsidRPr="008555C8">
              <w:rPr>
                <w:rFonts w:ascii="Cambria" w:hAnsi="Cambria"/>
                <w:sz w:val="24"/>
                <w:szCs w:val="24"/>
              </w:rPr>
              <w:t>Kualitas</w:t>
            </w:r>
            <w:proofErr w:type="spellEnd"/>
            <w:r w:rsidRPr="008555C8">
              <w:rPr>
                <w:rFonts w:ascii="Cambria" w:hAnsi="Cambria"/>
                <w:sz w:val="24"/>
                <w:szCs w:val="24"/>
              </w:rPr>
              <w:t xml:space="preserve"> Audit</w:t>
            </w:r>
          </w:p>
        </w:tc>
        <w:tc>
          <w:tcPr>
            <w:tcW w:w="5241" w:type="dxa"/>
          </w:tcPr>
          <w:p w14:paraId="316A53A6" w14:textId="77777777" w:rsidR="008555C8" w:rsidRPr="008555C8" w:rsidRDefault="008555C8" w:rsidP="008555C8">
            <w:pPr>
              <w:tabs>
                <w:tab w:val="left" w:pos="990"/>
              </w:tabs>
              <w:spacing w:line="276" w:lineRule="auto"/>
              <w:jc w:val="both"/>
              <w:rPr>
                <w:rFonts w:ascii="Cambria" w:hAnsi="Cambria" w:cs="Arial"/>
                <w:sz w:val="24"/>
                <w:szCs w:val="24"/>
              </w:rPr>
            </w:pPr>
            <w:r w:rsidRPr="008555C8">
              <w:rPr>
                <w:rFonts w:ascii="Cambria" w:hAnsi="Cambria" w:cs="Arial"/>
                <w:sz w:val="24"/>
                <w:szCs w:val="24"/>
              </w:rPr>
              <w:t xml:space="preserve">Hasil </w:t>
            </w:r>
            <w:proofErr w:type="spellStart"/>
            <w:r w:rsidRPr="008555C8">
              <w:rPr>
                <w:rFonts w:ascii="Cambria" w:hAnsi="Cambria" w:cs="Arial"/>
                <w:sz w:val="24"/>
                <w:szCs w:val="24"/>
              </w:rPr>
              <w:t>penelitian</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menunjukkan</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bahwa</w:t>
            </w:r>
            <w:proofErr w:type="spellEnd"/>
            <w:r w:rsidRPr="008555C8">
              <w:rPr>
                <w:rFonts w:ascii="Cambria" w:hAnsi="Cambria" w:cs="Arial"/>
                <w:sz w:val="24"/>
                <w:szCs w:val="24"/>
              </w:rPr>
              <w:t xml:space="preserve"> fee audit</w:t>
            </w:r>
          </w:p>
          <w:p w14:paraId="5717CFC2" w14:textId="77777777" w:rsidR="008555C8" w:rsidRPr="008555C8" w:rsidRDefault="008555C8" w:rsidP="008555C8">
            <w:pPr>
              <w:tabs>
                <w:tab w:val="left" w:pos="990"/>
              </w:tabs>
              <w:spacing w:line="276" w:lineRule="auto"/>
              <w:jc w:val="both"/>
              <w:rPr>
                <w:rFonts w:ascii="Cambria" w:hAnsi="Cambria" w:cs="Arial"/>
                <w:sz w:val="24"/>
                <w:szCs w:val="24"/>
              </w:rPr>
            </w:pPr>
            <w:r w:rsidRPr="008555C8">
              <w:rPr>
                <w:rFonts w:ascii="Cambria" w:hAnsi="Cambria" w:cs="Arial"/>
                <w:sz w:val="24"/>
                <w:szCs w:val="24"/>
              </w:rPr>
              <w:t xml:space="preserve">fee </w:t>
            </w:r>
            <w:proofErr w:type="spellStart"/>
            <w:r w:rsidRPr="008555C8">
              <w:rPr>
                <w:rFonts w:ascii="Cambria" w:hAnsi="Cambria" w:cs="Arial"/>
                <w:sz w:val="24"/>
                <w:szCs w:val="24"/>
              </w:rPr>
              <w:t>berpengaruh</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positif</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signifikan</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terhadap</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kualitas</w:t>
            </w:r>
            <w:proofErr w:type="spellEnd"/>
            <w:r w:rsidRPr="008555C8">
              <w:rPr>
                <w:rFonts w:ascii="Cambria" w:hAnsi="Cambria" w:cs="Arial"/>
                <w:sz w:val="24"/>
                <w:szCs w:val="24"/>
              </w:rPr>
              <w:t xml:space="preserve"> audit. </w:t>
            </w:r>
            <w:proofErr w:type="spellStart"/>
            <w:r w:rsidRPr="008555C8">
              <w:rPr>
                <w:rFonts w:ascii="Cambria" w:hAnsi="Cambria" w:cs="Arial"/>
                <w:sz w:val="24"/>
                <w:szCs w:val="24"/>
              </w:rPr>
              <w:t>Sebaliknya</w:t>
            </w:r>
            <w:proofErr w:type="spellEnd"/>
            <w:r w:rsidRPr="008555C8">
              <w:rPr>
                <w:rFonts w:ascii="Cambria" w:hAnsi="Cambria" w:cs="Arial"/>
                <w:sz w:val="24"/>
                <w:szCs w:val="24"/>
              </w:rPr>
              <w:t>, audit tenure dan financial distress</w:t>
            </w:r>
          </w:p>
          <w:p w14:paraId="416FE599" w14:textId="478A381E" w:rsidR="00D01E95" w:rsidRDefault="008555C8" w:rsidP="008555C8">
            <w:pPr>
              <w:tabs>
                <w:tab w:val="left" w:pos="990"/>
              </w:tabs>
              <w:spacing w:line="276" w:lineRule="auto"/>
              <w:jc w:val="both"/>
              <w:rPr>
                <w:rFonts w:ascii="Cambria" w:hAnsi="Cambria" w:cs="Arial"/>
                <w:sz w:val="24"/>
                <w:szCs w:val="24"/>
              </w:rPr>
            </w:pPr>
            <w:proofErr w:type="spellStart"/>
            <w:r w:rsidRPr="008555C8">
              <w:rPr>
                <w:rFonts w:ascii="Cambria" w:hAnsi="Cambria" w:cs="Arial"/>
                <w:sz w:val="24"/>
                <w:szCs w:val="24"/>
              </w:rPr>
              <w:t>tidak</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signifikan</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terhadap</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kualitas</w:t>
            </w:r>
            <w:proofErr w:type="spellEnd"/>
            <w:r w:rsidRPr="008555C8">
              <w:rPr>
                <w:rFonts w:ascii="Cambria" w:hAnsi="Cambria" w:cs="Arial"/>
                <w:sz w:val="24"/>
                <w:szCs w:val="24"/>
              </w:rPr>
              <w:t xml:space="preserve"> audit.</w:t>
            </w:r>
          </w:p>
        </w:tc>
      </w:tr>
      <w:tr w:rsidR="00D01E95" w14:paraId="5CAB91ED" w14:textId="77777777" w:rsidTr="005F6E8E">
        <w:tc>
          <w:tcPr>
            <w:tcW w:w="562" w:type="dxa"/>
          </w:tcPr>
          <w:p w14:paraId="58FC659B" w14:textId="5652DE21" w:rsidR="00D01E95" w:rsidRDefault="00D01E95" w:rsidP="00E22656">
            <w:pPr>
              <w:tabs>
                <w:tab w:val="left" w:pos="990"/>
              </w:tabs>
              <w:spacing w:line="276" w:lineRule="auto"/>
              <w:jc w:val="both"/>
              <w:rPr>
                <w:rFonts w:ascii="Cambria" w:hAnsi="Cambria" w:cs="Arial"/>
                <w:sz w:val="24"/>
                <w:szCs w:val="24"/>
              </w:rPr>
            </w:pPr>
            <w:r>
              <w:rPr>
                <w:rFonts w:ascii="Cambria" w:hAnsi="Cambria" w:cs="Arial"/>
                <w:sz w:val="24"/>
                <w:szCs w:val="24"/>
              </w:rPr>
              <w:t>14</w:t>
            </w:r>
          </w:p>
        </w:tc>
        <w:tc>
          <w:tcPr>
            <w:tcW w:w="3261" w:type="dxa"/>
          </w:tcPr>
          <w:p w14:paraId="64A87287" w14:textId="77777777" w:rsidR="008555C8" w:rsidRDefault="008555C8" w:rsidP="008555C8">
            <w:pPr>
              <w:tabs>
                <w:tab w:val="left" w:pos="990"/>
              </w:tabs>
              <w:spacing w:line="276" w:lineRule="auto"/>
              <w:jc w:val="both"/>
              <w:rPr>
                <w:rFonts w:ascii="Cambria" w:hAnsi="Cambria" w:cs="Arial"/>
                <w:color w:val="000000"/>
                <w:sz w:val="24"/>
                <w:szCs w:val="24"/>
                <w:shd w:val="clear" w:color="auto" w:fill="FFFFFF"/>
              </w:rPr>
            </w:pPr>
            <w:r>
              <w:rPr>
                <w:rStyle w:val="personname"/>
                <w:rFonts w:ascii="Cambria" w:hAnsi="Cambria" w:cs="Arial"/>
                <w:color w:val="000000"/>
                <w:sz w:val="24"/>
                <w:szCs w:val="24"/>
                <w:shd w:val="clear" w:color="auto" w:fill="FFFFFF"/>
              </w:rPr>
              <w:t>(</w:t>
            </w:r>
            <w:proofErr w:type="spellStart"/>
            <w:r w:rsidRPr="008555C8">
              <w:rPr>
                <w:rStyle w:val="personname"/>
                <w:rFonts w:ascii="Cambria" w:hAnsi="Cambria" w:cs="Arial"/>
                <w:color w:val="000000"/>
                <w:sz w:val="24"/>
                <w:szCs w:val="24"/>
                <w:shd w:val="clear" w:color="auto" w:fill="FFFFFF"/>
              </w:rPr>
              <w:t>Herdiman</w:t>
            </w:r>
            <w:proofErr w:type="spellEnd"/>
            <w:r w:rsidRPr="008555C8">
              <w:rPr>
                <w:rStyle w:val="personname"/>
                <w:rFonts w:ascii="Cambria" w:hAnsi="Cambria" w:cs="Arial"/>
                <w:color w:val="000000"/>
                <w:sz w:val="24"/>
                <w:szCs w:val="24"/>
                <w:shd w:val="clear" w:color="auto" w:fill="FFFFFF"/>
              </w:rPr>
              <w:t>,</w:t>
            </w:r>
            <w:r>
              <w:rPr>
                <w:rStyle w:val="personname"/>
                <w:rFonts w:ascii="Cambria" w:hAnsi="Cambria" w:cs="Arial"/>
                <w:color w:val="000000"/>
                <w:sz w:val="24"/>
                <w:szCs w:val="24"/>
                <w:shd w:val="clear" w:color="auto" w:fill="FFFFFF"/>
              </w:rPr>
              <w:t xml:space="preserve"> dan </w:t>
            </w:r>
            <w:proofErr w:type="spellStart"/>
            <w:r w:rsidRPr="008555C8">
              <w:rPr>
                <w:rStyle w:val="personname"/>
                <w:rFonts w:ascii="Cambria" w:hAnsi="Cambria" w:cs="Arial"/>
                <w:color w:val="000000"/>
                <w:sz w:val="24"/>
                <w:szCs w:val="24"/>
                <w:shd w:val="clear" w:color="auto" w:fill="FFFFFF"/>
              </w:rPr>
              <w:t>Asttian</w:t>
            </w:r>
            <w:proofErr w:type="spellEnd"/>
            <w:r w:rsidRPr="008555C8">
              <w:rPr>
                <w:rStyle w:val="personname"/>
                <w:rFonts w:ascii="Cambria" w:hAnsi="Cambria" w:cs="Arial"/>
                <w:color w:val="000000"/>
                <w:sz w:val="24"/>
                <w:szCs w:val="24"/>
                <w:shd w:val="clear" w:color="auto" w:fill="FFFFFF"/>
              </w:rPr>
              <w:t xml:space="preserve"> </w:t>
            </w:r>
            <w:proofErr w:type="spellStart"/>
            <w:r w:rsidRPr="008555C8">
              <w:rPr>
                <w:rStyle w:val="personname"/>
                <w:rFonts w:ascii="Cambria" w:hAnsi="Cambria" w:cs="Arial"/>
                <w:color w:val="000000"/>
                <w:sz w:val="24"/>
                <w:szCs w:val="24"/>
                <w:shd w:val="clear" w:color="auto" w:fill="FFFFFF"/>
              </w:rPr>
              <w:t>Pratama</w:t>
            </w:r>
            <w:proofErr w:type="spellEnd"/>
            <w:r w:rsidRPr="008555C8">
              <w:rPr>
                <w:rFonts w:ascii="Cambria" w:hAnsi="Cambria" w:cs="Arial"/>
                <w:color w:val="000000"/>
                <w:sz w:val="24"/>
                <w:szCs w:val="24"/>
                <w:shd w:val="clear" w:color="auto" w:fill="FFFFFF"/>
              </w:rPr>
              <w:t> </w:t>
            </w:r>
            <w:r>
              <w:rPr>
                <w:rFonts w:ascii="Cambria" w:hAnsi="Cambria" w:cs="Arial"/>
                <w:color w:val="000000"/>
                <w:sz w:val="24"/>
                <w:szCs w:val="24"/>
                <w:shd w:val="clear" w:color="auto" w:fill="FFFFFF"/>
              </w:rPr>
              <w:t>,</w:t>
            </w:r>
            <w:r w:rsidRPr="008555C8">
              <w:rPr>
                <w:rFonts w:ascii="Cambria" w:hAnsi="Cambria" w:cs="Arial"/>
                <w:color w:val="000000"/>
                <w:sz w:val="24"/>
                <w:szCs w:val="24"/>
                <w:shd w:val="clear" w:color="auto" w:fill="FFFFFF"/>
              </w:rPr>
              <w:t>2021) </w:t>
            </w:r>
          </w:p>
          <w:p w14:paraId="65D2C4FF" w14:textId="043E49F8" w:rsidR="00D01E95" w:rsidRPr="008555C8" w:rsidRDefault="008555C8" w:rsidP="008555C8">
            <w:pPr>
              <w:tabs>
                <w:tab w:val="left" w:pos="990"/>
              </w:tabs>
              <w:spacing w:line="276" w:lineRule="auto"/>
              <w:jc w:val="both"/>
              <w:rPr>
                <w:rFonts w:ascii="Cambria" w:hAnsi="Cambria" w:cs="Arial"/>
                <w:sz w:val="24"/>
                <w:szCs w:val="24"/>
              </w:rPr>
            </w:pPr>
            <w:proofErr w:type="spellStart"/>
            <w:r w:rsidRPr="008555C8">
              <w:rPr>
                <w:rStyle w:val="Emphasis"/>
                <w:rFonts w:ascii="Cambria" w:hAnsi="Cambria" w:cs="Arial"/>
                <w:color w:val="000000"/>
                <w:sz w:val="24"/>
                <w:szCs w:val="24"/>
                <w:shd w:val="clear" w:color="auto" w:fill="FFFFFF"/>
              </w:rPr>
              <w:lastRenderedPageBreak/>
              <w:t>Pengaruh</w:t>
            </w:r>
            <w:proofErr w:type="spellEnd"/>
            <w:r w:rsidRPr="008555C8">
              <w:rPr>
                <w:rStyle w:val="Emphasis"/>
                <w:rFonts w:ascii="Cambria" w:hAnsi="Cambria" w:cs="Arial"/>
                <w:color w:val="000000"/>
                <w:sz w:val="24"/>
                <w:szCs w:val="24"/>
                <w:shd w:val="clear" w:color="auto" w:fill="FFFFFF"/>
              </w:rPr>
              <w:t xml:space="preserve"> Audit Tenure, Auditor Switching, Dan </w:t>
            </w:r>
            <w:proofErr w:type="spellStart"/>
            <w:r w:rsidRPr="008555C8">
              <w:rPr>
                <w:rStyle w:val="Emphasis"/>
                <w:rFonts w:ascii="Cambria" w:hAnsi="Cambria" w:cs="Arial"/>
                <w:color w:val="000000"/>
                <w:sz w:val="24"/>
                <w:szCs w:val="24"/>
                <w:shd w:val="clear" w:color="auto" w:fill="FFFFFF"/>
              </w:rPr>
              <w:t>Ukuran</w:t>
            </w:r>
            <w:proofErr w:type="spellEnd"/>
            <w:r w:rsidRPr="008555C8">
              <w:rPr>
                <w:rStyle w:val="Emphasis"/>
                <w:rFonts w:ascii="Cambria" w:hAnsi="Cambria" w:cs="Arial"/>
                <w:color w:val="000000"/>
                <w:sz w:val="24"/>
                <w:szCs w:val="24"/>
                <w:shd w:val="clear" w:color="auto" w:fill="FFFFFF"/>
              </w:rPr>
              <w:t xml:space="preserve"> Perusahaan </w:t>
            </w:r>
            <w:proofErr w:type="spellStart"/>
            <w:r w:rsidRPr="008555C8">
              <w:rPr>
                <w:rStyle w:val="Emphasis"/>
                <w:rFonts w:ascii="Cambria" w:hAnsi="Cambria" w:cs="Arial"/>
                <w:color w:val="000000"/>
                <w:sz w:val="24"/>
                <w:szCs w:val="24"/>
                <w:shd w:val="clear" w:color="auto" w:fill="FFFFFF"/>
              </w:rPr>
              <w:t>Terhadap</w:t>
            </w:r>
            <w:proofErr w:type="spellEnd"/>
            <w:r w:rsidRPr="008555C8">
              <w:rPr>
                <w:rStyle w:val="Emphasis"/>
                <w:rFonts w:ascii="Cambria" w:hAnsi="Cambria" w:cs="Arial"/>
                <w:color w:val="000000"/>
                <w:sz w:val="24"/>
                <w:szCs w:val="24"/>
                <w:shd w:val="clear" w:color="auto" w:fill="FFFFFF"/>
              </w:rPr>
              <w:t xml:space="preserve"> </w:t>
            </w:r>
            <w:proofErr w:type="spellStart"/>
            <w:r w:rsidRPr="008555C8">
              <w:rPr>
                <w:rStyle w:val="Emphasis"/>
                <w:rFonts w:ascii="Cambria" w:hAnsi="Cambria" w:cs="Arial"/>
                <w:color w:val="000000"/>
                <w:sz w:val="24"/>
                <w:szCs w:val="24"/>
                <w:shd w:val="clear" w:color="auto" w:fill="FFFFFF"/>
              </w:rPr>
              <w:t>Kualitas</w:t>
            </w:r>
            <w:proofErr w:type="spellEnd"/>
            <w:r w:rsidRPr="008555C8">
              <w:rPr>
                <w:rStyle w:val="Emphasis"/>
                <w:rFonts w:ascii="Cambria" w:hAnsi="Cambria" w:cs="Arial"/>
                <w:color w:val="000000"/>
                <w:sz w:val="24"/>
                <w:szCs w:val="24"/>
                <w:shd w:val="clear" w:color="auto" w:fill="FFFFFF"/>
              </w:rPr>
              <w:t xml:space="preserve"> Audit (Studi </w:t>
            </w:r>
            <w:proofErr w:type="spellStart"/>
            <w:r w:rsidRPr="008555C8">
              <w:rPr>
                <w:rStyle w:val="Emphasis"/>
                <w:rFonts w:ascii="Cambria" w:hAnsi="Cambria" w:cs="Arial"/>
                <w:color w:val="000000"/>
                <w:sz w:val="24"/>
                <w:szCs w:val="24"/>
                <w:shd w:val="clear" w:color="auto" w:fill="FFFFFF"/>
              </w:rPr>
              <w:t>Empiris</w:t>
            </w:r>
            <w:proofErr w:type="spellEnd"/>
            <w:r w:rsidRPr="008555C8">
              <w:rPr>
                <w:rStyle w:val="Emphasis"/>
                <w:rFonts w:ascii="Cambria" w:hAnsi="Cambria" w:cs="Arial"/>
                <w:color w:val="000000"/>
                <w:sz w:val="24"/>
                <w:szCs w:val="24"/>
                <w:shd w:val="clear" w:color="auto" w:fill="FFFFFF"/>
              </w:rPr>
              <w:t xml:space="preserve"> Pada Perusahaan </w:t>
            </w:r>
            <w:proofErr w:type="spellStart"/>
            <w:r w:rsidRPr="008555C8">
              <w:rPr>
                <w:rStyle w:val="Emphasis"/>
                <w:rFonts w:ascii="Cambria" w:hAnsi="Cambria" w:cs="Arial"/>
                <w:color w:val="000000"/>
                <w:sz w:val="24"/>
                <w:szCs w:val="24"/>
                <w:shd w:val="clear" w:color="auto" w:fill="FFFFFF"/>
              </w:rPr>
              <w:t>Manufaktur</w:t>
            </w:r>
            <w:proofErr w:type="spellEnd"/>
            <w:r w:rsidRPr="008555C8">
              <w:rPr>
                <w:rStyle w:val="Emphasis"/>
                <w:rFonts w:ascii="Cambria" w:hAnsi="Cambria" w:cs="Arial"/>
                <w:color w:val="000000"/>
                <w:sz w:val="24"/>
                <w:szCs w:val="24"/>
                <w:shd w:val="clear" w:color="auto" w:fill="FFFFFF"/>
              </w:rPr>
              <w:t xml:space="preserve"> </w:t>
            </w:r>
            <w:proofErr w:type="spellStart"/>
            <w:r w:rsidRPr="008555C8">
              <w:rPr>
                <w:rStyle w:val="Emphasis"/>
                <w:rFonts w:ascii="Cambria" w:hAnsi="Cambria" w:cs="Arial"/>
                <w:color w:val="000000"/>
                <w:sz w:val="24"/>
                <w:szCs w:val="24"/>
                <w:shd w:val="clear" w:color="auto" w:fill="FFFFFF"/>
              </w:rPr>
              <w:t>Industri</w:t>
            </w:r>
            <w:proofErr w:type="spellEnd"/>
            <w:r w:rsidRPr="008555C8">
              <w:rPr>
                <w:rStyle w:val="Emphasis"/>
                <w:rFonts w:ascii="Cambria" w:hAnsi="Cambria" w:cs="Arial"/>
                <w:color w:val="000000"/>
                <w:sz w:val="24"/>
                <w:szCs w:val="24"/>
                <w:shd w:val="clear" w:color="auto" w:fill="FFFFFF"/>
              </w:rPr>
              <w:t xml:space="preserve"> Yang </w:t>
            </w:r>
            <w:proofErr w:type="spellStart"/>
            <w:r w:rsidRPr="008555C8">
              <w:rPr>
                <w:rStyle w:val="Emphasis"/>
                <w:rFonts w:ascii="Cambria" w:hAnsi="Cambria" w:cs="Arial"/>
                <w:color w:val="000000"/>
                <w:sz w:val="24"/>
                <w:szCs w:val="24"/>
                <w:shd w:val="clear" w:color="auto" w:fill="FFFFFF"/>
              </w:rPr>
              <w:t>Terdaftar</w:t>
            </w:r>
            <w:proofErr w:type="spellEnd"/>
            <w:r w:rsidRPr="008555C8">
              <w:rPr>
                <w:rStyle w:val="Emphasis"/>
                <w:rFonts w:ascii="Cambria" w:hAnsi="Cambria" w:cs="Arial"/>
                <w:color w:val="000000"/>
                <w:sz w:val="24"/>
                <w:szCs w:val="24"/>
                <w:shd w:val="clear" w:color="auto" w:fill="FFFFFF"/>
              </w:rPr>
              <w:t xml:space="preserve"> </w:t>
            </w:r>
            <w:proofErr w:type="gramStart"/>
            <w:r w:rsidRPr="008555C8">
              <w:rPr>
                <w:rStyle w:val="Emphasis"/>
                <w:rFonts w:ascii="Cambria" w:hAnsi="Cambria" w:cs="Arial"/>
                <w:color w:val="000000"/>
                <w:sz w:val="24"/>
                <w:szCs w:val="24"/>
                <w:shd w:val="clear" w:color="auto" w:fill="FFFFFF"/>
              </w:rPr>
              <w:t>Di</w:t>
            </w:r>
            <w:proofErr w:type="gramEnd"/>
            <w:r w:rsidRPr="008555C8">
              <w:rPr>
                <w:rStyle w:val="Emphasis"/>
                <w:rFonts w:ascii="Cambria" w:hAnsi="Cambria" w:cs="Arial"/>
                <w:color w:val="000000"/>
                <w:sz w:val="24"/>
                <w:szCs w:val="24"/>
                <w:shd w:val="clear" w:color="auto" w:fill="FFFFFF"/>
              </w:rPr>
              <w:t xml:space="preserve"> Bursa </w:t>
            </w:r>
            <w:proofErr w:type="spellStart"/>
            <w:r w:rsidRPr="008555C8">
              <w:rPr>
                <w:rStyle w:val="Emphasis"/>
                <w:rFonts w:ascii="Cambria" w:hAnsi="Cambria" w:cs="Arial"/>
                <w:color w:val="000000"/>
                <w:sz w:val="24"/>
                <w:szCs w:val="24"/>
                <w:shd w:val="clear" w:color="auto" w:fill="FFFFFF"/>
              </w:rPr>
              <w:t>Efek</w:t>
            </w:r>
            <w:proofErr w:type="spellEnd"/>
            <w:r w:rsidRPr="008555C8">
              <w:rPr>
                <w:rStyle w:val="Emphasis"/>
                <w:rFonts w:ascii="Cambria" w:hAnsi="Cambria" w:cs="Arial"/>
                <w:color w:val="000000"/>
                <w:sz w:val="24"/>
                <w:szCs w:val="24"/>
                <w:shd w:val="clear" w:color="auto" w:fill="FFFFFF"/>
              </w:rPr>
              <w:t xml:space="preserve"> Indonesia </w:t>
            </w:r>
            <w:proofErr w:type="spellStart"/>
            <w:r w:rsidRPr="008555C8">
              <w:rPr>
                <w:rStyle w:val="Emphasis"/>
                <w:rFonts w:ascii="Cambria" w:hAnsi="Cambria" w:cs="Arial"/>
                <w:color w:val="000000"/>
                <w:sz w:val="24"/>
                <w:szCs w:val="24"/>
                <w:shd w:val="clear" w:color="auto" w:fill="FFFFFF"/>
              </w:rPr>
              <w:t>Tahun</w:t>
            </w:r>
            <w:proofErr w:type="spellEnd"/>
            <w:r w:rsidRPr="008555C8">
              <w:rPr>
                <w:rStyle w:val="Emphasis"/>
                <w:rFonts w:ascii="Cambria" w:hAnsi="Cambria" w:cs="Arial"/>
                <w:color w:val="000000"/>
                <w:sz w:val="24"/>
                <w:szCs w:val="24"/>
                <w:shd w:val="clear" w:color="auto" w:fill="FFFFFF"/>
              </w:rPr>
              <w:t xml:space="preserve"> 2015-2019)</w:t>
            </w:r>
          </w:p>
        </w:tc>
        <w:tc>
          <w:tcPr>
            <w:tcW w:w="5241" w:type="dxa"/>
          </w:tcPr>
          <w:p w14:paraId="61DC54BC" w14:textId="7015603D" w:rsidR="00D01E95" w:rsidRPr="008555C8" w:rsidRDefault="008555C8" w:rsidP="008555C8">
            <w:pPr>
              <w:tabs>
                <w:tab w:val="left" w:pos="990"/>
              </w:tabs>
              <w:spacing w:line="276" w:lineRule="auto"/>
              <w:jc w:val="both"/>
              <w:rPr>
                <w:rFonts w:ascii="Cambria" w:hAnsi="Cambria" w:cs="Arial"/>
                <w:sz w:val="24"/>
                <w:szCs w:val="24"/>
              </w:rPr>
            </w:pPr>
            <w:r w:rsidRPr="008555C8">
              <w:rPr>
                <w:rFonts w:ascii="Cambria" w:hAnsi="Cambria" w:cs="Arial"/>
                <w:color w:val="000000"/>
                <w:sz w:val="24"/>
                <w:szCs w:val="24"/>
                <w:shd w:val="clear" w:color="auto" w:fill="FFFFFF"/>
              </w:rPr>
              <w:lastRenderedPageBreak/>
              <w:t xml:space="preserve">Hasil </w:t>
            </w:r>
            <w:proofErr w:type="spellStart"/>
            <w:r w:rsidRPr="008555C8">
              <w:rPr>
                <w:rFonts w:ascii="Cambria" w:hAnsi="Cambria" w:cs="Arial"/>
                <w:color w:val="000000"/>
                <w:sz w:val="24"/>
                <w:szCs w:val="24"/>
                <w:shd w:val="clear" w:color="auto" w:fill="FFFFFF"/>
              </w:rPr>
              <w:t>penelitian</w:t>
            </w:r>
            <w:proofErr w:type="spellEnd"/>
            <w:r w:rsidRPr="008555C8">
              <w:rPr>
                <w:rFonts w:ascii="Cambria" w:hAnsi="Cambria" w:cs="Arial"/>
                <w:color w:val="000000"/>
                <w:sz w:val="24"/>
                <w:szCs w:val="24"/>
                <w:shd w:val="clear" w:color="auto" w:fill="FFFFFF"/>
              </w:rPr>
              <w:t xml:space="preserve"> </w:t>
            </w:r>
            <w:proofErr w:type="spellStart"/>
            <w:r w:rsidRPr="008555C8">
              <w:rPr>
                <w:rFonts w:ascii="Cambria" w:hAnsi="Cambria" w:cs="Arial"/>
                <w:color w:val="000000"/>
                <w:sz w:val="24"/>
                <w:szCs w:val="24"/>
                <w:shd w:val="clear" w:color="auto" w:fill="FFFFFF"/>
              </w:rPr>
              <w:t>ini</w:t>
            </w:r>
            <w:proofErr w:type="spellEnd"/>
            <w:r w:rsidRPr="008555C8">
              <w:rPr>
                <w:rFonts w:ascii="Cambria" w:hAnsi="Cambria" w:cs="Arial"/>
                <w:color w:val="000000"/>
                <w:sz w:val="24"/>
                <w:szCs w:val="24"/>
                <w:shd w:val="clear" w:color="auto" w:fill="FFFFFF"/>
              </w:rPr>
              <w:t xml:space="preserve"> </w:t>
            </w:r>
            <w:proofErr w:type="spellStart"/>
            <w:r w:rsidRPr="008555C8">
              <w:rPr>
                <w:rFonts w:ascii="Cambria" w:hAnsi="Cambria" w:cs="Arial"/>
                <w:color w:val="000000"/>
                <w:sz w:val="24"/>
                <w:szCs w:val="24"/>
                <w:shd w:val="clear" w:color="auto" w:fill="FFFFFF"/>
              </w:rPr>
              <w:t>menunjukan</w:t>
            </w:r>
            <w:proofErr w:type="spellEnd"/>
            <w:r w:rsidRPr="008555C8">
              <w:rPr>
                <w:rFonts w:ascii="Cambria" w:hAnsi="Cambria" w:cs="Arial"/>
                <w:color w:val="000000"/>
                <w:sz w:val="24"/>
                <w:szCs w:val="24"/>
                <w:shd w:val="clear" w:color="auto" w:fill="FFFFFF"/>
              </w:rPr>
              <w:t xml:space="preserve"> </w:t>
            </w:r>
            <w:proofErr w:type="spellStart"/>
            <w:r w:rsidRPr="008555C8">
              <w:rPr>
                <w:rFonts w:ascii="Cambria" w:hAnsi="Cambria" w:cs="Arial"/>
                <w:color w:val="000000"/>
                <w:sz w:val="24"/>
                <w:szCs w:val="24"/>
                <w:shd w:val="clear" w:color="auto" w:fill="FFFFFF"/>
              </w:rPr>
              <w:t>bahwa</w:t>
            </w:r>
            <w:proofErr w:type="spellEnd"/>
            <w:r w:rsidRPr="008555C8">
              <w:rPr>
                <w:rFonts w:ascii="Cambria" w:hAnsi="Cambria" w:cs="Arial"/>
                <w:color w:val="000000"/>
                <w:sz w:val="24"/>
                <w:szCs w:val="24"/>
                <w:shd w:val="clear" w:color="auto" w:fill="FFFFFF"/>
              </w:rPr>
              <w:t xml:space="preserve"> Audit Tenure </w:t>
            </w:r>
            <w:proofErr w:type="spellStart"/>
            <w:r w:rsidRPr="008555C8">
              <w:rPr>
                <w:rFonts w:ascii="Cambria" w:hAnsi="Cambria" w:cs="Arial"/>
                <w:color w:val="000000"/>
                <w:sz w:val="24"/>
                <w:szCs w:val="24"/>
                <w:shd w:val="clear" w:color="auto" w:fill="FFFFFF"/>
              </w:rPr>
              <w:t>berpengaruh</w:t>
            </w:r>
            <w:proofErr w:type="spellEnd"/>
            <w:r w:rsidRPr="008555C8">
              <w:rPr>
                <w:rFonts w:ascii="Cambria" w:hAnsi="Cambria" w:cs="Arial"/>
                <w:color w:val="000000"/>
                <w:sz w:val="24"/>
                <w:szCs w:val="24"/>
                <w:shd w:val="clear" w:color="auto" w:fill="FFFFFF"/>
              </w:rPr>
              <w:t xml:space="preserve"> </w:t>
            </w:r>
            <w:proofErr w:type="spellStart"/>
            <w:r w:rsidRPr="008555C8">
              <w:rPr>
                <w:rFonts w:ascii="Cambria" w:hAnsi="Cambria" w:cs="Arial"/>
                <w:color w:val="000000"/>
                <w:sz w:val="24"/>
                <w:szCs w:val="24"/>
                <w:shd w:val="clear" w:color="auto" w:fill="FFFFFF"/>
              </w:rPr>
              <w:t>terhadap</w:t>
            </w:r>
            <w:proofErr w:type="spellEnd"/>
            <w:r w:rsidRPr="008555C8">
              <w:rPr>
                <w:rFonts w:ascii="Cambria" w:hAnsi="Cambria" w:cs="Arial"/>
                <w:color w:val="000000"/>
                <w:sz w:val="24"/>
                <w:szCs w:val="24"/>
                <w:shd w:val="clear" w:color="auto" w:fill="FFFFFF"/>
              </w:rPr>
              <w:t xml:space="preserve"> </w:t>
            </w:r>
            <w:proofErr w:type="spellStart"/>
            <w:r w:rsidRPr="008555C8">
              <w:rPr>
                <w:rFonts w:ascii="Cambria" w:hAnsi="Cambria" w:cs="Arial"/>
                <w:color w:val="000000"/>
                <w:sz w:val="24"/>
                <w:szCs w:val="24"/>
                <w:shd w:val="clear" w:color="auto" w:fill="FFFFFF"/>
              </w:rPr>
              <w:t>Kualitas</w:t>
            </w:r>
            <w:proofErr w:type="spellEnd"/>
            <w:r w:rsidRPr="008555C8">
              <w:rPr>
                <w:rFonts w:ascii="Cambria" w:hAnsi="Cambria" w:cs="Arial"/>
                <w:color w:val="000000"/>
                <w:sz w:val="24"/>
                <w:szCs w:val="24"/>
                <w:shd w:val="clear" w:color="auto" w:fill="FFFFFF"/>
              </w:rPr>
              <w:t xml:space="preserve"> Audit, </w:t>
            </w:r>
            <w:r w:rsidRPr="008555C8">
              <w:rPr>
                <w:rFonts w:ascii="Cambria" w:hAnsi="Cambria" w:cs="Arial"/>
                <w:color w:val="000000"/>
                <w:sz w:val="24"/>
                <w:szCs w:val="24"/>
                <w:shd w:val="clear" w:color="auto" w:fill="FFFFFF"/>
              </w:rPr>
              <w:lastRenderedPageBreak/>
              <w:t xml:space="preserve">Auditor Switching </w:t>
            </w:r>
            <w:proofErr w:type="spellStart"/>
            <w:r w:rsidRPr="008555C8">
              <w:rPr>
                <w:rFonts w:ascii="Cambria" w:hAnsi="Cambria" w:cs="Arial"/>
                <w:color w:val="000000"/>
                <w:sz w:val="24"/>
                <w:szCs w:val="24"/>
                <w:shd w:val="clear" w:color="auto" w:fill="FFFFFF"/>
              </w:rPr>
              <w:t>tidak</w:t>
            </w:r>
            <w:proofErr w:type="spellEnd"/>
            <w:r w:rsidRPr="008555C8">
              <w:rPr>
                <w:rFonts w:ascii="Cambria" w:hAnsi="Cambria" w:cs="Arial"/>
                <w:color w:val="000000"/>
                <w:sz w:val="24"/>
                <w:szCs w:val="24"/>
                <w:shd w:val="clear" w:color="auto" w:fill="FFFFFF"/>
              </w:rPr>
              <w:t xml:space="preserve"> </w:t>
            </w:r>
            <w:proofErr w:type="spellStart"/>
            <w:r w:rsidRPr="008555C8">
              <w:rPr>
                <w:rFonts w:ascii="Cambria" w:hAnsi="Cambria" w:cs="Arial"/>
                <w:color w:val="000000"/>
                <w:sz w:val="24"/>
                <w:szCs w:val="24"/>
                <w:shd w:val="clear" w:color="auto" w:fill="FFFFFF"/>
              </w:rPr>
              <w:t>berpengaruh</w:t>
            </w:r>
            <w:proofErr w:type="spellEnd"/>
            <w:r w:rsidRPr="008555C8">
              <w:rPr>
                <w:rFonts w:ascii="Cambria" w:hAnsi="Cambria" w:cs="Arial"/>
                <w:color w:val="000000"/>
                <w:sz w:val="24"/>
                <w:szCs w:val="24"/>
                <w:shd w:val="clear" w:color="auto" w:fill="FFFFFF"/>
              </w:rPr>
              <w:t xml:space="preserve"> </w:t>
            </w:r>
            <w:proofErr w:type="spellStart"/>
            <w:r w:rsidRPr="008555C8">
              <w:rPr>
                <w:rFonts w:ascii="Cambria" w:hAnsi="Cambria" w:cs="Arial"/>
                <w:color w:val="000000"/>
                <w:sz w:val="24"/>
                <w:szCs w:val="24"/>
                <w:shd w:val="clear" w:color="auto" w:fill="FFFFFF"/>
              </w:rPr>
              <w:t>terhadap</w:t>
            </w:r>
            <w:proofErr w:type="spellEnd"/>
            <w:r w:rsidRPr="008555C8">
              <w:rPr>
                <w:rFonts w:ascii="Cambria" w:hAnsi="Cambria" w:cs="Arial"/>
                <w:color w:val="000000"/>
                <w:sz w:val="24"/>
                <w:szCs w:val="24"/>
                <w:shd w:val="clear" w:color="auto" w:fill="FFFFFF"/>
              </w:rPr>
              <w:t xml:space="preserve"> </w:t>
            </w:r>
            <w:proofErr w:type="spellStart"/>
            <w:r w:rsidRPr="008555C8">
              <w:rPr>
                <w:rFonts w:ascii="Cambria" w:hAnsi="Cambria" w:cs="Arial"/>
                <w:color w:val="000000"/>
                <w:sz w:val="24"/>
                <w:szCs w:val="24"/>
                <w:shd w:val="clear" w:color="auto" w:fill="FFFFFF"/>
              </w:rPr>
              <w:t>Kualitas</w:t>
            </w:r>
            <w:proofErr w:type="spellEnd"/>
            <w:r w:rsidRPr="008555C8">
              <w:rPr>
                <w:rFonts w:ascii="Cambria" w:hAnsi="Cambria" w:cs="Arial"/>
                <w:color w:val="000000"/>
                <w:sz w:val="24"/>
                <w:szCs w:val="24"/>
                <w:shd w:val="clear" w:color="auto" w:fill="FFFFFF"/>
              </w:rPr>
              <w:t xml:space="preserve"> Audit, dan </w:t>
            </w:r>
            <w:proofErr w:type="spellStart"/>
            <w:r w:rsidRPr="008555C8">
              <w:rPr>
                <w:rFonts w:ascii="Cambria" w:hAnsi="Cambria" w:cs="Arial"/>
                <w:color w:val="000000"/>
                <w:sz w:val="24"/>
                <w:szCs w:val="24"/>
                <w:shd w:val="clear" w:color="auto" w:fill="FFFFFF"/>
              </w:rPr>
              <w:t>Ukuran</w:t>
            </w:r>
            <w:proofErr w:type="spellEnd"/>
            <w:r w:rsidRPr="008555C8">
              <w:rPr>
                <w:rFonts w:ascii="Cambria" w:hAnsi="Cambria" w:cs="Arial"/>
                <w:color w:val="000000"/>
                <w:sz w:val="24"/>
                <w:szCs w:val="24"/>
                <w:shd w:val="clear" w:color="auto" w:fill="FFFFFF"/>
              </w:rPr>
              <w:t xml:space="preserve"> Perusahaan </w:t>
            </w:r>
            <w:proofErr w:type="spellStart"/>
            <w:r w:rsidRPr="008555C8">
              <w:rPr>
                <w:rFonts w:ascii="Cambria" w:hAnsi="Cambria" w:cs="Arial"/>
                <w:color w:val="000000"/>
                <w:sz w:val="24"/>
                <w:szCs w:val="24"/>
                <w:shd w:val="clear" w:color="auto" w:fill="FFFFFF"/>
              </w:rPr>
              <w:t>berpengaruh</w:t>
            </w:r>
            <w:proofErr w:type="spellEnd"/>
            <w:r w:rsidRPr="008555C8">
              <w:rPr>
                <w:rFonts w:ascii="Cambria" w:hAnsi="Cambria" w:cs="Arial"/>
                <w:color w:val="000000"/>
                <w:sz w:val="24"/>
                <w:szCs w:val="24"/>
                <w:shd w:val="clear" w:color="auto" w:fill="FFFFFF"/>
              </w:rPr>
              <w:t xml:space="preserve"> </w:t>
            </w:r>
            <w:proofErr w:type="spellStart"/>
            <w:r w:rsidRPr="008555C8">
              <w:rPr>
                <w:rFonts w:ascii="Cambria" w:hAnsi="Cambria" w:cs="Arial"/>
                <w:color w:val="000000"/>
                <w:sz w:val="24"/>
                <w:szCs w:val="24"/>
                <w:shd w:val="clear" w:color="auto" w:fill="FFFFFF"/>
              </w:rPr>
              <w:t>terhadap</w:t>
            </w:r>
            <w:proofErr w:type="spellEnd"/>
            <w:r w:rsidRPr="008555C8">
              <w:rPr>
                <w:rFonts w:ascii="Cambria" w:hAnsi="Cambria" w:cs="Arial"/>
                <w:color w:val="000000"/>
                <w:sz w:val="24"/>
                <w:szCs w:val="24"/>
                <w:shd w:val="clear" w:color="auto" w:fill="FFFFFF"/>
              </w:rPr>
              <w:t xml:space="preserve"> </w:t>
            </w:r>
            <w:proofErr w:type="spellStart"/>
            <w:r w:rsidRPr="008555C8">
              <w:rPr>
                <w:rFonts w:ascii="Cambria" w:hAnsi="Cambria" w:cs="Arial"/>
                <w:color w:val="000000"/>
                <w:sz w:val="24"/>
                <w:szCs w:val="24"/>
                <w:shd w:val="clear" w:color="auto" w:fill="FFFFFF"/>
              </w:rPr>
              <w:t>Kualitas</w:t>
            </w:r>
            <w:proofErr w:type="spellEnd"/>
            <w:r w:rsidRPr="008555C8">
              <w:rPr>
                <w:rFonts w:ascii="Cambria" w:hAnsi="Cambria" w:cs="Arial"/>
                <w:color w:val="000000"/>
                <w:sz w:val="24"/>
                <w:szCs w:val="24"/>
                <w:shd w:val="clear" w:color="auto" w:fill="FFFFFF"/>
              </w:rPr>
              <w:t xml:space="preserve"> Audit. Kata </w:t>
            </w:r>
            <w:proofErr w:type="gramStart"/>
            <w:r w:rsidRPr="008555C8">
              <w:rPr>
                <w:rFonts w:ascii="Cambria" w:hAnsi="Cambria" w:cs="Arial"/>
                <w:color w:val="000000"/>
                <w:sz w:val="24"/>
                <w:szCs w:val="24"/>
                <w:shd w:val="clear" w:color="auto" w:fill="FFFFFF"/>
              </w:rPr>
              <w:t>Kunci :Audit</w:t>
            </w:r>
            <w:proofErr w:type="gramEnd"/>
            <w:r w:rsidRPr="008555C8">
              <w:rPr>
                <w:rFonts w:ascii="Cambria" w:hAnsi="Cambria" w:cs="Arial"/>
                <w:color w:val="000000"/>
                <w:sz w:val="24"/>
                <w:szCs w:val="24"/>
                <w:shd w:val="clear" w:color="auto" w:fill="FFFFFF"/>
              </w:rPr>
              <w:t xml:space="preserve"> Tenure, Auditor Switching, </w:t>
            </w:r>
            <w:proofErr w:type="spellStart"/>
            <w:r w:rsidRPr="008555C8">
              <w:rPr>
                <w:rFonts w:ascii="Cambria" w:hAnsi="Cambria" w:cs="Arial"/>
                <w:color w:val="000000"/>
                <w:sz w:val="24"/>
                <w:szCs w:val="24"/>
                <w:shd w:val="clear" w:color="auto" w:fill="FFFFFF"/>
              </w:rPr>
              <w:t>Ukuran</w:t>
            </w:r>
            <w:proofErr w:type="spellEnd"/>
            <w:r w:rsidRPr="008555C8">
              <w:rPr>
                <w:rFonts w:ascii="Cambria" w:hAnsi="Cambria" w:cs="Arial"/>
                <w:color w:val="000000"/>
                <w:sz w:val="24"/>
                <w:szCs w:val="24"/>
                <w:shd w:val="clear" w:color="auto" w:fill="FFFFFF"/>
              </w:rPr>
              <w:t xml:space="preserve"> </w:t>
            </w:r>
            <w:proofErr w:type="spellStart"/>
            <w:r w:rsidRPr="008555C8">
              <w:rPr>
                <w:rFonts w:ascii="Cambria" w:hAnsi="Cambria" w:cs="Arial"/>
                <w:color w:val="000000"/>
                <w:sz w:val="24"/>
                <w:szCs w:val="24"/>
                <w:shd w:val="clear" w:color="auto" w:fill="FFFFFF"/>
              </w:rPr>
              <w:t>Persusahaan</w:t>
            </w:r>
            <w:proofErr w:type="spellEnd"/>
            <w:r w:rsidRPr="008555C8">
              <w:rPr>
                <w:rFonts w:ascii="Cambria" w:hAnsi="Cambria" w:cs="Arial"/>
                <w:color w:val="000000"/>
                <w:sz w:val="24"/>
                <w:szCs w:val="24"/>
                <w:shd w:val="clear" w:color="auto" w:fill="FFFFFF"/>
              </w:rPr>
              <w:t xml:space="preserve">, dan </w:t>
            </w:r>
            <w:proofErr w:type="spellStart"/>
            <w:r w:rsidRPr="008555C8">
              <w:rPr>
                <w:rFonts w:ascii="Cambria" w:hAnsi="Cambria" w:cs="Arial"/>
                <w:color w:val="000000"/>
                <w:sz w:val="24"/>
                <w:szCs w:val="24"/>
                <w:shd w:val="clear" w:color="auto" w:fill="FFFFFF"/>
              </w:rPr>
              <w:t>Kualitas</w:t>
            </w:r>
            <w:proofErr w:type="spellEnd"/>
            <w:r w:rsidRPr="008555C8">
              <w:rPr>
                <w:rFonts w:ascii="Cambria" w:hAnsi="Cambria" w:cs="Arial"/>
                <w:color w:val="000000"/>
                <w:sz w:val="24"/>
                <w:szCs w:val="24"/>
                <w:shd w:val="clear" w:color="auto" w:fill="FFFFFF"/>
              </w:rPr>
              <w:t xml:space="preserve"> Audit.</w:t>
            </w:r>
          </w:p>
        </w:tc>
      </w:tr>
      <w:tr w:rsidR="00E22656" w14:paraId="5B384052" w14:textId="77777777" w:rsidTr="005F6E8E">
        <w:tc>
          <w:tcPr>
            <w:tcW w:w="562" w:type="dxa"/>
          </w:tcPr>
          <w:p w14:paraId="6D111828" w14:textId="2AE40D63" w:rsidR="00E22656" w:rsidRDefault="00E22656" w:rsidP="00E22656">
            <w:pPr>
              <w:tabs>
                <w:tab w:val="left" w:pos="990"/>
              </w:tabs>
              <w:spacing w:line="276" w:lineRule="auto"/>
              <w:jc w:val="both"/>
              <w:rPr>
                <w:rFonts w:ascii="Cambria" w:hAnsi="Cambria" w:cs="Arial"/>
                <w:sz w:val="24"/>
                <w:szCs w:val="24"/>
              </w:rPr>
            </w:pPr>
            <w:r>
              <w:rPr>
                <w:rFonts w:ascii="Cambria" w:hAnsi="Cambria" w:cs="Arial"/>
                <w:sz w:val="24"/>
                <w:szCs w:val="24"/>
              </w:rPr>
              <w:lastRenderedPageBreak/>
              <w:t>1</w:t>
            </w:r>
            <w:r w:rsidR="00D01E95">
              <w:rPr>
                <w:rFonts w:ascii="Cambria" w:hAnsi="Cambria" w:cs="Arial"/>
                <w:sz w:val="24"/>
                <w:szCs w:val="24"/>
              </w:rPr>
              <w:t>5</w:t>
            </w:r>
            <w:r>
              <w:rPr>
                <w:rFonts w:ascii="Cambria" w:hAnsi="Cambria" w:cs="Arial"/>
                <w:sz w:val="24"/>
                <w:szCs w:val="24"/>
              </w:rPr>
              <w:t>.</w:t>
            </w:r>
          </w:p>
        </w:tc>
        <w:tc>
          <w:tcPr>
            <w:tcW w:w="3261" w:type="dxa"/>
            <w:tcBorders>
              <w:bottom w:val="single" w:sz="4" w:space="0" w:color="auto"/>
            </w:tcBorders>
          </w:tcPr>
          <w:p w14:paraId="3412C436" w14:textId="77777777" w:rsidR="00E22656" w:rsidRDefault="008555C8" w:rsidP="008555C8">
            <w:pPr>
              <w:tabs>
                <w:tab w:val="left" w:pos="990"/>
              </w:tabs>
              <w:spacing w:line="276" w:lineRule="auto"/>
              <w:jc w:val="both"/>
              <w:rPr>
                <w:rFonts w:ascii="Cambria" w:hAnsi="Cambria"/>
                <w:sz w:val="24"/>
                <w:szCs w:val="24"/>
              </w:rPr>
            </w:pPr>
            <w:r>
              <w:rPr>
                <w:rFonts w:ascii="Cambria" w:hAnsi="Cambria" w:cs="Arial"/>
                <w:sz w:val="24"/>
                <w:szCs w:val="24"/>
              </w:rPr>
              <w:t>(</w:t>
            </w:r>
            <w:r w:rsidRPr="008555C8">
              <w:rPr>
                <w:rFonts w:ascii="Cambria" w:hAnsi="Cambria"/>
                <w:sz w:val="24"/>
                <w:szCs w:val="24"/>
              </w:rPr>
              <w:t xml:space="preserve">Nico </w:t>
            </w:r>
            <w:proofErr w:type="spellStart"/>
            <w:r w:rsidRPr="008555C8">
              <w:rPr>
                <w:rFonts w:ascii="Cambria" w:hAnsi="Cambria"/>
                <w:sz w:val="24"/>
                <w:szCs w:val="24"/>
              </w:rPr>
              <w:t>Radityo</w:t>
            </w:r>
            <w:proofErr w:type="spellEnd"/>
            <w:r w:rsidRPr="008555C8">
              <w:rPr>
                <w:rFonts w:ascii="Cambria" w:hAnsi="Cambria"/>
                <w:sz w:val="24"/>
                <w:szCs w:val="24"/>
              </w:rPr>
              <w:t xml:space="preserve"> </w:t>
            </w:r>
            <w:proofErr w:type="spellStart"/>
            <w:r w:rsidRPr="008555C8">
              <w:rPr>
                <w:rFonts w:ascii="Cambria" w:hAnsi="Cambria"/>
                <w:sz w:val="24"/>
                <w:szCs w:val="24"/>
              </w:rPr>
              <w:t>Boedhi</w:t>
            </w:r>
            <w:proofErr w:type="spellEnd"/>
            <w:r w:rsidRPr="008555C8">
              <w:rPr>
                <w:rFonts w:ascii="Cambria" w:hAnsi="Cambria"/>
                <w:sz w:val="24"/>
                <w:szCs w:val="24"/>
              </w:rPr>
              <w:t xml:space="preserve">, dan Dewi </w:t>
            </w:r>
            <w:proofErr w:type="spellStart"/>
            <w:r w:rsidRPr="008555C8">
              <w:rPr>
                <w:rFonts w:ascii="Cambria" w:hAnsi="Cambria"/>
                <w:sz w:val="24"/>
                <w:szCs w:val="24"/>
              </w:rPr>
              <w:t>Ratnaningsih</w:t>
            </w:r>
            <w:proofErr w:type="spellEnd"/>
            <w:r w:rsidRPr="008555C8">
              <w:rPr>
                <w:rFonts w:ascii="Cambria" w:hAnsi="Cambria"/>
                <w:sz w:val="24"/>
                <w:szCs w:val="24"/>
              </w:rPr>
              <w:t>, 2015)</w:t>
            </w:r>
          </w:p>
          <w:p w14:paraId="43D8B563" w14:textId="2B2BFBA2" w:rsidR="008555C8" w:rsidRPr="008555C8" w:rsidRDefault="008555C8" w:rsidP="008555C8">
            <w:pPr>
              <w:tabs>
                <w:tab w:val="left" w:pos="990"/>
              </w:tabs>
              <w:spacing w:line="276" w:lineRule="auto"/>
              <w:jc w:val="both"/>
              <w:rPr>
                <w:rFonts w:ascii="Cambria" w:hAnsi="Cambria" w:cs="Arial"/>
                <w:sz w:val="24"/>
                <w:szCs w:val="24"/>
              </w:rPr>
            </w:pPr>
            <w:proofErr w:type="spellStart"/>
            <w:r w:rsidRPr="008555C8">
              <w:rPr>
                <w:rFonts w:ascii="Cambria" w:hAnsi="Cambria"/>
                <w:sz w:val="24"/>
                <w:szCs w:val="24"/>
              </w:rPr>
              <w:t>Pengaruh</w:t>
            </w:r>
            <w:proofErr w:type="spellEnd"/>
            <w:r w:rsidRPr="008555C8">
              <w:rPr>
                <w:rFonts w:ascii="Cambria" w:hAnsi="Cambria"/>
                <w:sz w:val="24"/>
                <w:szCs w:val="24"/>
              </w:rPr>
              <w:t xml:space="preserve"> </w:t>
            </w:r>
            <w:proofErr w:type="spellStart"/>
            <w:r w:rsidRPr="008555C8">
              <w:rPr>
                <w:rFonts w:ascii="Cambria" w:hAnsi="Cambria"/>
                <w:sz w:val="24"/>
                <w:szCs w:val="24"/>
              </w:rPr>
              <w:t>Kualitas</w:t>
            </w:r>
            <w:proofErr w:type="spellEnd"/>
            <w:r w:rsidRPr="008555C8">
              <w:rPr>
                <w:rFonts w:ascii="Cambria" w:hAnsi="Cambria"/>
                <w:sz w:val="24"/>
                <w:szCs w:val="24"/>
              </w:rPr>
              <w:t xml:space="preserve"> Audit </w:t>
            </w:r>
            <w:proofErr w:type="spellStart"/>
            <w:r w:rsidRPr="008555C8">
              <w:rPr>
                <w:rFonts w:ascii="Cambria" w:hAnsi="Cambria"/>
                <w:sz w:val="24"/>
                <w:szCs w:val="24"/>
              </w:rPr>
              <w:t>Terhadap</w:t>
            </w:r>
            <w:proofErr w:type="spellEnd"/>
            <w:r w:rsidRPr="008555C8">
              <w:rPr>
                <w:rFonts w:ascii="Cambria" w:hAnsi="Cambria"/>
                <w:sz w:val="24"/>
                <w:szCs w:val="24"/>
              </w:rPr>
              <w:t xml:space="preserve"> </w:t>
            </w:r>
            <w:proofErr w:type="spellStart"/>
            <w:r w:rsidRPr="008555C8">
              <w:rPr>
                <w:rFonts w:ascii="Cambria" w:hAnsi="Cambria"/>
                <w:sz w:val="24"/>
                <w:szCs w:val="24"/>
              </w:rPr>
              <w:t>Manajemen</w:t>
            </w:r>
            <w:proofErr w:type="spellEnd"/>
            <w:r w:rsidRPr="008555C8">
              <w:rPr>
                <w:rFonts w:ascii="Cambria" w:hAnsi="Cambria"/>
                <w:sz w:val="24"/>
                <w:szCs w:val="24"/>
              </w:rPr>
              <w:t xml:space="preserve"> Laba </w:t>
            </w:r>
            <w:proofErr w:type="spellStart"/>
            <w:r w:rsidRPr="008555C8">
              <w:rPr>
                <w:rFonts w:ascii="Cambria" w:hAnsi="Cambria"/>
                <w:sz w:val="24"/>
                <w:szCs w:val="24"/>
              </w:rPr>
              <w:t>Melalui</w:t>
            </w:r>
            <w:proofErr w:type="spellEnd"/>
            <w:r w:rsidRPr="008555C8">
              <w:rPr>
                <w:rFonts w:ascii="Cambria" w:hAnsi="Cambria"/>
                <w:sz w:val="24"/>
                <w:szCs w:val="24"/>
              </w:rPr>
              <w:t xml:space="preserve"> </w:t>
            </w:r>
            <w:proofErr w:type="spellStart"/>
            <w:r w:rsidRPr="008555C8">
              <w:rPr>
                <w:rFonts w:ascii="Cambria" w:hAnsi="Cambria"/>
                <w:sz w:val="24"/>
                <w:szCs w:val="24"/>
              </w:rPr>
              <w:t>Aktivitas</w:t>
            </w:r>
            <w:proofErr w:type="spellEnd"/>
            <w:r w:rsidRPr="008555C8">
              <w:rPr>
                <w:rFonts w:ascii="Cambria" w:hAnsi="Cambria"/>
                <w:sz w:val="24"/>
                <w:szCs w:val="24"/>
              </w:rPr>
              <w:t xml:space="preserve"> </w:t>
            </w:r>
            <w:proofErr w:type="spellStart"/>
            <w:r w:rsidRPr="008555C8">
              <w:rPr>
                <w:rFonts w:ascii="Cambria" w:hAnsi="Cambria"/>
                <w:sz w:val="24"/>
                <w:szCs w:val="24"/>
              </w:rPr>
              <w:t>Riil</w:t>
            </w:r>
            <w:proofErr w:type="spellEnd"/>
          </w:p>
        </w:tc>
        <w:tc>
          <w:tcPr>
            <w:tcW w:w="5241" w:type="dxa"/>
            <w:tcBorders>
              <w:bottom w:val="single" w:sz="4" w:space="0" w:color="auto"/>
            </w:tcBorders>
          </w:tcPr>
          <w:p w14:paraId="787473FD" w14:textId="77777777" w:rsidR="008555C8" w:rsidRPr="008555C8" w:rsidRDefault="008555C8" w:rsidP="008555C8">
            <w:pPr>
              <w:tabs>
                <w:tab w:val="left" w:pos="990"/>
              </w:tabs>
              <w:spacing w:line="276" w:lineRule="auto"/>
              <w:jc w:val="both"/>
              <w:rPr>
                <w:rFonts w:ascii="Cambria" w:hAnsi="Cambria" w:cs="Arial"/>
                <w:sz w:val="24"/>
                <w:szCs w:val="24"/>
              </w:rPr>
            </w:pPr>
            <w:r w:rsidRPr="008555C8">
              <w:rPr>
                <w:rFonts w:ascii="Cambria" w:hAnsi="Cambria" w:cs="Arial"/>
                <w:sz w:val="24"/>
                <w:szCs w:val="24"/>
              </w:rPr>
              <w:t xml:space="preserve">Hasil </w:t>
            </w:r>
            <w:proofErr w:type="spellStart"/>
            <w:r w:rsidRPr="008555C8">
              <w:rPr>
                <w:rFonts w:ascii="Cambria" w:hAnsi="Cambria" w:cs="Arial"/>
                <w:sz w:val="24"/>
                <w:szCs w:val="24"/>
              </w:rPr>
              <w:t>penelitian</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menunjukkan</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bahwa</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dampak</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kualitas</w:t>
            </w:r>
            <w:proofErr w:type="spellEnd"/>
            <w:r w:rsidRPr="008555C8">
              <w:rPr>
                <w:rFonts w:ascii="Cambria" w:hAnsi="Cambria" w:cs="Arial"/>
                <w:sz w:val="24"/>
                <w:szCs w:val="24"/>
              </w:rPr>
              <w:t xml:space="preserve"> audit </w:t>
            </w:r>
            <w:proofErr w:type="spellStart"/>
            <w:r w:rsidRPr="008555C8">
              <w:rPr>
                <w:rFonts w:ascii="Cambria" w:hAnsi="Cambria" w:cs="Arial"/>
                <w:sz w:val="24"/>
                <w:szCs w:val="24"/>
              </w:rPr>
              <w:t>terhadap</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manajemen</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laba</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riil</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adalah</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positif</w:t>
            </w:r>
            <w:proofErr w:type="spellEnd"/>
            <w:r w:rsidRPr="008555C8">
              <w:rPr>
                <w:rFonts w:ascii="Cambria" w:hAnsi="Cambria" w:cs="Arial"/>
                <w:sz w:val="24"/>
                <w:szCs w:val="24"/>
              </w:rPr>
              <w:t xml:space="preserve">. Hasil </w:t>
            </w:r>
            <w:proofErr w:type="spellStart"/>
            <w:r w:rsidRPr="008555C8">
              <w:rPr>
                <w:rFonts w:ascii="Cambria" w:hAnsi="Cambria" w:cs="Arial"/>
                <w:sz w:val="24"/>
                <w:szCs w:val="24"/>
              </w:rPr>
              <w:t>ini</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menyimpulkan</w:t>
            </w:r>
            <w:proofErr w:type="spellEnd"/>
          </w:p>
          <w:p w14:paraId="6BB35E5F" w14:textId="2692B024" w:rsidR="00E22656" w:rsidRDefault="008555C8" w:rsidP="008555C8">
            <w:pPr>
              <w:tabs>
                <w:tab w:val="left" w:pos="990"/>
              </w:tabs>
              <w:spacing w:line="276" w:lineRule="auto"/>
              <w:jc w:val="both"/>
              <w:rPr>
                <w:rFonts w:ascii="Cambria" w:hAnsi="Cambria" w:cs="Arial"/>
                <w:sz w:val="24"/>
                <w:szCs w:val="24"/>
              </w:rPr>
            </w:pPr>
            <w:proofErr w:type="spellStart"/>
            <w:r w:rsidRPr="008555C8">
              <w:rPr>
                <w:rFonts w:ascii="Cambria" w:hAnsi="Cambria" w:cs="Arial"/>
                <w:sz w:val="24"/>
                <w:szCs w:val="24"/>
              </w:rPr>
              <w:t>bahwa</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kualitas</w:t>
            </w:r>
            <w:proofErr w:type="spellEnd"/>
            <w:r w:rsidRPr="008555C8">
              <w:rPr>
                <w:rFonts w:ascii="Cambria" w:hAnsi="Cambria" w:cs="Arial"/>
                <w:sz w:val="24"/>
                <w:szCs w:val="24"/>
              </w:rPr>
              <w:t xml:space="preserve"> audit </w:t>
            </w:r>
            <w:proofErr w:type="spellStart"/>
            <w:r w:rsidRPr="008555C8">
              <w:rPr>
                <w:rFonts w:ascii="Cambria" w:hAnsi="Cambria" w:cs="Arial"/>
                <w:sz w:val="24"/>
                <w:szCs w:val="24"/>
              </w:rPr>
              <w:t>bukan</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merupakan</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jaminan</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bahwa</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laporan</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keuangan</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perusahaan</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bebas</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dari</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manajemen</w:t>
            </w:r>
            <w:proofErr w:type="spellEnd"/>
            <w:r w:rsidRPr="008555C8">
              <w:rPr>
                <w:rFonts w:ascii="Cambria" w:hAnsi="Cambria" w:cs="Arial"/>
                <w:sz w:val="24"/>
                <w:szCs w:val="24"/>
              </w:rPr>
              <w:t xml:space="preserve"> </w:t>
            </w:r>
            <w:proofErr w:type="spellStart"/>
            <w:r w:rsidRPr="008555C8">
              <w:rPr>
                <w:rFonts w:ascii="Cambria" w:hAnsi="Cambria" w:cs="Arial"/>
                <w:sz w:val="24"/>
                <w:szCs w:val="24"/>
              </w:rPr>
              <w:t>laba</w:t>
            </w:r>
            <w:proofErr w:type="spellEnd"/>
            <w:r w:rsidRPr="008555C8">
              <w:rPr>
                <w:rFonts w:ascii="Cambria" w:hAnsi="Cambria" w:cs="Arial"/>
                <w:sz w:val="24"/>
                <w:szCs w:val="24"/>
              </w:rPr>
              <w:t>.</w:t>
            </w:r>
          </w:p>
        </w:tc>
      </w:tr>
    </w:tbl>
    <w:p w14:paraId="178BAA78" w14:textId="440079ED" w:rsidR="00064A5D" w:rsidRDefault="00064A5D" w:rsidP="00064A5D">
      <w:pPr>
        <w:tabs>
          <w:tab w:val="left" w:pos="990"/>
        </w:tabs>
        <w:spacing w:line="276" w:lineRule="auto"/>
        <w:jc w:val="both"/>
        <w:rPr>
          <w:rFonts w:ascii="Cambria" w:hAnsi="Cambria" w:cs="Arial"/>
          <w:sz w:val="24"/>
          <w:szCs w:val="24"/>
        </w:rPr>
      </w:pPr>
    </w:p>
    <w:p w14:paraId="67FDFD9F" w14:textId="3B40E68B" w:rsidR="00D01E95" w:rsidRPr="002B3A44" w:rsidRDefault="00D01E95" w:rsidP="00064A5D">
      <w:pPr>
        <w:tabs>
          <w:tab w:val="left" w:pos="990"/>
        </w:tabs>
        <w:spacing w:line="276" w:lineRule="auto"/>
        <w:jc w:val="both"/>
        <w:rPr>
          <w:rFonts w:ascii="Cambria" w:hAnsi="Cambria" w:cs="Arial"/>
          <w:b/>
          <w:bCs/>
          <w:sz w:val="24"/>
          <w:szCs w:val="24"/>
        </w:rPr>
      </w:pPr>
      <w:proofErr w:type="spellStart"/>
      <w:r w:rsidRPr="002B3A44">
        <w:rPr>
          <w:rFonts w:ascii="Cambria" w:hAnsi="Cambria" w:cs="Arial"/>
          <w:b/>
          <w:bCs/>
          <w:sz w:val="24"/>
          <w:szCs w:val="24"/>
        </w:rPr>
        <w:t>Kerangka</w:t>
      </w:r>
      <w:proofErr w:type="spellEnd"/>
      <w:r w:rsidRPr="002B3A44">
        <w:rPr>
          <w:rFonts w:ascii="Cambria" w:hAnsi="Cambria" w:cs="Arial"/>
          <w:b/>
          <w:bCs/>
          <w:sz w:val="24"/>
          <w:szCs w:val="24"/>
        </w:rPr>
        <w:t xml:space="preserve"> </w:t>
      </w:r>
      <w:proofErr w:type="spellStart"/>
      <w:r w:rsidRPr="002B3A44">
        <w:rPr>
          <w:rFonts w:ascii="Cambria" w:hAnsi="Cambria" w:cs="Arial"/>
          <w:b/>
          <w:bCs/>
          <w:sz w:val="24"/>
          <w:szCs w:val="24"/>
        </w:rPr>
        <w:t>Pikir</w:t>
      </w:r>
      <w:proofErr w:type="spellEnd"/>
    </w:p>
    <w:p w14:paraId="68D2BC33" w14:textId="7A0D2121" w:rsidR="00D01E95" w:rsidRDefault="00D01E95" w:rsidP="00D01E95">
      <w:pPr>
        <w:tabs>
          <w:tab w:val="left" w:pos="7430"/>
        </w:tabs>
        <w:spacing w:line="276" w:lineRule="auto"/>
        <w:ind w:firstLine="425"/>
        <w:jc w:val="both"/>
        <w:rPr>
          <w:rFonts w:ascii="Cambria" w:hAnsi="Cambria" w:cs="Arial"/>
          <w:sz w:val="24"/>
          <w:szCs w:val="24"/>
          <w:lang w:val="id-ID"/>
        </w:rPr>
      </w:pPr>
      <w:r w:rsidRPr="00D01E95">
        <w:rPr>
          <w:rFonts w:ascii="Cambria" w:hAnsi="Cambria" w:cs="Arial"/>
          <w:sz w:val="24"/>
          <w:szCs w:val="24"/>
          <w:lang w:val="id-ID"/>
        </w:rPr>
        <w:t>Berdasarkan landasan teori dan beberapa referensi dari penelitian terdahulu yang sudah diuraikan diatas, maka penulis mendapatkan suatu pemikiran sebagai pola dan tahapan dalam penelitian ini. Kerangka berpikir merupakan model konseptual tentang hubungan antara variabel yang disusun dari berbagai teori yang telah dideskripsikan. Alur-alur pikiran yang logis dalam membangun suatu kerangka berpikir yang menghasilkan kesimpulan hipotesis merupakan kriteria utama untuk meyakinkan sesama ilmuan.</w:t>
      </w:r>
    </w:p>
    <w:p w14:paraId="6C9E5883" w14:textId="2DC99C89" w:rsidR="00D01E95" w:rsidRPr="00D01E95" w:rsidRDefault="00D01E95" w:rsidP="00D01E95">
      <w:pPr>
        <w:tabs>
          <w:tab w:val="left" w:pos="7430"/>
        </w:tabs>
        <w:spacing w:line="276" w:lineRule="auto"/>
        <w:jc w:val="both"/>
        <w:rPr>
          <w:rFonts w:ascii="Cambria" w:hAnsi="Cambria" w:cs="Arial"/>
          <w:b/>
          <w:bCs/>
          <w:sz w:val="24"/>
          <w:szCs w:val="24"/>
          <w:lang w:val="id-ID"/>
        </w:rPr>
      </w:pPr>
      <w:r>
        <w:rPr>
          <w:rFonts w:ascii="Cambria" w:hAnsi="Cambria" w:cs="Arial"/>
          <w:b/>
          <w:bCs/>
          <w:sz w:val="24"/>
          <w:szCs w:val="24"/>
          <w:lang w:val="id-ID"/>
        </w:rPr>
        <w:t>Independen                                                                                                                               Dependen</w:t>
      </w:r>
    </w:p>
    <w:p w14:paraId="7E00F706" w14:textId="2A1FAAA6" w:rsidR="00D01E95" w:rsidRPr="00D01E95" w:rsidRDefault="00EC72AA" w:rsidP="00D01E95">
      <w:pPr>
        <w:tabs>
          <w:tab w:val="left" w:pos="990"/>
        </w:tabs>
        <w:spacing w:line="276" w:lineRule="auto"/>
        <w:jc w:val="both"/>
        <w:rPr>
          <w:rFonts w:ascii="Cambria" w:hAnsi="Cambria" w:cs="Arial"/>
          <w:sz w:val="24"/>
          <w:szCs w:val="24"/>
        </w:rPr>
      </w:pPr>
      <w:r>
        <w:rPr>
          <w:rFonts w:ascii="Cambria" w:hAnsi="Cambria" w:cs="Arial"/>
          <w:noProof/>
          <w:sz w:val="24"/>
          <w:szCs w:val="24"/>
          <w:lang w:val="id-ID"/>
        </w:rPr>
        <mc:AlternateContent>
          <mc:Choice Requires="wps">
            <w:drawing>
              <wp:anchor distT="0" distB="0" distL="114300" distR="114300" simplePos="0" relativeHeight="251661312" behindDoc="0" locked="0" layoutInCell="1" allowOverlap="1" wp14:anchorId="71F3C95D" wp14:editId="08F33C26">
                <wp:simplePos x="0" y="0"/>
                <wp:positionH relativeFrom="margin">
                  <wp:align>right</wp:align>
                </wp:positionH>
                <wp:positionV relativeFrom="paragraph">
                  <wp:posOffset>149616</wp:posOffset>
                </wp:positionV>
                <wp:extent cx="914400" cy="1301261"/>
                <wp:effectExtent l="0" t="0" r="19050" b="13335"/>
                <wp:wrapNone/>
                <wp:docPr id="1229585947" name="Rectangle 4"/>
                <wp:cNvGraphicFramePr/>
                <a:graphic xmlns:a="http://schemas.openxmlformats.org/drawingml/2006/main">
                  <a:graphicData uri="http://schemas.microsoft.com/office/word/2010/wordprocessingShape">
                    <wps:wsp>
                      <wps:cNvSpPr/>
                      <wps:spPr>
                        <a:xfrm>
                          <a:off x="0" y="0"/>
                          <a:ext cx="914400" cy="1301261"/>
                        </a:xfrm>
                        <a:prstGeom prst="rect">
                          <a:avLst/>
                        </a:prstGeom>
                      </wps:spPr>
                      <wps:style>
                        <a:lnRef idx="2">
                          <a:schemeClr val="dk1"/>
                        </a:lnRef>
                        <a:fillRef idx="1">
                          <a:schemeClr val="lt1"/>
                        </a:fillRef>
                        <a:effectRef idx="0">
                          <a:schemeClr val="dk1"/>
                        </a:effectRef>
                        <a:fontRef idx="minor">
                          <a:schemeClr val="dk1"/>
                        </a:fontRef>
                      </wps:style>
                      <wps:txbx>
                        <w:txbxContent>
                          <w:p w14:paraId="0EFC7C7E" w14:textId="5B34AF1C" w:rsidR="00EC72AA" w:rsidRDefault="00EC72AA" w:rsidP="00EC72AA">
                            <w:pPr>
                              <w:jc w:val="center"/>
                            </w:pPr>
                            <w:r>
                              <w:t>Manajemen Laba</w:t>
                            </w:r>
                          </w:p>
                          <w:p w14:paraId="0AE4A446" w14:textId="41A0A0FA" w:rsidR="00EC72AA" w:rsidRDefault="00EC72AA" w:rsidP="00EC72AA">
                            <w:pPr>
                              <w:jc w:val="center"/>
                            </w:pPr>
                            <w: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F3C95D" id="Rectangle 4" o:spid="_x0000_s1026" style="position:absolute;left:0;text-align:left;margin-left:20.8pt;margin-top:11.8pt;width:1in;height:102.4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" fillcolor="white [3201]" strokecolor="black [3200]" strokeweight="1pt">
                <v:textbox>
                  <w:txbxContent>
                    <w:p w14:paraId="0EFC7C7E" w14:textId="5B34AF1C" w:rsidR="00EC72AA" w:rsidRDefault="00EC72AA" w:rsidP="00EC72AA">
                      <w:pPr>
                        <w:jc w:val="center"/>
                      </w:pPr>
                      <w:r>
                        <w:t>Manajemen Laba</w:t>
                      </w:r>
                    </w:p>
                    <w:p w14:paraId="0AE4A446" w14:textId="41A0A0FA" w:rsidR="00EC72AA" w:rsidRDefault="00EC72AA" w:rsidP="00EC72AA">
                      <w:pPr>
                        <w:jc w:val="center"/>
                      </w:pPr>
                      <w:r>
                        <w:t>(Y)</w:t>
                      </w:r>
                    </w:p>
                  </w:txbxContent>
                </v:textbox>
                <w10:wrap anchorx="margin"/>
              </v:rect>
            </w:pict>
          </mc:Fallback>
        </mc:AlternateContent>
      </w:r>
      <w:r w:rsidR="00D01E95">
        <w:rPr>
          <w:rFonts w:ascii="Cambria" w:hAnsi="Cambria" w:cs="Arial"/>
          <w:noProof/>
          <w:sz w:val="24"/>
          <w:szCs w:val="24"/>
        </w:rPr>
        <mc:AlternateContent>
          <mc:Choice Requires="wps">
            <w:drawing>
              <wp:anchor distT="0" distB="0" distL="114300" distR="114300" simplePos="0" relativeHeight="251659264" behindDoc="0" locked="0" layoutInCell="1" allowOverlap="1" wp14:anchorId="00882EAE" wp14:editId="318CC787">
                <wp:simplePos x="0" y="0"/>
                <wp:positionH relativeFrom="margin">
                  <wp:align>left</wp:align>
                </wp:positionH>
                <wp:positionV relativeFrom="paragraph">
                  <wp:posOffset>8939</wp:posOffset>
                </wp:positionV>
                <wp:extent cx="1292470" cy="720969"/>
                <wp:effectExtent l="0" t="0" r="22225" b="22225"/>
                <wp:wrapNone/>
                <wp:docPr id="1840092925" name="Rectangle 1"/>
                <wp:cNvGraphicFramePr/>
                <a:graphic xmlns:a="http://schemas.openxmlformats.org/drawingml/2006/main">
                  <a:graphicData uri="http://schemas.microsoft.com/office/word/2010/wordprocessingShape">
                    <wps:wsp>
                      <wps:cNvSpPr/>
                      <wps:spPr>
                        <a:xfrm>
                          <a:off x="0" y="0"/>
                          <a:ext cx="1292470" cy="720969"/>
                        </a:xfrm>
                        <a:prstGeom prst="rect">
                          <a:avLst/>
                        </a:prstGeom>
                      </wps:spPr>
                      <wps:style>
                        <a:lnRef idx="2">
                          <a:schemeClr val="dk1"/>
                        </a:lnRef>
                        <a:fillRef idx="1">
                          <a:schemeClr val="lt1"/>
                        </a:fillRef>
                        <a:effectRef idx="0">
                          <a:schemeClr val="dk1"/>
                        </a:effectRef>
                        <a:fontRef idx="minor">
                          <a:schemeClr val="dk1"/>
                        </a:fontRef>
                      </wps:style>
                      <wps:txbx>
                        <w:txbxContent>
                          <w:p w14:paraId="206A58EF" w14:textId="32BECE18" w:rsidR="00D01E95" w:rsidRPr="00D01E95" w:rsidRDefault="00D01E95" w:rsidP="00D01E95">
                            <w:pPr>
                              <w:jc w:val="center"/>
                              <w:rPr>
                                <w:rFonts w:ascii="Cambria" w:hAnsi="Cambria"/>
                                <w:sz w:val="24"/>
                                <w:szCs w:val="24"/>
                              </w:rPr>
                            </w:pPr>
                            <w:r w:rsidRPr="00D01E95">
                              <w:rPr>
                                <w:rFonts w:ascii="Cambria" w:hAnsi="Cambria"/>
                                <w:sz w:val="24"/>
                                <w:szCs w:val="24"/>
                              </w:rPr>
                              <w:t>Kualitas Audit</w:t>
                            </w:r>
                          </w:p>
                          <w:p w14:paraId="47B9D575" w14:textId="6B2D2E66" w:rsidR="00D01E95" w:rsidRPr="00D01E95" w:rsidRDefault="00D01E95" w:rsidP="00D01E95">
                            <w:pPr>
                              <w:jc w:val="center"/>
                              <w:rPr>
                                <w:rFonts w:ascii="Cambria" w:hAnsi="Cambria"/>
                                <w:sz w:val="24"/>
                                <w:szCs w:val="24"/>
                              </w:rPr>
                            </w:pPr>
                            <w:r w:rsidRPr="00D01E95">
                              <w:rPr>
                                <w:rFonts w:ascii="Cambria" w:hAnsi="Cambria"/>
                                <w:sz w:val="24"/>
                                <w:szCs w:val="24"/>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82EAE" id="Rectangle 1" o:spid="_x0000_s1027" style="position:absolute;left:0;text-align:left;margin-left:0;margin-top:.7pt;width:101.75pt;height:56.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" fillcolor="white [3201]" strokecolor="black [3200]" strokeweight="1pt">
                <v:textbox>
                  <w:txbxContent>
                    <w:p w14:paraId="206A58EF" w14:textId="32BECE18" w:rsidR="00D01E95" w:rsidRPr="00D01E95" w:rsidRDefault="00D01E95" w:rsidP="00D01E95">
                      <w:pPr>
                        <w:jc w:val="center"/>
                        <w:rPr>
                          <w:rFonts w:ascii="Cambria" w:hAnsi="Cambria"/>
                          <w:sz w:val="24"/>
                          <w:szCs w:val="24"/>
                        </w:rPr>
                      </w:pPr>
                      <w:r w:rsidRPr="00D01E95">
                        <w:rPr>
                          <w:rFonts w:ascii="Cambria" w:hAnsi="Cambria"/>
                          <w:sz w:val="24"/>
                          <w:szCs w:val="24"/>
                        </w:rPr>
                        <w:t>Kualitas Audit</w:t>
                      </w:r>
                    </w:p>
                    <w:p w14:paraId="47B9D575" w14:textId="6B2D2E66" w:rsidR="00D01E95" w:rsidRPr="00D01E95" w:rsidRDefault="00D01E95" w:rsidP="00D01E95">
                      <w:pPr>
                        <w:jc w:val="center"/>
                        <w:rPr>
                          <w:rFonts w:ascii="Cambria" w:hAnsi="Cambria"/>
                          <w:sz w:val="24"/>
                          <w:szCs w:val="24"/>
                        </w:rPr>
                      </w:pPr>
                      <w:r w:rsidRPr="00D01E95">
                        <w:rPr>
                          <w:rFonts w:ascii="Cambria" w:hAnsi="Cambria"/>
                          <w:sz w:val="24"/>
                          <w:szCs w:val="24"/>
                        </w:rPr>
                        <w:t>(X1)</w:t>
                      </w:r>
                    </w:p>
                  </w:txbxContent>
                </v:textbox>
                <w10:wrap anchorx="margin"/>
              </v:rect>
            </w:pict>
          </mc:Fallback>
        </mc:AlternateContent>
      </w:r>
    </w:p>
    <w:p w14:paraId="76107685" w14:textId="7235F456" w:rsidR="00D01E95" w:rsidRPr="00D01E95" w:rsidRDefault="00EC72AA" w:rsidP="00064A5D">
      <w:pPr>
        <w:tabs>
          <w:tab w:val="left" w:pos="990"/>
        </w:tabs>
        <w:spacing w:line="276" w:lineRule="auto"/>
        <w:jc w:val="both"/>
        <w:rPr>
          <w:rFonts w:ascii="Cambria" w:hAnsi="Cambria" w:cs="Arial"/>
          <w:sz w:val="24"/>
          <w:szCs w:val="24"/>
        </w:rPr>
      </w:pPr>
      <w:r>
        <w:rPr>
          <w:rFonts w:ascii="Cambria" w:hAnsi="Cambria" w:cs="Arial"/>
          <w:noProof/>
          <w:sz w:val="24"/>
          <w:szCs w:val="24"/>
        </w:rPr>
        <mc:AlternateContent>
          <mc:Choice Requires="wps">
            <w:drawing>
              <wp:anchor distT="0" distB="0" distL="114300" distR="114300" simplePos="0" relativeHeight="251662336" behindDoc="0" locked="0" layoutInCell="1" allowOverlap="1" wp14:anchorId="1AEB6B6D" wp14:editId="52235896">
                <wp:simplePos x="0" y="0"/>
                <wp:positionH relativeFrom="column">
                  <wp:posOffset>1306439</wp:posOffset>
                </wp:positionH>
                <wp:positionV relativeFrom="paragraph">
                  <wp:posOffset>26914</wp:posOffset>
                </wp:positionV>
                <wp:extent cx="3490546" cy="457200"/>
                <wp:effectExtent l="0" t="0" r="72390" b="76200"/>
                <wp:wrapNone/>
                <wp:docPr id="1142766559" name="Straight Arrow Connector 5"/>
                <wp:cNvGraphicFramePr/>
                <a:graphic xmlns:a="http://schemas.openxmlformats.org/drawingml/2006/main">
                  <a:graphicData uri="http://schemas.microsoft.com/office/word/2010/wordprocessingShape">
                    <wps:wsp>
                      <wps:cNvCnPr/>
                      <wps:spPr>
                        <a:xfrm>
                          <a:off x="0" y="0"/>
                          <a:ext cx="3490546"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E45A01F" id="_x0000_t32" coordsize="21600,21600" o:spt="32" o:oned="t" path="m,l21600,21600e" filled="f">
                <v:path arrowok="t" fillok="f" o:connecttype="none"/>
                <o:lock v:ext="edit" shapetype="t"/>
              </v:shapetype>
              <v:shape id="Straight Arrow Connector 5" o:spid="_x0000_s1026" type="#_x0000_t32" style="position:absolute;margin-left:102.85pt;margin-top:2.1pt;width:274.85pt;height:3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" strokecolor="black [3200]" strokeweight=".5pt">
                <v:stroke endarrow="block" joinstyle="miter"/>
              </v:shape>
            </w:pict>
          </mc:Fallback>
        </mc:AlternateContent>
      </w:r>
    </w:p>
    <w:p w14:paraId="3117943A" w14:textId="6D21B466" w:rsidR="00D01E95" w:rsidRDefault="00EC72AA" w:rsidP="00064A5D">
      <w:pPr>
        <w:tabs>
          <w:tab w:val="left" w:pos="990"/>
        </w:tabs>
        <w:spacing w:line="276" w:lineRule="auto"/>
        <w:jc w:val="both"/>
        <w:rPr>
          <w:rFonts w:ascii="Cambria" w:hAnsi="Cambria" w:cs="Arial"/>
          <w:b/>
          <w:bCs/>
          <w:sz w:val="24"/>
          <w:szCs w:val="24"/>
        </w:rPr>
      </w:pPr>
      <w:r>
        <w:rPr>
          <w:rFonts w:ascii="Cambria" w:hAnsi="Cambria" w:cs="Arial"/>
          <w:b/>
          <w:bCs/>
          <w:noProof/>
          <w:sz w:val="24"/>
          <w:szCs w:val="24"/>
        </w:rPr>
        <mc:AlternateContent>
          <mc:Choice Requires="wps">
            <w:drawing>
              <wp:anchor distT="0" distB="0" distL="114300" distR="114300" simplePos="0" relativeHeight="251663360" behindDoc="0" locked="0" layoutInCell="1" allowOverlap="1" wp14:anchorId="4112967B" wp14:editId="68EA2FEF">
                <wp:simplePos x="0" y="0"/>
                <wp:positionH relativeFrom="column">
                  <wp:posOffset>1288610</wp:posOffset>
                </wp:positionH>
                <wp:positionV relativeFrom="paragraph">
                  <wp:posOffset>255905</wp:posOffset>
                </wp:positionV>
                <wp:extent cx="3517168" cy="606669"/>
                <wp:effectExtent l="0" t="57150" r="7620" b="22225"/>
                <wp:wrapNone/>
                <wp:docPr id="1535586629" name="Straight Arrow Connector 7"/>
                <wp:cNvGraphicFramePr/>
                <a:graphic xmlns:a="http://schemas.openxmlformats.org/drawingml/2006/main">
                  <a:graphicData uri="http://schemas.microsoft.com/office/word/2010/wordprocessingShape">
                    <wps:wsp>
                      <wps:cNvCnPr/>
                      <wps:spPr>
                        <a:xfrm flipV="1">
                          <a:off x="0" y="0"/>
                          <a:ext cx="3517168" cy="6066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A7D39D" id="Straight Arrow Connector 7" o:spid="_x0000_s1026" type="#_x0000_t32" style="position:absolute;margin-left:101.45pt;margin-top:20.15pt;width:276.95pt;height:47.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" strokecolor="black [3200]" strokeweight=".5pt">
                <v:stroke endarrow="block" joinstyle="miter"/>
              </v:shape>
            </w:pict>
          </mc:Fallback>
        </mc:AlternateContent>
      </w:r>
    </w:p>
    <w:p w14:paraId="03601CAB" w14:textId="0EF35F33" w:rsidR="00D01E95" w:rsidRDefault="00D01E95" w:rsidP="00064A5D">
      <w:pPr>
        <w:tabs>
          <w:tab w:val="left" w:pos="990"/>
        </w:tabs>
        <w:spacing w:line="276" w:lineRule="auto"/>
        <w:jc w:val="both"/>
        <w:rPr>
          <w:rFonts w:ascii="Cambria" w:hAnsi="Cambria" w:cs="Arial"/>
          <w:b/>
          <w:bCs/>
          <w:sz w:val="24"/>
          <w:szCs w:val="24"/>
        </w:rPr>
      </w:pPr>
      <w:r>
        <w:rPr>
          <w:rFonts w:ascii="Cambria" w:hAnsi="Cambria" w:cs="Arial"/>
          <w:b/>
          <w:bCs/>
          <w:noProof/>
          <w:sz w:val="24"/>
          <w:szCs w:val="24"/>
        </w:rPr>
        <mc:AlternateContent>
          <mc:Choice Requires="wps">
            <w:drawing>
              <wp:anchor distT="0" distB="0" distL="114300" distR="114300" simplePos="0" relativeHeight="251660288" behindDoc="0" locked="0" layoutInCell="1" allowOverlap="1" wp14:anchorId="2997F00F" wp14:editId="39651EA8">
                <wp:simplePos x="0" y="0"/>
                <wp:positionH relativeFrom="column">
                  <wp:posOffset>5178</wp:posOffset>
                </wp:positionH>
                <wp:positionV relativeFrom="paragraph">
                  <wp:posOffset>125046</wp:posOffset>
                </wp:positionV>
                <wp:extent cx="1248507" cy="808892"/>
                <wp:effectExtent l="0" t="0" r="27940" b="10795"/>
                <wp:wrapNone/>
                <wp:docPr id="1174996182" name="Rectangle 3"/>
                <wp:cNvGraphicFramePr/>
                <a:graphic xmlns:a="http://schemas.openxmlformats.org/drawingml/2006/main">
                  <a:graphicData uri="http://schemas.microsoft.com/office/word/2010/wordprocessingShape">
                    <wps:wsp>
                      <wps:cNvSpPr/>
                      <wps:spPr>
                        <a:xfrm>
                          <a:off x="0" y="0"/>
                          <a:ext cx="1248507" cy="808892"/>
                        </a:xfrm>
                        <a:prstGeom prst="rect">
                          <a:avLst/>
                        </a:prstGeom>
                      </wps:spPr>
                      <wps:style>
                        <a:lnRef idx="2">
                          <a:schemeClr val="dk1"/>
                        </a:lnRef>
                        <a:fillRef idx="1">
                          <a:schemeClr val="lt1"/>
                        </a:fillRef>
                        <a:effectRef idx="0">
                          <a:schemeClr val="dk1"/>
                        </a:effectRef>
                        <a:fontRef idx="minor">
                          <a:schemeClr val="dk1"/>
                        </a:fontRef>
                      </wps:style>
                      <wps:txbx>
                        <w:txbxContent>
                          <w:p w14:paraId="373C02EB" w14:textId="77777777" w:rsidR="00D01E95" w:rsidRPr="00D01E95" w:rsidRDefault="00D01E95" w:rsidP="00D01E95">
                            <w:pPr>
                              <w:jc w:val="center"/>
                              <w:rPr>
                                <w:rFonts w:ascii="Cambria" w:hAnsi="Cambria"/>
                                <w:sz w:val="24"/>
                                <w:szCs w:val="24"/>
                              </w:rPr>
                            </w:pPr>
                            <w:r w:rsidRPr="00D01E95">
                              <w:rPr>
                                <w:rFonts w:ascii="Cambria" w:hAnsi="Cambria"/>
                                <w:sz w:val="24"/>
                                <w:szCs w:val="24"/>
                              </w:rPr>
                              <w:t>Auditor Switching</w:t>
                            </w:r>
                          </w:p>
                          <w:p w14:paraId="7A65FB83" w14:textId="497D067A" w:rsidR="00D01E95" w:rsidRPr="00D01E95" w:rsidRDefault="00D01E95" w:rsidP="00D01E95">
                            <w:pPr>
                              <w:jc w:val="center"/>
                              <w:rPr>
                                <w:rFonts w:ascii="Cambria" w:hAnsi="Cambria"/>
                                <w:sz w:val="24"/>
                                <w:szCs w:val="24"/>
                              </w:rPr>
                            </w:pPr>
                            <w:r w:rsidRPr="00D01E95">
                              <w:rPr>
                                <w:rFonts w:ascii="Cambria" w:hAnsi="Cambria"/>
                                <w:sz w:val="24"/>
                                <w:szCs w:val="24"/>
                              </w:rPr>
                              <w:t xml:space="preserve">(X2)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97F00F" id="Rectangle 3" o:spid="_x0000_s1028" style="position:absolute;left:0;text-align:left;margin-left:.4pt;margin-top:9.85pt;width:98.3pt;height:6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" fillcolor="white [3201]" strokecolor="black [3200]" strokeweight="1pt">
                <v:textbox>
                  <w:txbxContent>
                    <w:p w14:paraId="373C02EB" w14:textId="77777777" w:rsidR="00D01E95" w:rsidRPr="00D01E95" w:rsidRDefault="00D01E95" w:rsidP="00D01E95">
                      <w:pPr>
                        <w:jc w:val="center"/>
                        <w:rPr>
                          <w:rFonts w:ascii="Cambria" w:hAnsi="Cambria"/>
                          <w:sz w:val="24"/>
                          <w:szCs w:val="24"/>
                        </w:rPr>
                      </w:pPr>
                      <w:r w:rsidRPr="00D01E95">
                        <w:rPr>
                          <w:rFonts w:ascii="Cambria" w:hAnsi="Cambria"/>
                          <w:sz w:val="24"/>
                          <w:szCs w:val="24"/>
                        </w:rPr>
                        <w:t>Auditor Switching</w:t>
                      </w:r>
                    </w:p>
                    <w:p w14:paraId="7A65FB83" w14:textId="497D067A" w:rsidR="00D01E95" w:rsidRPr="00D01E95" w:rsidRDefault="00D01E95" w:rsidP="00D01E95">
                      <w:pPr>
                        <w:jc w:val="center"/>
                        <w:rPr>
                          <w:rFonts w:ascii="Cambria" w:hAnsi="Cambria"/>
                          <w:sz w:val="24"/>
                          <w:szCs w:val="24"/>
                        </w:rPr>
                      </w:pPr>
                      <w:r w:rsidRPr="00D01E95">
                        <w:rPr>
                          <w:rFonts w:ascii="Cambria" w:hAnsi="Cambria"/>
                          <w:sz w:val="24"/>
                          <w:szCs w:val="24"/>
                        </w:rPr>
                        <w:t xml:space="preserve">(X2) </w:t>
                      </w:r>
                    </w:p>
                  </w:txbxContent>
                </v:textbox>
              </v:rect>
            </w:pict>
          </mc:Fallback>
        </mc:AlternateContent>
      </w:r>
    </w:p>
    <w:p w14:paraId="25227DAC" w14:textId="0D55EE22" w:rsidR="00D01E95" w:rsidRDefault="00D01E95" w:rsidP="00064A5D">
      <w:pPr>
        <w:tabs>
          <w:tab w:val="left" w:pos="990"/>
        </w:tabs>
        <w:spacing w:line="276" w:lineRule="auto"/>
        <w:jc w:val="both"/>
        <w:rPr>
          <w:rFonts w:ascii="Cambria" w:hAnsi="Cambria" w:cs="Arial"/>
          <w:b/>
          <w:bCs/>
          <w:sz w:val="24"/>
          <w:szCs w:val="24"/>
        </w:rPr>
      </w:pPr>
    </w:p>
    <w:p w14:paraId="13DFD69B" w14:textId="039A588D" w:rsidR="00D01E95" w:rsidRDefault="00D01E95" w:rsidP="00064A5D">
      <w:pPr>
        <w:tabs>
          <w:tab w:val="left" w:pos="990"/>
        </w:tabs>
        <w:spacing w:line="276" w:lineRule="auto"/>
        <w:jc w:val="both"/>
        <w:rPr>
          <w:rFonts w:ascii="Cambria" w:hAnsi="Cambria" w:cs="Arial"/>
          <w:b/>
          <w:bCs/>
          <w:sz w:val="24"/>
          <w:szCs w:val="24"/>
        </w:rPr>
      </w:pPr>
    </w:p>
    <w:p w14:paraId="1DC2CAA7" w14:textId="77777777" w:rsidR="00EC72AA" w:rsidRDefault="00EC72AA" w:rsidP="00EC72AA">
      <w:pPr>
        <w:tabs>
          <w:tab w:val="left" w:pos="990"/>
        </w:tabs>
        <w:spacing w:line="240" w:lineRule="auto"/>
        <w:jc w:val="center"/>
        <w:rPr>
          <w:rFonts w:ascii="Cambria" w:hAnsi="Cambria" w:cs="Arial"/>
          <w:b/>
          <w:bCs/>
          <w:sz w:val="24"/>
          <w:szCs w:val="24"/>
        </w:rPr>
      </w:pPr>
      <w:r>
        <w:rPr>
          <w:rFonts w:ascii="Cambria" w:hAnsi="Cambria" w:cs="Arial"/>
          <w:b/>
          <w:bCs/>
          <w:sz w:val="24"/>
          <w:szCs w:val="24"/>
        </w:rPr>
        <w:t>Gambar 1</w:t>
      </w:r>
    </w:p>
    <w:p w14:paraId="4F55B2D8" w14:textId="4412BBFE" w:rsidR="00EC72AA" w:rsidRDefault="00EC72AA" w:rsidP="00EC72AA">
      <w:pPr>
        <w:tabs>
          <w:tab w:val="left" w:pos="990"/>
        </w:tabs>
        <w:spacing w:line="360" w:lineRule="auto"/>
        <w:jc w:val="center"/>
        <w:rPr>
          <w:rFonts w:ascii="Cambria" w:hAnsi="Cambria" w:cs="Arial"/>
          <w:b/>
          <w:bCs/>
          <w:sz w:val="24"/>
          <w:szCs w:val="24"/>
        </w:rPr>
      </w:pPr>
      <w:proofErr w:type="spellStart"/>
      <w:r>
        <w:rPr>
          <w:rFonts w:ascii="Cambria" w:hAnsi="Cambria" w:cs="Arial"/>
          <w:b/>
          <w:bCs/>
          <w:sz w:val="24"/>
          <w:szCs w:val="24"/>
        </w:rPr>
        <w:t>Kerangka</w:t>
      </w:r>
      <w:proofErr w:type="spellEnd"/>
      <w:r>
        <w:rPr>
          <w:rFonts w:ascii="Cambria" w:hAnsi="Cambria" w:cs="Arial"/>
          <w:b/>
          <w:bCs/>
          <w:sz w:val="24"/>
          <w:szCs w:val="24"/>
        </w:rPr>
        <w:t xml:space="preserve"> </w:t>
      </w:r>
      <w:proofErr w:type="spellStart"/>
      <w:r>
        <w:rPr>
          <w:rFonts w:ascii="Cambria" w:hAnsi="Cambria" w:cs="Arial"/>
          <w:b/>
          <w:bCs/>
          <w:sz w:val="24"/>
          <w:szCs w:val="24"/>
        </w:rPr>
        <w:t>Pikir</w:t>
      </w:r>
      <w:proofErr w:type="spellEnd"/>
    </w:p>
    <w:p w14:paraId="7AE1A838" w14:textId="286690F5" w:rsidR="0083793E" w:rsidRDefault="0083793E" w:rsidP="0083793E">
      <w:pPr>
        <w:tabs>
          <w:tab w:val="left" w:pos="990"/>
        </w:tabs>
        <w:spacing w:line="360" w:lineRule="auto"/>
        <w:jc w:val="both"/>
        <w:rPr>
          <w:rFonts w:ascii="Cambria" w:hAnsi="Cambria" w:cs="Arial"/>
          <w:b/>
          <w:bCs/>
          <w:sz w:val="24"/>
          <w:szCs w:val="24"/>
        </w:rPr>
      </w:pPr>
      <w:r>
        <w:rPr>
          <w:rFonts w:ascii="Cambria" w:hAnsi="Cambria" w:cs="Arial"/>
          <w:b/>
          <w:bCs/>
          <w:sz w:val="24"/>
          <w:szCs w:val="24"/>
        </w:rPr>
        <w:t>Hipotesis</w:t>
      </w:r>
    </w:p>
    <w:p w14:paraId="3DBE2F78" w14:textId="77777777" w:rsidR="0083793E" w:rsidRPr="0083793E" w:rsidRDefault="0083793E" w:rsidP="0083793E">
      <w:pPr>
        <w:pStyle w:val="ListParagraph"/>
        <w:numPr>
          <w:ilvl w:val="0"/>
          <w:numId w:val="10"/>
        </w:numPr>
        <w:spacing w:before="100" w:beforeAutospacing="1" w:line="276" w:lineRule="auto"/>
        <w:ind w:left="284" w:hanging="284"/>
        <w:jc w:val="both"/>
        <w:rPr>
          <w:rFonts w:ascii="Cambria" w:eastAsia="Calibri" w:hAnsi="Cambria" w:cs="Arial"/>
          <w:b/>
          <w:bCs/>
          <w:sz w:val="24"/>
          <w:szCs w:val="24"/>
        </w:rPr>
      </w:pPr>
      <w:proofErr w:type="spellStart"/>
      <w:r w:rsidRPr="0083793E">
        <w:rPr>
          <w:rFonts w:ascii="Cambria" w:eastAsia="Calibri" w:hAnsi="Cambria" w:cs="Arial"/>
          <w:b/>
          <w:bCs/>
          <w:sz w:val="24"/>
          <w:szCs w:val="24"/>
        </w:rPr>
        <w:t>Pengaruh</w:t>
      </w:r>
      <w:proofErr w:type="spellEnd"/>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Kualitas</w:t>
      </w:r>
      <w:proofErr w:type="spellEnd"/>
      <w:r w:rsidRPr="0083793E">
        <w:rPr>
          <w:rFonts w:ascii="Cambria" w:eastAsia="Calibri" w:hAnsi="Cambria" w:cs="Arial"/>
          <w:b/>
          <w:bCs/>
          <w:sz w:val="24"/>
          <w:szCs w:val="24"/>
        </w:rPr>
        <w:t xml:space="preserve"> Audit </w:t>
      </w:r>
      <w:proofErr w:type="spellStart"/>
      <w:r w:rsidRPr="0083793E">
        <w:rPr>
          <w:rFonts w:ascii="Cambria" w:eastAsia="Calibri" w:hAnsi="Cambria" w:cs="Arial"/>
          <w:b/>
          <w:bCs/>
          <w:sz w:val="24"/>
          <w:szCs w:val="24"/>
        </w:rPr>
        <w:t>terhadap</w:t>
      </w:r>
      <w:proofErr w:type="spellEnd"/>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Manajemen</w:t>
      </w:r>
      <w:proofErr w:type="spellEnd"/>
      <w:r w:rsidRPr="0083793E">
        <w:rPr>
          <w:rFonts w:ascii="Cambria" w:eastAsia="Calibri" w:hAnsi="Cambria" w:cs="Arial"/>
          <w:b/>
          <w:bCs/>
          <w:sz w:val="24"/>
          <w:szCs w:val="24"/>
        </w:rPr>
        <w:t xml:space="preserve"> Laba</w:t>
      </w:r>
    </w:p>
    <w:p w14:paraId="763780A4" w14:textId="77777777" w:rsidR="0083793E" w:rsidRPr="0083793E" w:rsidRDefault="0083793E" w:rsidP="0083793E">
      <w:pPr>
        <w:pStyle w:val="ListParagraph"/>
        <w:spacing w:line="276" w:lineRule="auto"/>
        <w:ind w:left="284" w:firstLine="414"/>
        <w:jc w:val="both"/>
        <w:rPr>
          <w:rFonts w:ascii="Cambria" w:eastAsia="Calibri" w:hAnsi="Cambria" w:cs="Arial"/>
          <w:sz w:val="24"/>
          <w:szCs w:val="24"/>
        </w:rPr>
      </w:pPr>
      <w:r w:rsidRPr="0083793E">
        <w:rPr>
          <w:rFonts w:ascii="Cambria" w:eastAsia="Calibri" w:hAnsi="Cambria" w:cs="Arial"/>
          <w:sz w:val="24"/>
          <w:szCs w:val="24"/>
        </w:rPr>
        <w:t xml:space="preserve">(Hadi &amp; Tifani, 2020) </w:t>
      </w:r>
      <w:proofErr w:type="spellStart"/>
      <w:r w:rsidRPr="0083793E">
        <w:rPr>
          <w:rFonts w:ascii="Cambria" w:eastAsia="Calibri" w:hAnsi="Cambria" w:cs="Arial"/>
          <w:sz w:val="24"/>
          <w:szCs w:val="24"/>
        </w:rPr>
        <w:t>berpendapat</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bahwa</w:t>
      </w:r>
      <w:proofErr w:type="spellEnd"/>
      <w:r w:rsidRPr="0083793E">
        <w:rPr>
          <w:rFonts w:ascii="Cambria" w:eastAsia="Calibri" w:hAnsi="Cambria" w:cs="Arial"/>
          <w:sz w:val="24"/>
          <w:szCs w:val="24"/>
        </w:rPr>
        <w:t xml:space="preserve"> salah </w:t>
      </w:r>
      <w:proofErr w:type="spellStart"/>
      <w:r w:rsidRPr="0083793E">
        <w:rPr>
          <w:rFonts w:ascii="Cambria" w:eastAsia="Calibri" w:hAnsi="Cambria" w:cs="Arial"/>
          <w:sz w:val="24"/>
          <w:szCs w:val="24"/>
        </w:rPr>
        <w:t>satu</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indikator</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kualitas</w:t>
      </w:r>
      <w:proofErr w:type="spellEnd"/>
      <w:r w:rsidRPr="0083793E">
        <w:rPr>
          <w:rFonts w:ascii="Cambria" w:eastAsia="Calibri" w:hAnsi="Cambria" w:cs="Arial"/>
          <w:sz w:val="24"/>
          <w:szCs w:val="24"/>
        </w:rPr>
        <w:t xml:space="preserve"> audit </w:t>
      </w:r>
      <w:proofErr w:type="spellStart"/>
      <w:r w:rsidRPr="0083793E">
        <w:rPr>
          <w:rFonts w:ascii="Cambria" w:eastAsia="Calibri" w:hAnsi="Cambria" w:cs="Arial"/>
          <w:sz w:val="24"/>
          <w:szCs w:val="24"/>
        </w:rPr>
        <w:t>adalah</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kemampuan</w:t>
      </w:r>
      <w:proofErr w:type="spellEnd"/>
      <w:r w:rsidRPr="0083793E">
        <w:rPr>
          <w:rFonts w:ascii="Cambria" w:eastAsia="Calibri" w:hAnsi="Cambria" w:cs="Arial"/>
          <w:sz w:val="24"/>
          <w:szCs w:val="24"/>
        </w:rPr>
        <w:t xml:space="preserve"> auditor </w:t>
      </w:r>
      <w:proofErr w:type="spellStart"/>
      <w:r w:rsidRPr="0083793E">
        <w:rPr>
          <w:rFonts w:ascii="Cambria" w:eastAsia="Calibri" w:hAnsi="Cambria" w:cs="Arial"/>
          <w:sz w:val="24"/>
          <w:szCs w:val="24"/>
        </w:rPr>
        <w:t>untuk</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menemukan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kesalahan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dalam</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laporan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keuangan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klien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lastRenderedPageBreak/>
        <w:t>Untuk</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alasan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sederhana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bahwa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kualitas</w:t>
      </w:r>
      <w:proofErr w:type="spellEnd"/>
      <w:r w:rsidRPr="0083793E">
        <w:rPr>
          <w:rFonts w:ascii="Cambria" w:eastAsia="Calibri" w:hAnsi="Cambria" w:cs="Arial"/>
          <w:sz w:val="24"/>
          <w:szCs w:val="24"/>
        </w:rPr>
        <w:t xml:space="preserve"> audit </w:t>
      </w:r>
      <w:proofErr w:type="spellStart"/>
      <w:r w:rsidRPr="0083793E">
        <w:rPr>
          <w:rFonts w:ascii="Cambria" w:eastAsia="Calibri" w:hAnsi="Cambria" w:cs="Arial"/>
          <w:sz w:val="24"/>
          <w:szCs w:val="24"/>
        </w:rPr>
        <w:t>dapat</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dipengaruhi</w:t>
      </w:r>
      <w:proofErr w:type="spellEnd"/>
      <w:r w:rsidRPr="0083793E">
        <w:rPr>
          <w:rFonts w:ascii="Cambria" w:eastAsia="Calibri" w:hAnsi="Cambria" w:cs="Arial"/>
          <w:sz w:val="24"/>
          <w:szCs w:val="24"/>
        </w:rPr>
        <w:t xml:space="preserve"> oleh </w:t>
      </w:r>
      <w:proofErr w:type="spellStart"/>
      <w:r w:rsidRPr="0083793E">
        <w:rPr>
          <w:rFonts w:ascii="Cambria" w:eastAsia="Calibri" w:hAnsi="Cambria" w:cs="Arial"/>
          <w:sz w:val="24"/>
          <w:szCs w:val="24"/>
        </w:rPr>
        <w:t>pengungkapan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hasil</w:t>
      </w:r>
      <w:proofErr w:type="spellEnd"/>
      <w:r w:rsidRPr="0083793E">
        <w:rPr>
          <w:rFonts w:ascii="Cambria" w:eastAsia="Calibri" w:hAnsi="Cambria" w:cs="Arial"/>
          <w:sz w:val="24"/>
          <w:szCs w:val="24"/>
        </w:rPr>
        <w:t xml:space="preserve"> audit. Jika </w:t>
      </w:r>
      <w:proofErr w:type="spellStart"/>
      <w:r w:rsidRPr="0083793E">
        <w:rPr>
          <w:rFonts w:ascii="Cambria" w:eastAsia="Calibri" w:hAnsi="Cambria" w:cs="Arial"/>
          <w:sz w:val="24"/>
          <w:szCs w:val="24"/>
        </w:rPr>
        <w:t>ini</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benar</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laporan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keuangan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klien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mungkin</w:t>
      </w:r>
      <w:proofErr w:type="spellEnd"/>
      <w:r w:rsidRPr="0083793E">
        <w:rPr>
          <w:rFonts w:ascii="Cambria" w:eastAsia="Calibri" w:hAnsi="Cambria" w:cs="Arial"/>
          <w:sz w:val="24"/>
          <w:szCs w:val="24"/>
        </w:rPr>
        <w:t xml:space="preserve"> sangat </w:t>
      </w:r>
      <w:proofErr w:type="spellStart"/>
      <w:r w:rsidRPr="0083793E">
        <w:rPr>
          <w:rFonts w:ascii="Cambria" w:eastAsia="Calibri" w:hAnsi="Cambria" w:cs="Arial"/>
          <w:sz w:val="24"/>
          <w:szCs w:val="24"/>
        </w:rPr>
        <w:t>terpengaruh</w:t>
      </w:r>
      <w:proofErr w:type="spellEnd"/>
      <w:r w:rsidRPr="0083793E">
        <w:rPr>
          <w:rFonts w:ascii="Cambria" w:eastAsia="Calibri" w:hAnsi="Cambria" w:cs="Arial"/>
          <w:sz w:val="24"/>
          <w:szCs w:val="24"/>
        </w:rPr>
        <w:t xml:space="preserve">. Auditor </w:t>
      </w:r>
      <w:proofErr w:type="spellStart"/>
      <w:r w:rsidRPr="0083793E">
        <w:rPr>
          <w:rFonts w:ascii="Cambria" w:eastAsia="Calibri" w:hAnsi="Cambria" w:cs="Arial"/>
          <w:sz w:val="24"/>
          <w:szCs w:val="24"/>
        </w:rPr>
        <w:t>harus</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mampu</w:t>
      </w:r>
      <w:proofErr w:type="spellEnd"/>
      <w:r w:rsidRPr="0083793E">
        <w:rPr>
          <w:rFonts w:ascii="Cambria" w:eastAsia="Calibri" w:hAnsi="Cambria" w:cs="Arial"/>
          <w:sz w:val="24"/>
          <w:szCs w:val="24"/>
        </w:rPr>
        <w:t xml:space="preserve"> </w:t>
      </w:r>
      <w:proofErr w:type="spellStart"/>
      <w:proofErr w:type="gramStart"/>
      <w:r w:rsidRPr="0083793E">
        <w:rPr>
          <w:rFonts w:ascii="Cambria" w:eastAsia="Calibri" w:hAnsi="Cambria" w:cs="Arial"/>
          <w:sz w:val="24"/>
          <w:szCs w:val="24"/>
        </w:rPr>
        <w:t>menggali</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perbedaan</w:t>
      </w:r>
      <w:proofErr w:type="spellEnd"/>
      <w:proofErr w:type="gramEnd"/>
      <w:r w:rsidRPr="0083793E">
        <w:rPr>
          <w:rFonts w:ascii="Cambria" w:eastAsia="Calibri" w:hAnsi="Cambria" w:cs="Arial"/>
          <w:sz w:val="24"/>
          <w:szCs w:val="24"/>
        </w:rPr>
        <w:t xml:space="preserve"> yang </w:t>
      </w:r>
      <w:proofErr w:type="spellStart"/>
      <w:r w:rsidRPr="0083793E">
        <w:rPr>
          <w:rFonts w:ascii="Cambria" w:eastAsia="Calibri" w:hAnsi="Cambria" w:cs="Arial"/>
          <w:sz w:val="24"/>
          <w:szCs w:val="24"/>
        </w:rPr>
        <w:t>mungkin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disebabkan</w:t>
      </w:r>
      <w:proofErr w:type="spellEnd"/>
      <w:r w:rsidRPr="0083793E">
        <w:rPr>
          <w:rFonts w:ascii="Cambria" w:eastAsia="Calibri" w:hAnsi="Cambria" w:cs="Arial"/>
          <w:sz w:val="24"/>
          <w:szCs w:val="24"/>
        </w:rPr>
        <w:t xml:space="preserve"> oleh </w:t>
      </w:r>
      <w:proofErr w:type="spellStart"/>
      <w:r w:rsidRPr="0083793E">
        <w:rPr>
          <w:rFonts w:ascii="Cambria" w:eastAsia="Calibri" w:hAnsi="Cambria" w:cs="Arial"/>
          <w:sz w:val="24"/>
          <w:szCs w:val="24"/>
        </w:rPr>
        <w:t>kesalahan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klien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atau</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aktivitas</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penipuan</w:t>
      </w:r>
      <w:proofErr w:type="spellEnd"/>
      <w:r w:rsidRPr="0083793E">
        <w:rPr>
          <w:rFonts w:ascii="Cambria" w:eastAsia="Calibri" w:hAnsi="Cambria" w:cs="Arial"/>
          <w:sz w:val="24"/>
          <w:szCs w:val="24"/>
        </w:rPr>
        <w:t xml:space="preserve">. Hal </w:t>
      </w:r>
      <w:proofErr w:type="spellStart"/>
      <w:r w:rsidRPr="0083793E">
        <w:rPr>
          <w:rFonts w:ascii="Cambria" w:eastAsia="Calibri" w:hAnsi="Cambria" w:cs="Arial"/>
          <w:sz w:val="24"/>
          <w:szCs w:val="24"/>
        </w:rPr>
        <w:t>ini</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menunjukkan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bahwa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kualitas</w:t>
      </w:r>
      <w:proofErr w:type="spellEnd"/>
      <w:r w:rsidRPr="0083793E">
        <w:rPr>
          <w:rFonts w:ascii="Cambria" w:eastAsia="Calibri" w:hAnsi="Cambria" w:cs="Arial"/>
          <w:sz w:val="24"/>
          <w:szCs w:val="24"/>
        </w:rPr>
        <w:t xml:space="preserve"> audit </w:t>
      </w:r>
      <w:proofErr w:type="spellStart"/>
      <w:r w:rsidRPr="0083793E">
        <w:rPr>
          <w:rFonts w:ascii="Cambria" w:eastAsia="Calibri" w:hAnsi="Cambria" w:cs="Arial"/>
          <w:sz w:val="24"/>
          <w:szCs w:val="24"/>
        </w:rPr>
        <w:t>dapat</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berperan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dalam</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manipulasi</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laba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Penelitian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sebelumnya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telah</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menunjukkan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bahwa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tidak</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ada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korelasi</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antara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kualitas</w:t>
      </w:r>
      <w:proofErr w:type="spellEnd"/>
      <w:r w:rsidRPr="0083793E">
        <w:rPr>
          <w:rFonts w:ascii="Cambria" w:eastAsia="Calibri" w:hAnsi="Cambria" w:cs="Arial"/>
          <w:sz w:val="24"/>
          <w:szCs w:val="24"/>
        </w:rPr>
        <w:t xml:space="preserve"> audit dan </w:t>
      </w:r>
      <w:proofErr w:type="spellStart"/>
      <w:r w:rsidRPr="0083793E">
        <w:rPr>
          <w:rFonts w:ascii="Cambria" w:eastAsia="Calibri" w:hAnsi="Cambria" w:cs="Arial"/>
          <w:sz w:val="24"/>
          <w:szCs w:val="24"/>
        </w:rPr>
        <w:t>manajemen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laba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sebagaimana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dinyatakan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dalam</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Pengaruh</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Kualitas</w:t>
      </w:r>
      <w:proofErr w:type="spellEnd"/>
      <w:r w:rsidRPr="0083793E">
        <w:rPr>
          <w:rFonts w:ascii="Cambria" w:eastAsia="Calibri" w:hAnsi="Cambria" w:cs="Arial"/>
          <w:sz w:val="24"/>
          <w:szCs w:val="24"/>
        </w:rPr>
        <w:t xml:space="preserve"> Audit </w:t>
      </w:r>
      <w:proofErr w:type="spellStart"/>
      <w:r w:rsidRPr="0083793E">
        <w:rPr>
          <w:rFonts w:ascii="Cambria" w:eastAsia="Calibri" w:hAnsi="Cambria" w:cs="Arial"/>
          <w:sz w:val="24"/>
          <w:szCs w:val="24"/>
        </w:rPr>
        <w:t>terhadap</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Manajemen</w:t>
      </w:r>
      <w:proofErr w:type="spellEnd"/>
      <w:r w:rsidRPr="0083793E">
        <w:rPr>
          <w:rFonts w:ascii="Cambria" w:eastAsia="Calibri" w:hAnsi="Cambria" w:cs="Arial"/>
          <w:sz w:val="24"/>
          <w:szCs w:val="24"/>
        </w:rPr>
        <w:t xml:space="preserve"> Laba Perusahaan” (</w:t>
      </w:r>
      <w:proofErr w:type="spellStart"/>
      <w:r w:rsidRPr="0083793E">
        <w:rPr>
          <w:rFonts w:ascii="Cambria" w:eastAsia="Calibri" w:hAnsi="Cambria" w:cs="Arial"/>
          <w:sz w:val="24"/>
          <w:szCs w:val="24"/>
        </w:rPr>
        <w:t>Fadillah</w:t>
      </w:r>
      <w:proofErr w:type="spellEnd"/>
      <w:r w:rsidRPr="0083793E">
        <w:rPr>
          <w:rFonts w:ascii="Cambria" w:eastAsia="Calibri" w:hAnsi="Cambria" w:cs="Arial"/>
          <w:sz w:val="24"/>
          <w:szCs w:val="24"/>
        </w:rPr>
        <w:t xml:space="preserve"> &amp; </w:t>
      </w:r>
      <w:proofErr w:type="spellStart"/>
      <w:r w:rsidRPr="0083793E">
        <w:rPr>
          <w:rFonts w:ascii="Cambria" w:eastAsia="Calibri" w:hAnsi="Cambria" w:cs="Arial"/>
          <w:sz w:val="24"/>
          <w:szCs w:val="24"/>
        </w:rPr>
        <w:t>Noviyanti</w:t>
      </w:r>
      <w:proofErr w:type="spellEnd"/>
      <w:r w:rsidRPr="0083793E">
        <w:rPr>
          <w:rFonts w:ascii="Cambria" w:eastAsia="Calibri" w:hAnsi="Cambria" w:cs="Arial"/>
          <w:sz w:val="24"/>
          <w:szCs w:val="24"/>
        </w:rPr>
        <w:t xml:space="preserve">, 2022). </w:t>
      </w:r>
      <w:proofErr w:type="spellStart"/>
      <w:r w:rsidRPr="0083793E">
        <w:rPr>
          <w:rFonts w:ascii="Cambria" w:eastAsia="Calibri" w:hAnsi="Cambria" w:cs="Arial"/>
          <w:sz w:val="24"/>
          <w:szCs w:val="24"/>
        </w:rPr>
        <w:t>Meskipun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demikian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penelitian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seperti</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Pengaruh</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Kualitas</w:t>
      </w:r>
      <w:proofErr w:type="spellEnd"/>
      <w:r w:rsidRPr="0083793E">
        <w:rPr>
          <w:rFonts w:ascii="Cambria" w:eastAsia="Calibri" w:hAnsi="Cambria" w:cs="Arial"/>
          <w:sz w:val="24"/>
          <w:szCs w:val="24"/>
        </w:rPr>
        <w:t xml:space="preserve"> Audit </w:t>
      </w:r>
      <w:proofErr w:type="spellStart"/>
      <w:r w:rsidRPr="0083793E">
        <w:rPr>
          <w:rFonts w:ascii="Cambria" w:eastAsia="Calibri" w:hAnsi="Cambria" w:cs="Arial"/>
          <w:sz w:val="24"/>
          <w:szCs w:val="24"/>
        </w:rPr>
        <w:t>terhadap</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Manajemen</w:t>
      </w:r>
      <w:proofErr w:type="spellEnd"/>
      <w:r w:rsidRPr="0083793E">
        <w:rPr>
          <w:rFonts w:ascii="Cambria" w:eastAsia="Calibri" w:hAnsi="Cambria" w:cs="Arial"/>
          <w:sz w:val="24"/>
          <w:szCs w:val="24"/>
        </w:rPr>
        <w:t xml:space="preserve"> Laba </w:t>
      </w:r>
      <w:proofErr w:type="spellStart"/>
      <w:r w:rsidRPr="0083793E">
        <w:rPr>
          <w:rFonts w:ascii="Cambria" w:eastAsia="Calibri" w:hAnsi="Cambria" w:cs="Arial"/>
          <w:sz w:val="24"/>
          <w:szCs w:val="24"/>
        </w:rPr>
        <w:t>Transaksi</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Riil</w:t>
      </w:r>
      <w:proofErr w:type="spellEnd"/>
      <w:r w:rsidRPr="0083793E">
        <w:rPr>
          <w:rFonts w:ascii="Cambria" w:eastAsia="Calibri" w:hAnsi="Cambria" w:cs="Arial"/>
          <w:sz w:val="24"/>
          <w:szCs w:val="24"/>
        </w:rPr>
        <w:t>” (</w:t>
      </w:r>
      <w:proofErr w:type="spellStart"/>
      <w:r w:rsidRPr="0083793E">
        <w:rPr>
          <w:rFonts w:ascii="Cambria" w:eastAsia="Calibri" w:hAnsi="Cambria" w:cs="Arial"/>
          <w:sz w:val="24"/>
          <w:szCs w:val="24"/>
        </w:rPr>
        <w:t>Fitriyani</w:t>
      </w:r>
      <w:proofErr w:type="spellEnd"/>
      <w:r w:rsidRPr="0083793E">
        <w:rPr>
          <w:rFonts w:ascii="Cambria" w:eastAsia="Calibri" w:hAnsi="Cambria" w:cs="Arial"/>
          <w:sz w:val="24"/>
          <w:szCs w:val="24"/>
        </w:rPr>
        <w:t>, 2022) dan “</w:t>
      </w:r>
      <w:proofErr w:type="spellStart"/>
      <w:r w:rsidRPr="0083793E">
        <w:rPr>
          <w:rFonts w:ascii="Cambria" w:eastAsia="Calibri" w:hAnsi="Cambria" w:cs="Arial"/>
          <w:sz w:val="24"/>
          <w:szCs w:val="24"/>
        </w:rPr>
        <w:t>Pengaruh</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Kualitas</w:t>
      </w:r>
      <w:proofErr w:type="spellEnd"/>
      <w:r w:rsidRPr="0083793E">
        <w:rPr>
          <w:rFonts w:ascii="Cambria" w:eastAsia="Calibri" w:hAnsi="Cambria" w:cs="Arial"/>
          <w:sz w:val="24"/>
          <w:szCs w:val="24"/>
        </w:rPr>
        <w:t xml:space="preserve"> Audit dan </w:t>
      </w:r>
      <w:proofErr w:type="spellStart"/>
      <w:r w:rsidRPr="0083793E">
        <w:rPr>
          <w:rFonts w:ascii="Cambria" w:eastAsia="Calibri" w:hAnsi="Cambria" w:cs="Arial"/>
          <w:sz w:val="24"/>
          <w:szCs w:val="24"/>
        </w:rPr>
        <w:t>Penghindaran</w:t>
      </w:r>
      <w:proofErr w:type="spellEnd"/>
      <w:r w:rsidRPr="0083793E">
        <w:rPr>
          <w:rFonts w:ascii="Cambria" w:eastAsia="Calibri" w:hAnsi="Cambria" w:cs="Arial"/>
          <w:sz w:val="24"/>
          <w:szCs w:val="24"/>
        </w:rPr>
        <w:t xml:space="preserve"> Pajak </w:t>
      </w:r>
      <w:proofErr w:type="spellStart"/>
      <w:r w:rsidRPr="0083793E">
        <w:rPr>
          <w:rFonts w:ascii="Cambria" w:eastAsia="Calibri" w:hAnsi="Cambria" w:cs="Arial"/>
          <w:sz w:val="24"/>
          <w:szCs w:val="24"/>
        </w:rPr>
        <w:t>terhadap</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Manajemen</w:t>
      </w:r>
      <w:proofErr w:type="spellEnd"/>
      <w:r w:rsidRPr="0083793E">
        <w:rPr>
          <w:rFonts w:ascii="Cambria" w:eastAsia="Calibri" w:hAnsi="Cambria" w:cs="Arial"/>
          <w:sz w:val="24"/>
          <w:szCs w:val="24"/>
        </w:rPr>
        <w:t xml:space="preserve"> Laba </w:t>
      </w:r>
      <w:proofErr w:type="spellStart"/>
      <w:r w:rsidRPr="0083793E">
        <w:rPr>
          <w:rFonts w:ascii="Cambria" w:eastAsia="Calibri" w:hAnsi="Cambria" w:cs="Arial"/>
          <w:sz w:val="24"/>
          <w:szCs w:val="24"/>
        </w:rPr>
        <w:t>dengan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Komisaris</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Independen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sebagai</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Variabel</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Moderasi</w:t>
      </w:r>
      <w:proofErr w:type="spellEnd"/>
      <w:r w:rsidRPr="0083793E">
        <w:rPr>
          <w:rFonts w:ascii="Cambria" w:eastAsia="Calibri" w:hAnsi="Cambria" w:cs="Arial"/>
          <w:sz w:val="24"/>
          <w:szCs w:val="24"/>
        </w:rPr>
        <w:t>” (</w:t>
      </w:r>
      <w:proofErr w:type="spellStart"/>
      <w:r w:rsidRPr="0083793E">
        <w:rPr>
          <w:rFonts w:ascii="Cambria" w:eastAsia="Calibri" w:hAnsi="Cambria" w:cs="Arial"/>
          <w:sz w:val="24"/>
          <w:szCs w:val="24"/>
        </w:rPr>
        <w:t>Ayem</w:t>
      </w:r>
      <w:proofErr w:type="spellEnd"/>
      <w:r w:rsidRPr="0083793E">
        <w:rPr>
          <w:rFonts w:ascii="Cambria" w:eastAsia="Calibri" w:hAnsi="Cambria" w:cs="Arial"/>
          <w:sz w:val="24"/>
          <w:szCs w:val="24"/>
        </w:rPr>
        <w:t xml:space="preserve"> et al., 2022) </w:t>
      </w:r>
      <w:proofErr w:type="spellStart"/>
      <w:r w:rsidRPr="0083793E">
        <w:rPr>
          <w:rFonts w:ascii="Cambria" w:eastAsia="Calibri" w:hAnsi="Cambria" w:cs="Arial"/>
          <w:sz w:val="24"/>
          <w:szCs w:val="24"/>
        </w:rPr>
        <w:t>menunjukkan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bahwa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kualitas</w:t>
      </w:r>
      <w:proofErr w:type="spellEnd"/>
      <w:r w:rsidRPr="0083793E">
        <w:rPr>
          <w:rFonts w:ascii="Cambria" w:eastAsia="Calibri" w:hAnsi="Cambria" w:cs="Arial"/>
          <w:sz w:val="24"/>
          <w:szCs w:val="24"/>
        </w:rPr>
        <w:t xml:space="preserve"> audit </w:t>
      </w:r>
      <w:proofErr w:type="spellStart"/>
      <w:r w:rsidRPr="0083793E">
        <w:rPr>
          <w:rFonts w:ascii="Cambria" w:eastAsia="Calibri" w:hAnsi="Cambria" w:cs="Arial"/>
          <w:sz w:val="24"/>
          <w:szCs w:val="24"/>
        </w:rPr>
        <w:t>memang</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berdampak</w:t>
      </w:r>
      <w:proofErr w:type="spellEnd"/>
      <w:r w:rsidRPr="0083793E">
        <w:rPr>
          <w:rFonts w:ascii="Cambria" w:eastAsia="Calibri" w:hAnsi="Cambria" w:cs="Arial"/>
          <w:sz w:val="24"/>
          <w:szCs w:val="24"/>
        </w:rPr>
        <w:t xml:space="preserve"> pada </w:t>
      </w:r>
      <w:proofErr w:type="spellStart"/>
      <w:r w:rsidRPr="0083793E">
        <w:rPr>
          <w:rFonts w:ascii="Cambria" w:eastAsia="Calibri" w:hAnsi="Cambria" w:cs="Arial"/>
          <w:sz w:val="24"/>
          <w:szCs w:val="24"/>
        </w:rPr>
        <w:t>manajemen</w:t>
      </w:r>
      <w:proofErr w:type="spellEnd"/>
      <w:r w:rsidRPr="0083793E">
        <w:rPr>
          <w:rFonts w:ascii="Cambria" w:eastAsia="Calibri" w:hAnsi="Cambria" w:cs="Arial"/>
          <w:sz w:val="24"/>
          <w:szCs w:val="24"/>
        </w:rPr>
        <w:t xml:space="preserve"> audit.</w:t>
      </w:r>
    </w:p>
    <w:p w14:paraId="4A4F094A" w14:textId="77777777" w:rsidR="0083793E" w:rsidRPr="0083793E" w:rsidRDefault="0083793E" w:rsidP="0083793E">
      <w:pPr>
        <w:spacing w:line="276" w:lineRule="auto"/>
        <w:ind w:left="851" w:hanging="567"/>
        <w:jc w:val="both"/>
        <w:rPr>
          <w:rFonts w:ascii="Cambria" w:eastAsia="Calibri" w:hAnsi="Cambria" w:cs="Arial"/>
          <w:b/>
          <w:bCs/>
          <w:sz w:val="24"/>
          <w:szCs w:val="24"/>
        </w:rPr>
      </w:pPr>
      <w:r w:rsidRPr="0083793E">
        <w:rPr>
          <w:rFonts w:ascii="Cambria" w:eastAsia="Calibri" w:hAnsi="Cambria" w:cs="Arial"/>
          <w:b/>
          <w:bCs/>
          <w:sz w:val="24"/>
          <w:szCs w:val="24"/>
        </w:rPr>
        <w:t>H</w:t>
      </w:r>
      <w:proofErr w:type="gramStart"/>
      <w:r w:rsidRPr="0083793E">
        <w:rPr>
          <w:rFonts w:ascii="Cambria" w:eastAsia="Calibri" w:hAnsi="Cambria" w:cs="Arial"/>
          <w:b/>
          <w:bCs/>
          <w:sz w:val="24"/>
          <w:szCs w:val="24"/>
        </w:rPr>
        <w:t>1 :</w:t>
      </w:r>
      <w:proofErr w:type="gramEnd"/>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Kualitas</w:t>
      </w:r>
      <w:proofErr w:type="spellEnd"/>
      <w:r w:rsidRPr="0083793E">
        <w:rPr>
          <w:rFonts w:ascii="Cambria" w:eastAsia="Calibri" w:hAnsi="Cambria" w:cs="Arial"/>
          <w:b/>
          <w:bCs/>
          <w:sz w:val="24"/>
          <w:szCs w:val="24"/>
        </w:rPr>
        <w:t xml:space="preserve"> audit </w:t>
      </w:r>
      <w:proofErr w:type="spellStart"/>
      <w:r w:rsidRPr="0083793E">
        <w:rPr>
          <w:rFonts w:ascii="Cambria" w:eastAsia="Calibri" w:hAnsi="Cambria" w:cs="Arial"/>
          <w:b/>
          <w:bCs/>
          <w:sz w:val="24"/>
          <w:szCs w:val="24"/>
        </w:rPr>
        <w:t>berpengaruh</w:t>
      </w:r>
      <w:proofErr w:type="spellEnd"/>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secara</w:t>
      </w:r>
      <w:proofErr w:type="spellEnd"/>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negatif</w:t>
      </w:r>
      <w:proofErr w:type="spellEnd"/>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terhadap</w:t>
      </w:r>
      <w:proofErr w:type="spellEnd"/>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manajemen</w:t>
      </w:r>
      <w:proofErr w:type="spellEnd"/>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laba</w:t>
      </w:r>
      <w:proofErr w:type="spellEnd"/>
    </w:p>
    <w:p w14:paraId="55244382" w14:textId="3166A50C" w:rsidR="0083793E" w:rsidRPr="0083793E" w:rsidRDefault="0083793E" w:rsidP="0083793E">
      <w:pPr>
        <w:pStyle w:val="ListParagraph"/>
        <w:numPr>
          <w:ilvl w:val="0"/>
          <w:numId w:val="10"/>
        </w:numPr>
        <w:spacing w:before="100" w:beforeAutospacing="1" w:line="276" w:lineRule="auto"/>
        <w:ind w:left="284" w:hanging="283"/>
        <w:jc w:val="both"/>
        <w:rPr>
          <w:rFonts w:ascii="Cambria" w:eastAsia="Calibri" w:hAnsi="Cambria" w:cs="Arial"/>
          <w:b/>
          <w:bCs/>
          <w:sz w:val="24"/>
          <w:szCs w:val="24"/>
        </w:rPr>
      </w:pPr>
      <w:proofErr w:type="spellStart"/>
      <w:r w:rsidRPr="0083793E">
        <w:rPr>
          <w:rFonts w:ascii="Cambria" w:eastAsia="Calibri" w:hAnsi="Cambria" w:cs="Arial"/>
          <w:b/>
          <w:bCs/>
          <w:sz w:val="24"/>
          <w:szCs w:val="24"/>
        </w:rPr>
        <w:t>Pengaruh</w:t>
      </w:r>
      <w:proofErr w:type="spellEnd"/>
      <w:r w:rsidRPr="0083793E">
        <w:rPr>
          <w:rFonts w:ascii="Cambria" w:eastAsia="Calibri" w:hAnsi="Cambria" w:cs="Arial"/>
          <w:b/>
          <w:bCs/>
          <w:sz w:val="24"/>
          <w:szCs w:val="24"/>
        </w:rPr>
        <w:t xml:space="preserve"> </w:t>
      </w:r>
      <w:r w:rsidRPr="0083793E">
        <w:rPr>
          <w:rFonts w:ascii="Cambria" w:eastAsia="Calibri" w:hAnsi="Cambria" w:cs="Arial"/>
          <w:b/>
          <w:bCs/>
          <w:i/>
          <w:iCs/>
          <w:sz w:val="24"/>
          <w:szCs w:val="24"/>
        </w:rPr>
        <w:t>Auditor Switching</w:t>
      </w:r>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Terhadap</w:t>
      </w:r>
      <w:proofErr w:type="spellEnd"/>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Manajemen</w:t>
      </w:r>
      <w:proofErr w:type="spellEnd"/>
      <w:r w:rsidRPr="0083793E">
        <w:rPr>
          <w:rFonts w:ascii="Cambria" w:eastAsia="Calibri" w:hAnsi="Cambria" w:cs="Arial"/>
          <w:b/>
          <w:bCs/>
          <w:sz w:val="24"/>
          <w:szCs w:val="24"/>
        </w:rPr>
        <w:t xml:space="preserve"> Laba</w:t>
      </w:r>
    </w:p>
    <w:p w14:paraId="6B3EB415" w14:textId="77777777" w:rsidR="0083793E" w:rsidRPr="0083793E" w:rsidRDefault="0083793E" w:rsidP="005F703F">
      <w:pPr>
        <w:pStyle w:val="ListParagraph"/>
        <w:spacing w:line="276" w:lineRule="auto"/>
        <w:ind w:left="284" w:firstLine="414"/>
        <w:jc w:val="both"/>
        <w:rPr>
          <w:rFonts w:ascii="Cambria" w:eastAsia="Calibri" w:hAnsi="Cambria" w:cs="Arial"/>
          <w:sz w:val="24"/>
          <w:szCs w:val="24"/>
        </w:rPr>
      </w:pPr>
      <w:r w:rsidRPr="0083793E">
        <w:rPr>
          <w:rFonts w:ascii="Cambria" w:eastAsia="Calibri" w:hAnsi="Cambria" w:cs="Arial"/>
          <w:sz w:val="24"/>
          <w:szCs w:val="24"/>
        </w:rPr>
        <w:t xml:space="preserve">Keputusan </w:t>
      </w:r>
      <w:proofErr w:type="spellStart"/>
      <w:r w:rsidRPr="0083793E">
        <w:rPr>
          <w:rFonts w:ascii="Cambria" w:eastAsia="Calibri" w:hAnsi="Cambria" w:cs="Arial"/>
          <w:sz w:val="24"/>
          <w:szCs w:val="24"/>
        </w:rPr>
        <w:t>perusahana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untuk</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melakukan</w:t>
      </w:r>
      <w:proofErr w:type="spellEnd"/>
      <w:r w:rsidRPr="0083793E">
        <w:rPr>
          <w:rFonts w:ascii="Cambria" w:eastAsia="Calibri" w:hAnsi="Cambria" w:cs="Arial"/>
          <w:sz w:val="24"/>
          <w:szCs w:val="24"/>
        </w:rPr>
        <w:t xml:space="preserve"> </w:t>
      </w:r>
      <w:r w:rsidRPr="0083793E">
        <w:rPr>
          <w:rFonts w:ascii="Cambria" w:eastAsia="Calibri" w:hAnsi="Cambria" w:cs="Arial"/>
          <w:i/>
          <w:iCs/>
          <w:sz w:val="24"/>
          <w:szCs w:val="24"/>
        </w:rPr>
        <w:t>auditor switching</w:t>
      </w:r>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akan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meminimalkan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kemungkinan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terjadinya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manajemen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laba</w:t>
      </w:r>
      <w:proofErr w:type="spellEnd"/>
      <w:r w:rsidRPr="0083793E">
        <w:rPr>
          <w:rFonts w:ascii="Cambria" w:eastAsia="Calibri" w:hAnsi="Cambria" w:cs="Arial"/>
          <w:sz w:val="24"/>
          <w:szCs w:val="24"/>
        </w:rPr>
        <w:t xml:space="preserve"> oleh </w:t>
      </w:r>
      <w:proofErr w:type="spellStart"/>
      <w:r w:rsidRPr="0083793E">
        <w:rPr>
          <w:rFonts w:ascii="Cambria" w:eastAsia="Calibri" w:hAnsi="Cambria" w:cs="Arial"/>
          <w:sz w:val="24"/>
          <w:szCs w:val="24"/>
        </w:rPr>
        <w:t>manajer</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Manajemen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laba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akan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dapat</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dideteksi</w:t>
      </w:r>
      <w:proofErr w:type="spellEnd"/>
      <w:r w:rsidRPr="0083793E">
        <w:rPr>
          <w:rFonts w:ascii="Cambria" w:eastAsia="Calibri" w:hAnsi="Cambria" w:cs="Arial"/>
          <w:sz w:val="24"/>
          <w:szCs w:val="24"/>
        </w:rPr>
        <w:t xml:space="preserve"> oleh auditor </w:t>
      </w:r>
      <w:proofErr w:type="spellStart"/>
      <w:r w:rsidRPr="0083793E">
        <w:rPr>
          <w:rFonts w:ascii="Cambria" w:eastAsia="Calibri" w:hAnsi="Cambria" w:cs="Arial"/>
          <w:sz w:val="24"/>
          <w:szCs w:val="24"/>
        </w:rPr>
        <w:t>baru</w:t>
      </w:r>
      <w:proofErr w:type="spellEnd"/>
      <w:r w:rsidRPr="0083793E">
        <w:rPr>
          <w:rFonts w:ascii="Cambria" w:eastAsia="Calibri" w:hAnsi="Cambria" w:cs="Arial"/>
          <w:sz w:val="24"/>
          <w:szCs w:val="24"/>
        </w:rPr>
        <w:t xml:space="preserve"> yang </w:t>
      </w:r>
      <w:proofErr w:type="spellStart"/>
      <w:r w:rsidRPr="0083793E">
        <w:rPr>
          <w:rFonts w:ascii="Cambria" w:eastAsia="Calibri" w:hAnsi="Cambria" w:cs="Arial"/>
          <w:sz w:val="24"/>
          <w:szCs w:val="24"/>
        </w:rPr>
        <w:t>ditugaskan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ketika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dilakukan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pergantian</w:t>
      </w:r>
      <w:proofErr w:type="spellEnd"/>
      <w:r w:rsidRPr="0083793E">
        <w:rPr>
          <w:rFonts w:ascii="Cambria" w:eastAsia="Calibri" w:hAnsi="Cambria" w:cs="Arial"/>
          <w:sz w:val="24"/>
          <w:szCs w:val="24"/>
        </w:rPr>
        <w:t xml:space="preserve"> Kantor </w:t>
      </w:r>
      <w:proofErr w:type="spellStart"/>
      <w:r w:rsidRPr="0083793E">
        <w:rPr>
          <w:rFonts w:ascii="Cambria" w:eastAsia="Calibri" w:hAnsi="Cambria" w:cs="Arial"/>
          <w:sz w:val="24"/>
          <w:szCs w:val="24"/>
        </w:rPr>
        <w:t>Akuntan</w:t>
      </w:r>
      <w:proofErr w:type="spellEnd"/>
      <w:r w:rsidRPr="0083793E">
        <w:rPr>
          <w:rFonts w:ascii="Cambria" w:eastAsia="Calibri" w:hAnsi="Cambria" w:cs="Arial"/>
          <w:sz w:val="24"/>
          <w:szCs w:val="24"/>
        </w:rPr>
        <w:t xml:space="preserve"> Publik, yang </w:t>
      </w:r>
      <w:proofErr w:type="spellStart"/>
      <w:r w:rsidRPr="0083793E">
        <w:rPr>
          <w:rFonts w:ascii="Cambria" w:eastAsia="Calibri" w:hAnsi="Cambria" w:cs="Arial"/>
          <w:sz w:val="24"/>
          <w:szCs w:val="24"/>
        </w:rPr>
        <w:t>tidak</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didapati</w:t>
      </w:r>
      <w:proofErr w:type="spellEnd"/>
      <w:r w:rsidRPr="0083793E">
        <w:rPr>
          <w:rFonts w:ascii="Cambria" w:eastAsia="Calibri" w:hAnsi="Cambria" w:cs="Arial"/>
          <w:sz w:val="24"/>
          <w:szCs w:val="24"/>
        </w:rPr>
        <w:t xml:space="preserve"> oleh auditor yang </w:t>
      </w:r>
      <w:proofErr w:type="spellStart"/>
      <w:r w:rsidRPr="0083793E">
        <w:rPr>
          <w:rFonts w:ascii="Cambria" w:eastAsia="Calibri" w:hAnsi="Cambria" w:cs="Arial"/>
          <w:sz w:val="24"/>
          <w:szCs w:val="24"/>
        </w:rPr>
        <w:t>bertugas</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sebelumnya</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diakibatkan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kurang</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kompeten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atau</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penurunan</w:t>
      </w:r>
      <w:proofErr w:type="spellEnd"/>
      <w:r w:rsidRPr="0083793E">
        <w:rPr>
          <w:rFonts w:ascii="Cambria" w:eastAsia="Calibri" w:hAnsi="Cambria" w:cs="Arial"/>
          <w:sz w:val="24"/>
          <w:szCs w:val="24"/>
        </w:rPr>
        <w:t xml:space="preserve"> </w:t>
      </w:r>
      <w:proofErr w:type="spellStart"/>
      <w:r w:rsidRPr="0083793E">
        <w:rPr>
          <w:rFonts w:ascii="Cambria" w:eastAsia="Calibri" w:hAnsi="Cambria" w:cs="Arial"/>
          <w:sz w:val="24"/>
          <w:szCs w:val="24"/>
        </w:rPr>
        <w:t>independensi</w:t>
      </w:r>
      <w:proofErr w:type="spellEnd"/>
      <w:r w:rsidRPr="0083793E">
        <w:rPr>
          <w:rFonts w:ascii="Cambria" w:eastAsia="Calibri" w:hAnsi="Cambria" w:cs="Arial"/>
          <w:sz w:val="24"/>
          <w:szCs w:val="24"/>
        </w:rPr>
        <w:t>).</w:t>
      </w:r>
    </w:p>
    <w:p w14:paraId="5F8F6C02" w14:textId="77777777" w:rsidR="0083793E" w:rsidRPr="0083793E" w:rsidRDefault="0083793E" w:rsidP="005F703F">
      <w:pPr>
        <w:spacing w:line="276" w:lineRule="auto"/>
        <w:ind w:firstLine="284"/>
        <w:jc w:val="both"/>
        <w:rPr>
          <w:rFonts w:ascii="Cambria" w:eastAsia="Calibri" w:hAnsi="Cambria" w:cs="Arial"/>
          <w:b/>
          <w:bCs/>
          <w:sz w:val="24"/>
          <w:szCs w:val="24"/>
        </w:rPr>
      </w:pPr>
      <w:r w:rsidRPr="0083793E">
        <w:rPr>
          <w:rFonts w:ascii="Cambria" w:eastAsia="Calibri" w:hAnsi="Cambria" w:cs="Arial"/>
          <w:b/>
          <w:bCs/>
          <w:sz w:val="24"/>
          <w:szCs w:val="24"/>
        </w:rPr>
        <w:t>H</w:t>
      </w:r>
      <w:proofErr w:type="gramStart"/>
      <w:r w:rsidRPr="0083793E">
        <w:rPr>
          <w:rFonts w:ascii="Cambria" w:eastAsia="Calibri" w:hAnsi="Cambria" w:cs="Arial"/>
          <w:b/>
          <w:bCs/>
          <w:sz w:val="24"/>
          <w:szCs w:val="24"/>
        </w:rPr>
        <w:t>2 :</w:t>
      </w:r>
      <w:proofErr w:type="gramEnd"/>
      <w:r w:rsidRPr="0083793E">
        <w:rPr>
          <w:rFonts w:ascii="Cambria" w:eastAsia="Calibri" w:hAnsi="Cambria" w:cs="Arial"/>
          <w:b/>
          <w:bCs/>
          <w:sz w:val="24"/>
          <w:szCs w:val="24"/>
        </w:rPr>
        <w:t xml:space="preserve"> </w:t>
      </w:r>
      <w:r w:rsidRPr="0083793E">
        <w:rPr>
          <w:rFonts w:ascii="Cambria" w:eastAsia="Calibri" w:hAnsi="Cambria" w:cs="Arial"/>
          <w:b/>
          <w:bCs/>
          <w:i/>
          <w:iCs/>
          <w:sz w:val="24"/>
          <w:szCs w:val="24"/>
        </w:rPr>
        <w:t>Auditor switching</w:t>
      </w:r>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berpengaruh</w:t>
      </w:r>
      <w:proofErr w:type="spellEnd"/>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secara</w:t>
      </w:r>
      <w:proofErr w:type="spellEnd"/>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positif</w:t>
      </w:r>
      <w:proofErr w:type="spellEnd"/>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terhadap</w:t>
      </w:r>
      <w:proofErr w:type="spellEnd"/>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manajemen</w:t>
      </w:r>
      <w:proofErr w:type="spellEnd"/>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laba</w:t>
      </w:r>
      <w:proofErr w:type="spellEnd"/>
    </w:p>
    <w:p w14:paraId="10792901" w14:textId="245C1D31" w:rsidR="0083793E" w:rsidRPr="0083793E" w:rsidRDefault="0083793E" w:rsidP="005F703F">
      <w:pPr>
        <w:pStyle w:val="ListParagraph"/>
        <w:numPr>
          <w:ilvl w:val="0"/>
          <w:numId w:val="10"/>
        </w:numPr>
        <w:spacing w:before="100" w:beforeAutospacing="1" w:line="276" w:lineRule="auto"/>
        <w:ind w:left="284" w:hanging="425"/>
        <w:jc w:val="both"/>
        <w:rPr>
          <w:rFonts w:ascii="Cambria" w:eastAsia="Calibri" w:hAnsi="Cambria" w:cs="Arial"/>
          <w:b/>
          <w:bCs/>
          <w:i/>
          <w:iCs/>
          <w:sz w:val="24"/>
          <w:szCs w:val="24"/>
        </w:rPr>
      </w:pPr>
      <w:proofErr w:type="spellStart"/>
      <w:r w:rsidRPr="0083793E">
        <w:rPr>
          <w:rFonts w:ascii="Cambria" w:eastAsia="Calibri" w:hAnsi="Cambria" w:cs="Arial"/>
          <w:b/>
          <w:bCs/>
          <w:sz w:val="24"/>
          <w:szCs w:val="24"/>
        </w:rPr>
        <w:t>Kualitas</w:t>
      </w:r>
      <w:proofErr w:type="spellEnd"/>
      <w:r w:rsidRPr="0083793E">
        <w:rPr>
          <w:rFonts w:ascii="Cambria" w:eastAsia="Calibri" w:hAnsi="Cambria" w:cs="Arial"/>
          <w:b/>
          <w:bCs/>
          <w:sz w:val="24"/>
          <w:szCs w:val="24"/>
        </w:rPr>
        <w:t xml:space="preserve"> Audit dan </w:t>
      </w:r>
      <w:r w:rsidRPr="0083793E">
        <w:rPr>
          <w:rFonts w:ascii="Cambria" w:eastAsia="Calibri" w:hAnsi="Cambria" w:cs="Arial"/>
          <w:b/>
          <w:bCs/>
          <w:i/>
          <w:iCs/>
          <w:sz w:val="24"/>
          <w:szCs w:val="24"/>
        </w:rPr>
        <w:t>Auditor Switching</w:t>
      </w:r>
    </w:p>
    <w:p w14:paraId="1326D1E0" w14:textId="77777777" w:rsidR="0083793E" w:rsidRPr="0083793E" w:rsidRDefault="0083793E" w:rsidP="005F703F">
      <w:pPr>
        <w:pStyle w:val="ListParagraph"/>
        <w:spacing w:after="0" w:line="276" w:lineRule="auto"/>
        <w:ind w:left="284" w:firstLine="414"/>
        <w:jc w:val="both"/>
        <w:rPr>
          <w:rFonts w:ascii="Cambria" w:eastAsia="Times New Roman" w:hAnsi="Cambria" w:cs="Arial"/>
          <w:kern w:val="0"/>
          <w:sz w:val="24"/>
          <w:szCs w:val="24"/>
        </w:rPr>
      </w:pPr>
      <w:proofErr w:type="spellStart"/>
      <w:r w:rsidRPr="0083793E">
        <w:rPr>
          <w:rFonts w:ascii="Cambria" w:hAnsi="Cambria" w:cs="Arial"/>
          <w:kern w:val="0"/>
          <w:sz w:val="24"/>
          <w:szCs w:val="24"/>
        </w:rPr>
        <w:t>Pengaruh</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gabungan</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kualitas</w:t>
      </w:r>
      <w:proofErr w:type="spellEnd"/>
      <w:r w:rsidRPr="0083793E">
        <w:rPr>
          <w:rFonts w:ascii="Cambria" w:hAnsi="Cambria" w:cs="Arial"/>
          <w:kern w:val="0"/>
          <w:sz w:val="24"/>
          <w:szCs w:val="24"/>
        </w:rPr>
        <w:t xml:space="preserve"> audit dan </w:t>
      </w:r>
      <w:r w:rsidRPr="0083793E">
        <w:rPr>
          <w:rFonts w:ascii="Cambria" w:hAnsi="Cambria" w:cs="Arial"/>
          <w:i/>
          <w:iCs/>
          <w:kern w:val="0"/>
          <w:sz w:val="24"/>
          <w:szCs w:val="24"/>
        </w:rPr>
        <w:t>auditor switching</w:t>
      </w:r>
      <w:r w:rsidRPr="0083793E">
        <w:rPr>
          <w:rFonts w:ascii="Cambria" w:hAnsi="Cambria" w:cs="Arial"/>
          <w:kern w:val="0"/>
          <w:sz w:val="24"/>
          <w:szCs w:val="24"/>
        </w:rPr>
        <w:t xml:space="preserve"> </w:t>
      </w:r>
      <w:proofErr w:type="spellStart"/>
      <w:r w:rsidRPr="0083793E">
        <w:rPr>
          <w:rFonts w:ascii="Cambria" w:hAnsi="Cambria" w:cs="Arial"/>
          <w:kern w:val="0"/>
          <w:sz w:val="24"/>
          <w:szCs w:val="24"/>
        </w:rPr>
        <w:t>terhadap</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manajemen</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laba</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mungkin</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lebih</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kuat</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daripada</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pengaruh</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individu</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dari</w:t>
      </w:r>
      <w:proofErr w:type="spellEnd"/>
      <w:r w:rsidRPr="0083793E">
        <w:rPr>
          <w:rFonts w:ascii="Cambria" w:hAnsi="Cambria" w:cs="Arial"/>
          <w:kern w:val="0"/>
          <w:sz w:val="24"/>
          <w:szCs w:val="24"/>
        </w:rPr>
        <w:t xml:space="preserve"> masing-masing </w:t>
      </w:r>
      <w:proofErr w:type="spellStart"/>
      <w:r w:rsidRPr="0083793E">
        <w:rPr>
          <w:rFonts w:ascii="Cambria" w:hAnsi="Cambria" w:cs="Arial"/>
          <w:kern w:val="0"/>
          <w:sz w:val="24"/>
          <w:szCs w:val="24"/>
        </w:rPr>
        <w:t>variabel</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Kualitas</w:t>
      </w:r>
      <w:proofErr w:type="spellEnd"/>
      <w:r w:rsidRPr="0083793E">
        <w:rPr>
          <w:rFonts w:ascii="Cambria" w:hAnsi="Cambria" w:cs="Arial"/>
          <w:kern w:val="0"/>
          <w:sz w:val="24"/>
          <w:szCs w:val="24"/>
        </w:rPr>
        <w:t xml:space="preserve"> audit yang </w:t>
      </w:r>
      <w:proofErr w:type="spellStart"/>
      <w:r w:rsidRPr="0083793E">
        <w:rPr>
          <w:rFonts w:ascii="Cambria" w:hAnsi="Cambria" w:cs="Arial"/>
          <w:kern w:val="0"/>
          <w:sz w:val="24"/>
          <w:szCs w:val="24"/>
        </w:rPr>
        <w:t>tinggi</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dapat</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memitigasi</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risiko</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manajemen</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laba</w:t>
      </w:r>
      <w:proofErr w:type="spellEnd"/>
      <w:r w:rsidRPr="0083793E">
        <w:rPr>
          <w:rFonts w:ascii="Cambria" w:hAnsi="Cambria" w:cs="Arial"/>
          <w:kern w:val="0"/>
          <w:sz w:val="24"/>
          <w:szCs w:val="24"/>
        </w:rPr>
        <w:t xml:space="preserve"> yang </w:t>
      </w:r>
      <w:proofErr w:type="spellStart"/>
      <w:r w:rsidRPr="0083793E">
        <w:rPr>
          <w:rFonts w:ascii="Cambria" w:hAnsi="Cambria" w:cs="Arial"/>
          <w:kern w:val="0"/>
          <w:sz w:val="24"/>
          <w:szCs w:val="24"/>
        </w:rPr>
        <w:t>meningkat</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akibat</w:t>
      </w:r>
      <w:proofErr w:type="spellEnd"/>
      <w:r w:rsidRPr="0083793E">
        <w:rPr>
          <w:rFonts w:ascii="Cambria" w:hAnsi="Cambria" w:cs="Arial"/>
          <w:kern w:val="0"/>
          <w:sz w:val="24"/>
          <w:szCs w:val="24"/>
        </w:rPr>
        <w:t xml:space="preserve"> </w:t>
      </w:r>
      <w:r w:rsidRPr="0083793E">
        <w:rPr>
          <w:rFonts w:ascii="Cambria" w:hAnsi="Cambria" w:cs="Arial"/>
          <w:i/>
          <w:iCs/>
          <w:kern w:val="0"/>
          <w:sz w:val="24"/>
          <w:szCs w:val="24"/>
        </w:rPr>
        <w:t>auditor switching</w:t>
      </w:r>
      <w:r w:rsidRPr="0083793E">
        <w:rPr>
          <w:rFonts w:ascii="Cambria" w:hAnsi="Cambria" w:cs="Arial"/>
          <w:kern w:val="0"/>
          <w:sz w:val="24"/>
          <w:szCs w:val="24"/>
        </w:rPr>
        <w:t xml:space="preserve">. </w:t>
      </w:r>
      <w:r w:rsidRPr="0083793E">
        <w:rPr>
          <w:rFonts w:ascii="Cambria" w:hAnsi="Cambria" w:cs="Arial"/>
          <w:i/>
          <w:iCs/>
          <w:kern w:val="0"/>
          <w:sz w:val="24"/>
          <w:szCs w:val="24"/>
        </w:rPr>
        <w:t>Auditor switching</w:t>
      </w:r>
      <w:r w:rsidRPr="0083793E">
        <w:rPr>
          <w:rFonts w:ascii="Cambria" w:hAnsi="Cambria" w:cs="Arial"/>
          <w:kern w:val="0"/>
          <w:sz w:val="24"/>
          <w:szCs w:val="24"/>
        </w:rPr>
        <w:t xml:space="preserve"> yang </w:t>
      </w:r>
      <w:proofErr w:type="spellStart"/>
      <w:r w:rsidRPr="0083793E">
        <w:rPr>
          <w:rFonts w:ascii="Cambria" w:hAnsi="Cambria" w:cs="Arial"/>
          <w:kern w:val="0"/>
          <w:sz w:val="24"/>
          <w:szCs w:val="24"/>
        </w:rPr>
        <w:t>sering</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terjadi</w:t>
      </w:r>
      <w:proofErr w:type="spellEnd"/>
      <w:r w:rsidRPr="0083793E">
        <w:rPr>
          <w:rFonts w:ascii="Cambria" w:hAnsi="Cambria" w:cs="Arial"/>
          <w:kern w:val="0"/>
          <w:sz w:val="24"/>
          <w:szCs w:val="24"/>
        </w:rPr>
        <w:t xml:space="preserve"> pada </w:t>
      </w:r>
      <w:proofErr w:type="spellStart"/>
      <w:r w:rsidRPr="0083793E">
        <w:rPr>
          <w:rFonts w:ascii="Cambria" w:hAnsi="Cambria" w:cs="Arial"/>
          <w:kern w:val="0"/>
          <w:sz w:val="24"/>
          <w:szCs w:val="24"/>
        </w:rPr>
        <w:t>perusahaan</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dengan</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kualitas</w:t>
      </w:r>
      <w:proofErr w:type="spellEnd"/>
      <w:r w:rsidRPr="0083793E">
        <w:rPr>
          <w:rFonts w:ascii="Cambria" w:hAnsi="Cambria" w:cs="Arial"/>
          <w:kern w:val="0"/>
          <w:sz w:val="24"/>
          <w:szCs w:val="24"/>
        </w:rPr>
        <w:t xml:space="preserve"> audit </w:t>
      </w:r>
      <w:proofErr w:type="spellStart"/>
      <w:r w:rsidRPr="0083793E">
        <w:rPr>
          <w:rFonts w:ascii="Cambria" w:hAnsi="Cambria" w:cs="Arial"/>
          <w:kern w:val="0"/>
          <w:sz w:val="24"/>
          <w:szCs w:val="24"/>
        </w:rPr>
        <w:t>rendah</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dapat</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menjadi</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indikator</w:t>
      </w:r>
      <w:proofErr w:type="spellEnd"/>
      <w:r w:rsidRPr="0083793E">
        <w:rPr>
          <w:rFonts w:ascii="Cambria" w:hAnsi="Cambria" w:cs="Arial"/>
          <w:kern w:val="0"/>
          <w:sz w:val="24"/>
          <w:szCs w:val="24"/>
        </w:rPr>
        <w:t xml:space="preserve"> dan </w:t>
      </w:r>
      <w:proofErr w:type="spellStart"/>
      <w:r w:rsidRPr="0083793E">
        <w:rPr>
          <w:rFonts w:ascii="Cambria" w:hAnsi="Cambria" w:cs="Arial"/>
          <w:kern w:val="0"/>
          <w:sz w:val="24"/>
          <w:szCs w:val="24"/>
        </w:rPr>
        <w:t>pendorong</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praktik</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manajemen</w:t>
      </w:r>
      <w:proofErr w:type="spellEnd"/>
      <w:r w:rsidRPr="0083793E">
        <w:rPr>
          <w:rFonts w:ascii="Cambria" w:hAnsi="Cambria" w:cs="Arial"/>
          <w:kern w:val="0"/>
          <w:sz w:val="24"/>
          <w:szCs w:val="24"/>
        </w:rPr>
        <w:t xml:space="preserve"> </w:t>
      </w:r>
      <w:proofErr w:type="spellStart"/>
      <w:r w:rsidRPr="0083793E">
        <w:rPr>
          <w:rFonts w:ascii="Cambria" w:hAnsi="Cambria" w:cs="Arial"/>
          <w:kern w:val="0"/>
          <w:sz w:val="24"/>
          <w:szCs w:val="24"/>
        </w:rPr>
        <w:t>laba</w:t>
      </w:r>
      <w:proofErr w:type="spellEnd"/>
      <w:r w:rsidRPr="0083793E">
        <w:rPr>
          <w:rFonts w:ascii="Cambria" w:hAnsi="Cambria" w:cs="Arial"/>
          <w:kern w:val="0"/>
          <w:sz w:val="24"/>
          <w:szCs w:val="24"/>
        </w:rPr>
        <w:t>.</w:t>
      </w:r>
    </w:p>
    <w:p w14:paraId="442FF000" w14:textId="2CCE4C20" w:rsidR="0083793E" w:rsidRPr="005F703F" w:rsidRDefault="0083793E" w:rsidP="005F703F">
      <w:pPr>
        <w:spacing w:line="276" w:lineRule="auto"/>
        <w:ind w:left="993" w:hanging="709"/>
        <w:jc w:val="both"/>
        <w:rPr>
          <w:rFonts w:ascii="Cambria" w:eastAsia="Calibri" w:hAnsi="Cambria" w:cs="Arial"/>
          <w:b/>
          <w:bCs/>
          <w:sz w:val="24"/>
          <w:szCs w:val="24"/>
        </w:rPr>
      </w:pPr>
      <w:r w:rsidRPr="0083793E">
        <w:rPr>
          <w:rFonts w:ascii="Cambria" w:eastAsia="Calibri" w:hAnsi="Cambria" w:cs="Arial"/>
          <w:b/>
          <w:bCs/>
          <w:sz w:val="24"/>
          <w:szCs w:val="24"/>
        </w:rPr>
        <w:t>H</w:t>
      </w:r>
      <w:proofErr w:type="gramStart"/>
      <w:r w:rsidRPr="0083793E">
        <w:rPr>
          <w:rFonts w:ascii="Cambria" w:eastAsia="Calibri" w:hAnsi="Cambria" w:cs="Arial"/>
          <w:b/>
          <w:bCs/>
          <w:sz w:val="24"/>
          <w:szCs w:val="24"/>
        </w:rPr>
        <w:t>3 :</w:t>
      </w:r>
      <w:proofErr w:type="gramEnd"/>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Kualitas</w:t>
      </w:r>
      <w:proofErr w:type="spellEnd"/>
      <w:r w:rsidRPr="0083793E">
        <w:rPr>
          <w:rFonts w:ascii="Cambria" w:eastAsia="Calibri" w:hAnsi="Cambria" w:cs="Arial"/>
          <w:b/>
          <w:bCs/>
          <w:sz w:val="24"/>
          <w:szCs w:val="24"/>
        </w:rPr>
        <w:t xml:space="preserve"> Audit dan </w:t>
      </w:r>
      <w:r w:rsidRPr="0083793E">
        <w:rPr>
          <w:rFonts w:ascii="Cambria" w:eastAsia="Calibri" w:hAnsi="Cambria" w:cs="Arial"/>
          <w:b/>
          <w:bCs/>
          <w:i/>
          <w:iCs/>
          <w:sz w:val="24"/>
          <w:szCs w:val="24"/>
        </w:rPr>
        <w:t>Auditor Switching</w:t>
      </w:r>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Berpengaruh</w:t>
      </w:r>
      <w:proofErr w:type="spellEnd"/>
      <w:r w:rsidRPr="0083793E">
        <w:rPr>
          <w:rFonts w:ascii="Cambria" w:eastAsia="Calibri" w:hAnsi="Cambria" w:cs="Arial"/>
          <w:b/>
          <w:bCs/>
          <w:sz w:val="24"/>
          <w:szCs w:val="24"/>
        </w:rPr>
        <w:t xml:space="preserve"> Bersama – </w:t>
      </w:r>
      <w:proofErr w:type="spellStart"/>
      <w:r w:rsidRPr="0083793E">
        <w:rPr>
          <w:rFonts w:ascii="Cambria" w:eastAsia="Calibri" w:hAnsi="Cambria" w:cs="Arial"/>
          <w:b/>
          <w:bCs/>
          <w:sz w:val="24"/>
          <w:szCs w:val="24"/>
        </w:rPr>
        <w:t>sama</w:t>
      </w:r>
      <w:proofErr w:type="spellEnd"/>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Terhadap</w:t>
      </w:r>
      <w:proofErr w:type="spellEnd"/>
      <w:r w:rsidRPr="0083793E">
        <w:rPr>
          <w:rFonts w:ascii="Cambria" w:eastAsia="Calibri" w:hAnsi="Cambria" w:cs="Arial"/>
          <w:b/>
          <w:bCs/>
          <w:sz w:val="24"/>
          <w:szCs w:val="24"/>
        </w:rPr>
        <w:t xml:space="preserve"> </w:t>
      </w:r>
      <w:proofErr w:type="spellStart"/>
      <w:r w:rsidRPr="0083793E">
        <w:rPr>
          <w:rFonts w:ascii="Cambria" w:eastAsia="Calibri" w:hAnsi="Cambria" w:cs="Arial"/>
          <w:b/>
          <w:bCs/>
          <w:sz w:val="24"/>
          <w:szCs w:val="24"/>
        </w:rPr>
        <w:t>Manajemen</w:t>
      </w:r>
      <w:proofErr w:type="spellEnd"/>
      <w:r w:rsidRPr="0083793E">
        <w:rPr>
          <w:rFonts w:ascii="Cambria" w:eastAsia="Calibri" w:hAnsi="Cambria" w:cs="Arial"/>
          <w:b/>
          <w:bCs/>
          <w:sz w:val="24"/>
          <w:szCs w:val="24"/>
        </w:rPr>
        <w:t xml:space="preserve"> Laba</w:t>
      </w:r>
    </w:p>
    <w:p w14:paraId="36492874" w14:textId="77777777" w:rsidR="0083793E" w:rsidRPr="0083793E" w:rsidRDefault="0083793E" w:rsidP="0083793E">
      <w:pPr>
        <w:tabs>
          <w:tab w:val="left" w:pos="990"/>
        </w:tabs>
        <w:spacing w:line="276" w:lineRule="auto"/>
        <w:jc w:val="both"/>
        <w:rPr>
          <w:rFonts w:ascii="Cambria" w:hAnsi="Cambria" w:cs="Arial"/>
          <w:sz w:val="24"/>
          <w:szCs w:val="24"/>
        </w:rPr>
      </w:pPr>
    </w:p>
    <w:p w14:paraId="3F1F6C4A" w14:textId="0D38AF62" w:rsidR="00D01E95" w:rsidRDefault="00D01E95" w:rsidP="00064A5D">
      <w:pPr>
        <w:tabs>
          <w:tab w:val="left" w:pos="990"/>
        </w:tabs>
        <w:spacing w:line="276" w:lineRule="auto"/>
        <w:jc w:val="both"/>
        <w:rPr>
          <w:rFonts w:ascii="Cambria" w:hAnsi="Cambria" w:cs="Arial"/>
          <w:b/>
          <w:bCs/>
          <w:sz w:val="24"/>
          <w:szCs w:val="24"/>
        </w:rPr>
      </w:pPr>
      <w:r>
        <w:rPr>
          <w:rFonts w:ascii="Cambria" w:hAnsi="Cambria" w:cs="Arial"/>
          <w:b/>
          <w:bCs/>
          <w:sz w:val="24"/>
          <w:szCs w:val="24"/>
        </w:rPr>
        <w:t>METODOLOGI</w:t>
      </w:r>
    </w:p>
    <w:p w14:paraId="12F72190" w14:textId="78CD25D3" w:rsidR="001F0A53" w:rsidRDefault="001F0A53" w:rsidP="001F0A53">
      <w:pPr>
        <w:shd w:val="clear" w:color="auto" w:fill="FFFFFF"/>
        <w:spacing w:line="276" w:lineRule="auto"/>
        <w:ind w:firstLine="567"/>
        <w:jc w:val="both"/>
        <w:rPr>
          <w:rFonts w:ascii="Cambria" w:eastAsia="Times New Roman" w:hAnsi="Cambria" w:cs="Arial"/>
          <w:kern w:val="0"/>
          <w:sz w:val="24"/>
          <w:szCs w:val="24"/>
          <w14:ligatures w14:val="none"/>
        </w:rPr>
      </w:pPr>
      <w:proofErr w:type="spellStart"/>
      <w:r w:rsidRPr="001F0A53">
        <w:rPr>
          <w:rFonts w:ascii="Cambria" w:hAnsi="Cambria" w:cs="Arial"/>
          <w:sz w:val="24"/>
          <w:szCs w:val="24"/>
        </w:rPr>
        <w:t>Objek</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penelitiannya</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adalah</w:t>
      </w:r>
      <w:proofErr w:type="spellEnd"/>
      <w:r w:rsidRPr="001F0A53">
        <w:rPr>
          <w:rFonts w:ascii="Cambria" w:hAnsi="Cambria" w:cs="Arial"/>
          <w:sz w:val="24"/>
          <w:szCs w:val="24"/>
        </w:rPr>
        <w:t xml:space="preserve"> </w:t>
      </w:r>
      <w:r w:rsidRPr="001F0A53">
        <w:rPr>
          <w:rFonts w:ascii="Cambria" w:eastAsia="Times New Roman" w:hAnsi="Cambria" w:cs="Arial"/>
          <w:kern w:val="0"/>
          <w:sz w:val="24"/>
          <w:szCs w:val="24"/>
          <w14:ligatures w14:val="none"/>
        </w:rPr>
        <w:t xml:space="preserve">Perusahaan </w:t>
      </w:r>
      <w:proofErr w:type="gramStart"/>
      <w:r w:rsidRPr="001F0A53">
        <w:rPr>
          <w:rFonts w:ascii="Cambria" w:eastAsia="Times New Roman" w:hAnsi="Cambria" w:cs="Arial"/>
          <w:kern w:val="0"/>
          <w:sz w:val="24"/>
          <w:szCs w:val="24"/>
          <w14:ligatures w14:val="none"/>
        </w:rPr>
        <w:t xml:space="preserve">property,   </w:t>
      </w:r>
      <w:proofErr w:type="gramEnd"/>
      <w:r w:rsidRPr="001F0A53">
        <w:rPr>
          <w:rFonts w:ascii="Cambria" w:eastAsia="Times New Roman" w:hAnsi="Cambria" w:cs="Arial"/>
          <w:kern w:val="0"/>
          <w:sz w:val="24"/>
          <w:szCs w:val="24"/>
          <w14:ligatures w14:val="none"/>
        </w:rPr>
        <w:t xml:space="preserve">real   estate, dan   </w:t>
      </w:r>
      <w:proofErr w:type="spellStart"/>
      <w:r w:rsidRPr="001F0A53">
        <w:rPr>
          <w:rFonts w:ascii="Cambria" w:eastAsia="Times New Roman" w:hAnsi="Cambria" w:cs="Arial"/>
          <w:kern w:val="0"/>
          <w:sz w:val="24"/>
          <w:szCs w:val="24"/>
          <w14:ligatures w14:val="none"/>
        </w:rPr>
        <w:t>konstruksi</w:t>
      </w:r>
      <w:proofErr w:type="spellEnd"/>
      <w:r w:rsidRPr="001F0A53">
        <w:rPr>
          <w:rFonts w:ascii="Cambria" w:eastAsia="Times New Roman" w:hAnsi="Cambria" w:cs="Arial"/>
          <w:kern w:val="0"/>
          <w:sz w:val="24"/>
          <w:szCs w:val="24"/>
          <w14:ligatures w14:val="none"/>
        </w:rPr>
        <w:t xml:space="preserve">   yang </w:t>
      </w:r>
      <w:proofErr w:type="spellStart"/>
      <w:r w:rsidRPr="001F0A53">
        <w:rPr>
          <w:rFonts w:ascii="Cambria" w:eastAsia="Times New Roman" w:hAnsi="Cambria" w:cs="Arial"/>
          <w:kern w:val="0"/>
          <w:sz w:val="24"/>
          <w:szCs w:val="24"/>
          <w14:ligatures w14:val="none"/>
        </w:rPr>
        <w:t>terdaftar</w:t>
      </w:r>
      <w:proofErr w:type="spellEnd"/>
      <w:r w:rsidRPr="001F0A53">
        <w:rPr>
          <w:rFonts w:ascii="Cambria" w:eastAsia="Times New Roman" w:hAnsi="Cambria" w:cs="Arial"/>
          <w:kern w:val="0"/>
          <w:sz w:val="24"/>
          <w:szCs w:val="24"/>
          <w14:ligatures w14:val="none"/>
        </w:rPr>
        <w:t xml:space="preserve">  di  Bursa  </w:t>
      </w:r>
      <w:proofErr w:type="spellStart"/>
      <w:r w:rsidRPr="001F0A53">
        <w:rPr>
          <w:rFonts w:ascii="Cambria" w:eastAsia="Times New Roman" w:hAnsi="Cambria" w:cs="Arial"/>
          <w:kern w:val="0"/>
          <w:sz w:val="24"/>
          <w:szCs w:val="24"/>
          <w14:ligatures w14:val="none"/>
        </w:rPr>
        <w:t>Efek</w:t>
      </w:r>
      <w:proofErr w:type="spellEnd"/>
      <w:r w:rsidRPr="001F0A53">
        <w:rPr>
          <w:rFonts w:ascii="Cambria" w:eastAsia="Times New Roman" w:hAnsi="Cambria" w:cs="Arial"/>
          <w:kern w:val="0"/>
          <w:sz w:val="24"/>
          <w:szCs w:val="24"/>
          <w14:ligatures w14:val="none"/>
        </w:rPr>
        <w:t xml:space="preserve">  Indonesia  </w:t>
      </w:r>
      <w:proofErr w:type="spellStart"/>
      <w:r w:rsidRPr="001F0A53">
        <w:rPr>
          <w:rFonts w:ascii="Cambria" w:eastAsia="Times New Roman" w:hAnsi="Cambria" w:cs="Arial"/>
          <w:kern w:val="0"/>
          <w:sz w:val="24"/>
          <w:szCs w:val="24"/>
          <w14:ligatures w14:val="none"/>
        </w:rPr>
        <w:t>tahun</w:t>
      </w:r>
      <w:proofErr w:type="spellEnd"/>
      <w:r w:rsidRPr="001F0A53">
        <w:rPr>
          <w:rFonts w:ascii="Cambria" w:eastAsia="Times New Roman" w:hAnsi="Cambria" w:cs="Arial"/>
          <w:kern w:val="0"/>
          <w:sz w:val="24"/>
          <w:szCs w:val="24"/>
          <w14:ligatures w14:val="none"/>
        </w:rPr>
        <w:t xml:space="preserve">  2021 – 2023 </w:t>
      </w:r>
      <w:proofErr w:type="spellStart"/>
      <w:r w:rsidRPr="001F0A53">
        <w:rPr>
          <w:rFonts w:ascii="Cambria" w:eastAsia="Times New Roman" w:hAnsi="Cambria" w:cs="Arial"/>
          <w:kern w:val="0"/>
          <w:sz w:val="24"/>
          <w:szCs w:val="24"/>
          <w14:ligatures w14:val="none"/>
        </w:rPr>
        <w:t>Populasi</w:t>
      </w:r>
      <w:proofErr w:type="spellEnd"/>
      <w:r w:rsidRPr="001F0A53">
        <w:rPr>
          <w:rFonts w:ascii="Cambria" w:eastAsia="Times New Roman" w:hAnsi="Cambria" w:cs="Arial"/>
          <w:kern w:val="0"/>
          <w:sz w:val="24"/>
          <w:szCs w:val="24"/>
          <w14:ligatures w14:val="none"/>
        </w:rPr>
        <w:t xml:space="preserve"> yang </w:t>
      </w:r>
      <w:proofErr w:type="spellStart"/>
      <w:r w:rsidRPr="001F0A53">
        <w:rPr>
          <w:rFonts w:ascii="Cambria" w:eastAsia="Times New Roman" w:hAnsi="Cambria" w:cs="Arial"/>
          <w:kern w:val="0"/>
          <w:sz w:val="24"/>
          <w:szCs w:val="24"/>
          <w14:ligatures w14:val="none"/>
        </w:rPr>
        <w:t>digunakan</w:t>
      </w:r>
      <w:proofErr w:type="spellEnd"/>
      <w:r w:rsidRPr="001F0A53">
        <w:rPr>
          <w:rFonts w:ascii="Cambria" w:eastAsia="Times New Roman" w:hAnsi="Cambria" w:cs="Arial"/>
          <w:kern w:val="0"/>
          <w:sz w:val="24"/>
          <w:szCs w:val="24"/>
          <w14:ligatures w14:val="none"/>
        </w:rPr>
        <w:t xml:space="preserve"> </w:t>
      </w:r>
      <w:proofErr w:type="spellStart"/>
      <w:r w:rsidRPr="001F0A53">
        <w:rPr>
          <w:rFonts w:ascii="Cambria" w:eastAsia="Times New Roman" w:hAnsi="Cambria" w:cs="Arial"/>
          <w:kern w:val="0"/>
          <w:sz w:val="24"/>
          <w:szCs w:val="24"/>
          <w14:ligatures w14:val="none"/>
        </w:rPr>
        <w:t>adalah</w:t>
      </w:r>
      <w:proofErr w:type="spellEnd"/>
      <w:r w:rsidRPr="001F0A53">
        <w:rPr>
          <w:rFonts w:ascii="Cambria" w:eastAsia="Times New Roman" w:hAnsi="Cambria" w:cs="Arial"/>
          <w:kern w:val="0"/>
          <w:sz w:val="24"/>
          <w:szCs w:val="24"/>
          <w14:ligatures w14:val="none"/>
        </w:rPr>
        <w:t xml:space="preserve"> </w:t>
      </w:r>
      <w:proofErr w:type="spellStart"/>
      <w:r w:rsidRPr="001F0A53">
        <w:rPr>
          <w:rFonts w:ascii="Cambria" w:eastAsia="Times New Roman" w:hAnsi="Cambria" w:cs="Arial"/>
          <w:kern w:val="0"/>
          <w:sz w:val="24"/>
          <w:szCs w:val="24"/>
          <w14:ligatures w14:val="none"/>
        </w:rPr>
        <w:t>perusahaan</w:t>
      </w:r>
      <w:proofErr w:type="spellEnd"/>
      <w:r w:rsidRPr="001F0A53">
        <w:rPr>
          <w:rFonts w:ascii="Cambria" w:eastAsia="Times New Roman" w:hAnsi="Cambria" w:cs="Arial"/>
          <w:kern w:val="0"/>
          <w:sz w:val="24"/>
          <w:szCs w:val="24"/>
          <w14:ligatures w14:val="none"/>
        </w:rPr>
        <w:t xml:space="preserve"> real estate dan property yang   </w:t>
      </w:r>
      <w:proofErr w:type="spellStart"/>
      <w:r w:rsidRPr="001F0A53">
        <w:rPr>
          <w:rFonts w:ascii="Cambria" w:eastAsia="Times New Roman" w:hAnsi="Cambria" w:cs="Arial"/>
          <w:kern w:val="0"/>
          <w:sz w:val="24"/>
          <w:szCs w:val="24"/>
          <w14:ligatures w14:val="none"/>
        </w:rPr>
        <w:t>terdaftar</w:t>
      </w:r>
      <w:proofErr w:type="spellEnd"/>
      <w:r w:rsidRPr="001F0A53">
        <w:rPr>
          <w:rFonts w:ascii="Cambria" w:eastAsia="Times New Roman" w:hAnsi="Cambria" w:cs="Arial"/>
          <w:kern w:val="0"/>
          <w:sz w:val="24"/>
          <w:szCs w:val="24"/>
          <w14:ligatures w14:val="none"/>
        </w:rPr>
        <w:t xml:space="preserve">   di   Bursa   </w:t>
      </w:r>
      <w:proofErr w:type="spellStart"/>
      <w:r w:rsidRPr="001F0A53">
        <w:rPr>
          <w:rFonts w:ascii="Cambria" w:eastAsia="Times New Roman" w:hAnsi="Cambria" w:cs="Arial"/>
          <w:kern w:val="0"/>
          <w:sz w:val="24"/>
          <w:szCs w:val="24"/>
          <w14:ligatures w14:val="none"/>
        </w:rPr>
        <w:t>Efek</w:t>
      </w:r>
      <w:proofErr w:type="spellEnd"/>
      <w:r w:rsidRPr="001F0A53">
        <w:rPr>
          <w:rFonts w:ascii="Cambria" w:eastAsia="Times New Roman" w:hAnsi="Cambria" w:cs="Arial"/>
          <w:kern w:val="0"/>
          <w:sz w:val="24"/>
          <w:szCs w:val="24"/>
          <w14:ligatures w14:val="none"/>
        </w:rPr>
        <w:t xml:space="preserve">   Indonesia   (BEI) </w:t>
      </w:r>
      <w:proofErr w:type="spellStart"/>
      <w:r w:rsidRPr="001F0A53">
        <w:rPr>
          <w:rFonts w:ascii="Cambria" w:eastAsia="Times New Roman" w:hAnsi="Cambria" w:cs="Arial"/>
          <w:kern w:val="0"/>
          <w:sz w:val="24"/>
          <w:szCs w:val="24"/>
          <w14:ligatures w14:val="none"/>
        </w:rPr>
        <w:t>Periode</w:t>
      </w:r>
      <w:proofErr w:type="spellEnd"/>
      <w:r w:rsidRPr="001F0A53">
        <w:rPr>
          <w:rFonts w:ascii="Cambria" w:eastAsia="Times New Roman" w:hAnsi="Cambria" w:cs="Arial"/>
          <w:kern w:val="0"/>
          <w:sz w:val="24"/>
          <w:szCs w:val="24"/>
          <w14:ligatures w14:val="none"/>
        </w:rPr>
        <w:t xml:space="preserve">  </w:t>
      </w:r>
      <w:proofErr w:type="spellStart"/>
      <w:r w:rsidRPr="001F0A53">
        <w:rPr>
          <w:rFonts w:ascii="Cambria" w:eastAsia="Times New Roman" w:hAnsi="Cambria" w:cs="Arial"/>
          <w:kern w:val="0"/>
          <w:sz w:val="24"/>
          <w:szCs w:val="24"/>
          <w14:ligatures w14:val="none"/>
        </w:rPr>
        <w:t>penelitian</w:t>
      </w:r>
      <w:proofErr w:type="spellEnd"/>
      <w:r w:rsidRPr="001F0A53">
        <w:rPr>
          <w:rFonts w:ascii="Cambria" w:eastAsia="Times New Roman" w:hAnsi="Cambria" w:cs="Arial"/>
          <w:kern w:val="0"/>
          <w:sz w:val="24"/>
          <w:szCs w:val="24"/>
          <w14:ligatures w14:val="none"/>
        </w:rPr>
        <w:t xml:space="preserve">  yang  </w:t>
      </w:r>
      <w:proofErr w:type="spellStart"/>
      <w:r w:rsidRPr="001F0A53">
        <w:rPr>
          <w:rFonts w:ascii="Cambria" w:eastAsia="Times New Roman" w:hAnsi="Cambria" w:cs="Arial"/>
          <w:kern w:val="0"/>
          <w:sz w:val="24"/>
          <w:szCs w:val="24"/>
          <w14:ligatures w14:val="none"/>
        </w:rPr>
        <w:t>digunakan</w:t>
      </w:r>
      <w:proofErr w:type="spellEnd"/>
      <w:r w:rsidRPr="001F0A53">
        <w:rPr>
          <w:rFonts w:ascii="Cambria" w:eastAsia="Times New Roman" w:hAnsi="Cambria" w:cs="Arial"/>
          <w:kern w:val="0"/>
          <w:sz w:val="24"/>
          <w:szCs w:val="24"/>
          <w14:ligatures w14:val="none"/>
        </w:rPr>
        <w:t xml:space="preserve">  </w:t>
      </w:r>
      <w:proofErr w:type="spellStart"/>
      <w:r w:rsidRPr="001F0A53">
        <w:rPr>
          <w:rFonts w:ascii="Cambria" w:eastAsia="Times New Roman" w:hAnsi="Cambria" w:cs="Arial"/>
          <w:kern w:val="0"/>
          <w:sz w:val="24"/>
          <w:szCs w:val="24"/>
          <w14:ligatures w14:val="none"/>
        </w:rPr>
        <w:t>adalah</w:t>
      </w:r>
      <w:proofErr w:type="spellEnd"/>
      <w:r w:rsidRPr="001F0A53">
        <w:rPr>
          <w:rFonts w:ascii="Cambria" w:eastAsia="Times New Roman" w:hAnsi="Cambria" w:cs="Arial"/>
          <w:kern w:val="0"/>
          <w:sz w:val="24"/>
          <w:szCs w:val="24"/>
          <w14:ligatures w14:val="none"/>
        </w:rPr>
        <w:t xml:space="preserve">  </w:t>
      </w:r>
      <w:proofErr w:type="spellStart"/>
      <w:r w:rsidRPr="001F0A53">
        <w:rPr>
          <w:rFonts w:ascii="Cambria" w:eastAsia="Times New Roman" w:hAnsi="Cambria" w:cs="Arial"/>
          <w:kern w:val="0"/>
          <w:sz w:val="24"/>
          <w:szCs w:val="24"/>
          <w14:ligatures w14:val="none"/>
        </w:rPr>
        <w:t>tahun</w:t>
      </w:r>
      <w:proofErr w:type="spellEnd"/>
      <w:r w:rsidRPr="001F0A53">
        <w:rPr>
          <w:rFonts w:ascii="Cambria" w:eastAsia="Times New Roman" w:hAnsi="Cambria" w:cs="Arial"/>
          <w:kern w:val="0"/>
          <w:sz w:val="24"/>
          <w:szCs w:val="24"/>
          <w14:ligatures w14:val="none"/>
        </w:rPr>
        <w:t xml:space="preserve"> 2021 – 2023. </w:t>
      </w:r>
      <w:proofErr w:type="gramStart"/>
      <w:r w:rsidRPr="001F0A53">
        <w:rPr>
          <w:rFonts w:ascii="Cambria" w:eastAsia="Times New Roman" w:hAnsi="Cambria" w:cs="Arial"/>
          <w:kern w:val="0"/>
          <w:sz w:val="24"/>
          <w:szCs w:val="24"/>
          <w14:ligatures w14:val="none"/>
        </w:rPr>
        <w:t xml:space="preserve">Dari  </w:t>
      </w:r>
      <w:proofErr w:type="spellStart"/>
      <w:r w:rsidRPr="001F0A53">
        <w:rPr>
          <w:rFonts w:ascii="Cambria" w:eastAsia="Times New Roman" w:hAnsi="Cambria" w:cs="Arial"/>
          <w:kern w:val="0"/>
          <w:sz w:val="24"/>
          <w:szCs w:val="24"/>
          <w14:ligatures w14:val="none"/>
        </w:rPr>
        <w:t>populasi</w:t>
      </w:r>
      <w:proofErr w:type="spellEnd"/>
      <w:proofErr w:type="gramEnd"/>
      <w:r w:rsidRPr="001F0A53">
        <w:rPr>
          <w:rFonts w:ascii="Cambria" w:eastAsia="Times New Roman" w:hAnsi="Cambria" w:cs="Arial"/>
          <w:kern w:val="0"/>
          <w:sz w:val="24"/>
          <w:szCs w:val="24"/>
          <w14:ligatures w14:val="none"/>
        </w:rPr>
        <w:t xml:space="preserve">  </w:t>
      </w:r>
      <w:proofErr w:type="spellStart"/>
      <w:r w:rsidRPr="001F0A53">
        <w:rPr>
          <w:rFonts w:ascii="Cambria" w:eastAsia="Times New Roman" w:hAnsi="Cambria" w:cs="Arial"/>
          <w:kern w:val="0"/>
          <w:sz w:val="24"/>
          <w:szCs w:val="24"/>
          <w14:ligatures w14:val="none"/>
        </w:rPr>
        <w:t>tersebut</w:t>
      </w:r>
      <w:proofErr w:type="spellEnd"/>
      <w:r w:rsidRPr="001F0A53">
        <w:rPr>
          <w:rFonts w:ascii="Cambria" w:eastAsia="Times New Roman" w:hAnsi="Cambria" w:cs="Arial"/>
          <w:kern w:val="0"/>
          <w:sz w:val="24"/>
          <w:szCs w:val="24"/>
          <w14:ligatures w14:val="none"/>
        </w:rPr>
        <w:t xml:space="preserve">  </w:t>
      </w:r>
      <w:proofErr w:type="spellStart"/>
      <w:r w:rsidRPr="001F0A53">
        <w:rPr>
          <w:rFonts w:ascii="Cambria" w:eastAsia="Times New Roman" w:hAnsi="Cambria" w:cs="Arial"/>
          <w:kern w:val="0"/>
          <w:sz w:val="24"/>
          <w:szCs w:val="24"/>
          <w14:ligatures w14:val="none"/>
        </w:rPr>
        <w:t>akan</w:t>
      </w:r>
      <w:proofErr w:type="spellEnd"/>
      <w:r w:rsidRPr="001F0A53">
        <w:rPr>
          <w:rFonts w:ascii="Cambria" w:eastAsia="Times New Roman" w:hAnsi="Cambria" w:cs="Arial"/>
          <w:kern w:val="0"/>
          <w:sz w:val="24"/>
          <w:szCs w:val="24"/>
          <w14:ligatures w14:val="none"/>
        </w:rPr>
        <w:t xml:space="preserve">  </w:t>
      </w:r>
      <w:proofErr w:type="spellStart"/>
      <w:r w:rsidRPr="001F0A53">
        <w:rPr>
          <w:rFonts w:ascii="Cambria" w:eastAsia="Times New Roman" w:hAnsi="Cambria" w:cs="Arial"/>
          <w:kern w:val="0"/>
          <w:sz w:val="24"/>
          <w:szCs w:val="24"/>
          <w14:ligatures w14:val="none"/>
        </w:rPr>
        <w:t>diambil</w:t>
      </w:r>
      <w:proofErr w:type="spellEnd"/>
      <w:r w:rsidRPr="001F0A53">
        <w:rPr>
          <w:rFonts w:ascii="Cambria" w:eastAsia="Times New Roman" w:hAnsi="Cambria" w:cs="Arial"/>
          <w:kern w:val="0"/>
          <w:sz w:val="24"/>
          <w:szCs w:val="24"/>
          <w14:ligatures w14:val="none"/>
        </w:rPr>
        <w:t xml:space="preserve"> </w:t>
      </w:r>
      <w:proofErr w:type="spellStart"/>
      <w:r w:rsidRPr="001F0A53">
        <w:rPr>
          <w:rFonts w:ascii="Cambria" w:eastAsia="Times New Roman" w:hAnsi="Cambria" w:cs="Arial"/>
          <w:kern w:val="0"/>
          <w:sz w:val="24"/>
          <w:szCs w:val="24"/>
          <w14:ligatures w14:val="none"/>
        </w:rPr>
        <w:t>sampel</w:t>
      </w:r>
      <w:proofErr w:type="spellEnd"/>
      <w:r w:rsidRPr="001F0A53">
        <w:rPr>
          <w:rFonts w:ascii="Cambria" w:eastAsia="Times New Roman" w:hAnsi="Cambria" w:cs="Arial"/>
          <w:kern w:val="0"/>
          <w:sz w:val="24"/>
          <w:szCs w:val="24"/>
          <w14:ligatures w14:val="none"/>
        </w:rPr>
        <w:t xml:space="preserve"> </w:t>
      </w:r>
      <w:proofErr w:type="spellStart"/>
      <w:r w:rsidRPr="001F0A53">
        <w:rPr>
          <w:rFonts w:ascii="Cambria" w:eastAsia="Times New Roman" w:hAnsi="Cambria" w:cs="Arial"/>
          <w:kern w:val="0"/>
          <w:sz w:val="24"/>
          <w:szCs w:val="24"/>
          <w14:ligatures w14:val="none"/>
        </w:rPr>
        <w:t>sebagai</w:t>
      </w:r>
      <w:proofErr w:type="spellEnd"/>
      <w:r w:rsidRPr="001F0A53">
        <w:rPr>
          <w:rFonts w:ascii="Cambria" w:eastAsia="Times New Roman" w:hAnsi="Cambria" w:cs="Arial"/>
          <w:kern w:val="0"/>
          <w:sz w:val="24"/>
          <w:szCs w:val="24"/>
          <w14:ligatures w14:val="none"/>
        </w:rPr>
        <w:t xml:space="preserve"> </w:t>
      </w:r>
      <w:proofErr w:type="spellStart"/>
      <w:r w:rsidRPr="001F0A53">
        <w:rPr>
          <w:rFonts w:ascii="Cambria" w:eastAsia="Times New Roman" w:hAnsi="Cambria" w:cs="Arial"/>
          <w:kern w:val="0"/>
          <w:sz w:val="24"/>
          <w:szCs w:val="24"/>
          <w14:ligatures w14:val="none"/>
        </w:rPr>
        <w:t>objek</w:t>
      </w:r>
      <w:proofErr w:type="spellEnd"/>
      <w:r w:rsidRPr="001F0A53">
        <w:rPr>
          <w:rFonts w:ascii="Cambria" w:eastAsia="Times New Roman" w:hAnsi="Cambria" w:cs="Arial"/>
          <w:kern w:val="0"/>
          <w:sz w:val="24"/>
          <w:szCs w:val="24"/>
          <w14:ligatures w14:val="none"/>
        </w:rPr>
        <w:t xml:space="preserve"> </w:t>
      </w:r>
      <w:proofErr w:type="spellStart"/>
      <w:r w:rsidRPr="001F0A53">
        <w:rPr>
          <w:rFonts w:ascii="Cambria" w:eastAsia="Times New Roman" w:hAnsi="Cambria" w:cs="Arial"/>
          <w:kern w:val="0"/>
          <w:sz w:val="24"/>
          <w:szCs w:val="24"/>
          <w14:ligatures w14:val="none"/>
        </w:rPr>
        <w:t>penelitian</w:t>
      </w:r>
      <w:proofErr w:type="spellEnd"/>
      <w:r w:rsidRPr="001F0A53">
        <w:rPr>
          <w:rFonts w:ascii="Cambria" w:eastAsia="Times New Roman" w:hAnsi="Cambria" w:cs="Arial"/>
          <w:kern w:val="0"/>
          <w:sz w:val="24"/>
          <w:szCs w:val="24"/>
          <w14:ligatures w14:val="none"/>
        </w:rPr>
        <w:t xml:space="preserve">. Metode </w:t>
      </w:r>
      <w:proofErr w:type="spellStart"/>
      <w:r w:rsidRPr="001F0A53">
        <w:rPr>
          <w:rFonts w:ascii="Cambria" w:eastAsia="Times New Roman" w:hAnsi="Cambria" w:cs="Arial"/>
          <w:kern w:val="0"/>
          <w:sz w:val="24"/>
          <w:szCs w:val="24"/>
          <w14:ligatures w14:val="none"/>
        </w:rPr>
        <w:t>pengumpulan</w:t>
      </w:r>
      <w:proofErr w:type="spellEnd"/>
      <w:r w:rsidRPr="001F0A53">
        <w:rPr>
          <w:rFonts w:ascii="Cambria" w:eastAsia="Times New Roman" w:hAnsi="Cambria" w:cs="Arial"/>
          <w:kern w:val="0"/>
          <w:sz w:val="24"/>
          <w:szCs w:val="24"/>
          <w14:ligatures w14:val="none"/>
        </w:rPr>
        <w:t xml:space="preserve">   </w:t>
      </w:r>
      <w:proofErr w:type="spellStart"/>
      <w:r w:rsidRPr="001F0A53">
        <w:rPr>
          <w:rFonts w:ascii="Cambria" w:eastAsia="Times New Roman" w:hAnsi="Cambria" w:cs="Arial"/>
          <w:kern w:val="0"/>
          <w:sz w:val="24"/>
          <w:szCs w:val="24"/>
          <w14:ligatures w14:val="none"/>
        </w:rPr>
        <w:t>sampe</w:t>
      </w:r>
      <w:proofErr w:type="spellEnd"/>
      <w:r w:rsidRPr="001F0A53">
        <w:rPr>
          <w:rFonts w:ascii="Cambria" w:eastAsia="Times New Roman" w:hAnsi="Cambria" w:cs="Arial"/>
          <w:kern w:val="0"/>
          <w:sz w:val="24"/>
          <w:szCs w:val="24"/>
          <w14:ligatures w14:val="none"/>
        </w:rPr>
        <w:t xml:space="preserve">    yang    </w:t>
      </w:r>
      <w:proofErr w:type="spellStart"/>
      <w:r w:rsidRPr="001F0A53">
        <w:rPr>
          <w:rFonts w:ascii="Cambria" w:eastAsia="Times New Roman" w:hAnsi="Cambria" w:cs="Arial"/>
          <w:kern w:val="0"/>
          <w:sz w:val="24"/>
          <w:szCs w:val="24"/>
          <w14:ligatures w14:val="none"/>
        </w:rPr>
        <w:t>digunakan</w:t>
      </w:r>
      <w:proofErr w:type="spellEnd"/>
      <w:r w:rsidRPr="001F0A53">
        <w:rPr>
          <w:rFonts w:ascii="Cambria" w:eastAsia="Times New Roman" w:hAnsi="Cambria" w:cs="Arial"/>
          <w:kern w:val="0"/>
          <w:sz w:val="24"/>
          <w:szCs w:val="24"/>
          <w14:ligatures w14:val="none"/>
        </w:rPr>
        <w:t xml:space="preserve">    </w:t>
      </w:r>
      <w:proofErr w:type="spellStart"/>
      <w:r w:rsidRPr="001F0A53">
        <w:rPr>
          <w:rFonts w:ascii="Cambria" w:eastAsia="Times New Roman" w:hAnsi="Cambria" w:cs="Arial"/>
          <w:kern w:val="0"/>
          <w:sz w:val="24"/>
          <w:szCs w:val="24"/>
          <w14:ligatures w14:val="none"/>
        </w:rPr>
        <w:t>adalah</w:t>
      </w:r>
      <w:proofErr w:type="spellEnd"/>
      <w:r w:rsidRPr="001F0A53">
        <w:rPr>
          <w:rFonts w:ascii="Cambria" w:eastAsia="Times New Roman" w:hAnsi="Cambria" w:cs="Arial"/>
          <w:kern w:val="0"/>
          <w:sz w:val="24"/>
          <w:szCs w:val="24"/>
          <w14:ligatures w14:val="none"/>
        </w:rPr>
        <w:t xml:space="preserve"> purposive    sampling, </w:t>
      </w:r>
      <w:proofErr w:type="spellStart"/>
      <w:r w:rsidRPr="001F0A53">
        <w:rPr>
          <w:rFonts w:ascii="Cambria" w:eastAsia="Times New Roman" w:hAnsi="Cambria" w:cs="Arial"/>
          <w:kern w:val="0"/>
          <w:sz w:val="24"/>
          <w:szCs w:val="24"/>
          <w14:ligatures w14:val="none"/>
        </w:rPr>
        <w:t>dengan</w:t>
      </w:r>
      <w:proofErr w:type="spellEnd"/>
      <w:r w:rsidRPr="001F0A53">
        <w:rPr>
          <w:rFonts w:ascii="Cambria" w:eastAsia="Times New Roman" w:hAnsi="Cambria" w:cs="Arial"/>
          <w:kern w:val="0"/>
          <w:sz w:val="24"/>
          <w:szCs w:val="24"/>
          <w14:ligatures w14:val="none"/>
        </w:rPr>
        <w:t xml:space="preserve">    </w:t>
      </w:r>
      <w:proofErr w:type="spellStart"/>
      <w:r w:rsidRPr="001F0A53">
        <w:rPr>
          <w:rFonts w:ascii="Cambria" w:eastAsia="Times New Roman" w:hAnsi="Cambria" w:cs="Arial"/>
          <w:kern w:val="0"/>
          <w:sz w:val="24"/>
          <w:szCs w:val="24"/>
          <w14:ligatures w14:val="none"/>
        </w:rPr>
        <w:t>kriteria</w:t>
      </w:r>
      <w:proofErr w:type="spellEnd"/>
      <w:r w:rsidRPr="001F0A53">
        <w:rPr>
          <w:rFonts w:ascii="Cambria" w:eastAsia="Times New Roman" w:hAnsi="Cambria" w:cs="Arial"/>
          <w:kern w:val="0"/>
          <w:sz w:val="24"/>
          <w:szCs w:val="24"/>
          <w14:ligatures w14:val="none"/>
        </w:rPr>
        <w:t xml:space="preserve">    </w:t>
      </w:r>
      <w:proofErr w:type="spellStart"/>
      <w:r w:rsidRPr="001F0A53">
        <w:rPr>
          <w:rFonts w:ascii="Cambria" w:eastAsia="Times New Roman" w:hAnsi="Cambria" w:cs="Arial"/>
          <w:kern w:val="0"/>
          <w:sz w:val="24"/>
          <w:szCs w:val="24"/>
          <w14:ligatures w14:val="none"/>
        </w:rPr>
        <w:t>sebagai</w:t>
      </w:r>
      <w:proofErr w:type="spellEnd"/>
      <w:r w:rsidRPr="001F0A53">
        <w:rPr>
          <w:rFonts w:ascii="Cambria" w:eastAsia="Times New Roman" w:hAnsi="Cambria" w:cs="Arial"/>
          <w:kern w:val="0"/>
          <w:sz w:val="24"/>
          <w:szCs w:val="24"/>
          <w14:ligatures w14:val="none"/>
        </w:rPr>
        <w:t xml:space="preserve"> </w:t>
      </w:r>
      <w:proofErr w:type="spellStart"/>
      <w:r w:rsidRPr="001F0A53">
        <w:rPr>
          <w:rFonts w:ascii="Cambria" w:eastAsia="Times New Roman" w:hAnsi="Cambria" w:cs="Arial"/>
          <w:kern w:val="0"/>
          <w:sz w:val="24"/>
          <w:szCs w:val="24"/>
          <w14:ligatures w14:val="none"/>
        </w:rPr>
        <w:t>berikut</w:t>
      </w:r>
      <w:proofErr w:type="spellEnd"/>
      <w:r w:rsidRPr="001F0A53">
        <w:rPr>
          <w:rFonts w:ascii="Cambria" w:eastAsia="Times New Roman" w:hAnsi="Cambria" w:cs="Arial"/>
          <w:kern w:val="0"/>
          <w:sz w:val="24"/>
          <w:szCs w:val="24"/>
          <w14:ligatures w14:val="none"/>
        </w:rPr>
        <w:t>:</w:t>
      </w:r>
    </w:p>
    <w:p w14:paraId="78A24842" w14:textId="77777777" w:rsidR="001F0A53" w:rsidRPr="001F0A53" w:rsidRDefault="001F0A53" w:rsidP="001F0A53">
      <w:pPr>
        <w:pStyle w:val="ListParagraph"/>
        <w:numPr>
          <w:ilvl w:val="0"/>
          <w:numId w:val="3"/>
        </w:numPr>
        <w:spacing w:line="276" w:lineRule="auto"/>
        <w:ind w:left="284" w:hanging="284"/>
        <w:jc w:val="both"/>
        <w:rPr>
          <w:rFonts w:ascii="Cambria" w:hAnsi="Cambria" w:cs="Arial"/>
          <w:sz w:val="24"/>
          <w:szCs w:val="24"/>
        </w:rPr>
      </w:pPr>
      <w:r w:rsidRPr="001F0A53">
        <w:rPr>
          <w:rFonts w:ascii="Cambria" w:hAnsi="Cambria" w:cs="Arial"/>
          <w:sz w:val="24"/>
          <w:szCs w:val="24"/>
        </w:rPr>
        <w:lastRenderedPageBreak/>
        <w:t xml:space="preserve">Perusahaan </w:t>
      </w:r>
      <w:proofErr w:type="spellStart"/>
      <w:r w:rsidRPr="001F0A53">
        <w:rPr>
          <w:rFonts w:ascii="Cambria" w:hAnsi="Cambria" w:cs="Arial"/>
          <w:sz w:val="24"/>
          <w:szCs w:val="24"/>
        </w:rPr>
        <w:t>Manufaktur</w:t>
      </w:r>
      <w:proofErr w:type="spellEnd"/>
      <w:r w:rsidRPr="001F0A53">
        <w:rPr>
          <w:rFonts w:ascii="Cambria" w:hAnsi="Cambria" w:cs="Arial"/>
          <w:sz w:val="24"/>
          <w:szCs w:val="24"/>
        </w:rPr>
        <w:t xml:space="preserve"> Sub Sektor </w:t>
      </w:r>
      <w:r w:rsidRPr="001F0A53">
        <w:rPr>
          <w:rFonts w:ascii="Cambria" w:hAnsi="Cambria" w:cs="Arial"/>
          <w:i/>
          <w:iCs/>
          <w:sz w:val="24"/>
          <w:szCs w:val="24"/>
        </w:rPr>
        <w:t>Real Estate dan Property</w:t>
      </w:r>
      <w:r w:rsidRPr="001F0A53">
        <w:rPr>
          <w:rFonts w:ascii="Cambria" w:hAnsi="Cambria" w:cs="Arial"/>
          <w:sz w:val="24"/>
          <w:szCs w:val="24"/>
        </w:rPr>
        <w:t xml:space="preserve"> yang </w:t>
      </w:r>
      <w:proofErr w:type="spellStart"/>
      <w:r w:rsidRPr="001F0A53">
        <w:rPr>
          <w:rFonts w:ascii="Cambria" w:hAnsi="Cambria" w:cs="Arial"/>
          <w:sz w:val="24"/>
          <w:szCs w:val="24"/>
        </w:rPr>
        <w:t>terdaftar</w:t>
      </w:r>
      <w:proofErr w:type="spellEnd"/>
      <w:r w:rsidRPr="001F0A53">
        <w:rPr>
          <w:rFonts w:ascii="Cambria" w:hAnsi="Cambria" w:cs="Arial"/>
          <w:sz w:val="24"/>
          <w:szCs w:val="24"/>
        </w:rPr>
        <w:t xml:space="preserve"> di BEI yang </w:t>
      </w:r>
      <w:proofErr w:type="spellStart"/>
      <w:r w:rsidRPr="001F0A53">
        <w:rPr>
          <w:rFonts w:ascii="Cambria" w:hAnsi="Cambria" w:cs="Arial"/>
          <w:sz w:val="24"/>
          <w:szCs w:val="24"/>
        </w:rPr>
        <w:t>setiap</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tahunnya</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selama</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periode</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penelitian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menerbitkan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laporan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tahunan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yaitu</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selama</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periode</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tahun</w:t>
      </w:r>
      <w:proofErr w:type="spellEnd"/>
      <w:r w:rsidRPr="001F0A53">
        <w:rPr>
          <w:rFonts w:ascii="Cambria" w:hAnsi="Cambria" w:cs="Arial"/>
          <w:sz w:val="24"/>
          <w:szCs w:val="24"/>
        </w:rPr>
        <w:t xml:space="preserve"> 2021 – 2023. </w:t>
      </w:r>
    </w:p>
    <w:p w14:paraId="545CE305" w14:textId="77777777" w:rsidR="001F0A53" w:rsidRPr="001F0A53" w:rsidRDefault="001F0A53" w:rsidP="001F0A53">
      <w:pPr>
        <w:pStyle w:val="ListParagraph"/>
        <w:numPr>
          <w:ilvl w:val="0"/>
          <w:numId w:val="3"/>
        </w:numPr>
        <w:spacing w:line="276" w:lineRule="auto"/>
        <w:ind w:left="284" w:hanging="284"/>
        <w:jc w:val="both"/>
        <w:rPr>
          <w:rFonts w:ascii="Cambria" w:hAnsi="Cambria" w:cs="Arial"/>
          <w:sz w:val="24"/>
          <w:szCs w:val="24"/>
        </w:rPr>
      </w:pPr>
      <w:r w:rsidRPr="001F0A53">
        <w:rPr>
          <w:rFonts w:ascii="Cambria" w:hAnsi="Cambria" w:cs="Arial"/>
          <w:sz w:val="24"/>
          <w:szCs w:val="24"/>
        </w:rPr>
        <w:t xml:space="preserve">Perusahaan </w:t>
      </w:r>
      <w:proofErr w:type="spellStart"/>
      <w:r w:rsidRPr="001F0A53">
        <w:rPr>
          <w:rFonts w:ascii="Cambria" w:hAnsi="Cambria" w:cs="Arial"/>
          <w:sz w:val="24"/>
          <w:szCs w:val="24"/>
        </w:rPr>
        <w:t>Manufaktur</w:t>
      </w:r>
      <w:proofErr w:type="spellEnd"/>
      <w:r w:rsidRPr="001F0A53">
        <w:rPr>
          <w:rFonts w:ascii="Cambria" w:hAnsi="Cambria" w:cs="Arial"/>
          <w:sz w:val="24"/>
          <w:szCs w:val="24"/>
        </w:rPr>
        <w:t xml:space="preserve"> Sub Sektor </w:t>
      </w:r>
      <w:r w:rsidRPr="001F0A53">
        <w:rPr>
          <w:rFonts w:ascii="Cambria" w:hAnsi="Cambria" w:cs="Arial"/>
          <w:i/>
          <w:iCs/>
          <w:sz w:val="24"/>
          <w:szCs w:val="24"/>
        </w:rPr>
        <w:t>Real Estate dan Property</w:t>
      </w:r>
      <w:r w:rsidRPr="001F0A53">
        <w:rPr>
          <w:rFonts w:ascii="Cambria" w:hAnsi="Cambria" w:cs="Arial"/>
          <w:sz w:val="24"/>
          <w:szCs w:val="24"/>
        </w:rPr>
        <w:t xml:space="preserve"> yang </w:t>
      </w:r>
      <w:proofErr w:type="spellStart"/>
      <w:r w:rsidRPr="001F0A53">
        <w:rPr>
          <w:rFonts w:ascii="Cambria" w:hAnsi="Cambria" w:cs="Arial"/>
          <w:sz w:val="24"/>
          <w:szCs w:val="24"/>
        </w:rPr>
        <w:t>terdaftar</w:t>
      </w:r>
      <w:proofErr w:type="spellEnd"/>
      <w:r w:rsidRPr="001F0A53">
        <w:rPr>
          <w:rFonts w:ascii="Cambria" w:hAnsi="Cambria" w:cs="Arial"/>
          <w:sz w:val="24"/>
          <w:szCs w:val="24"/>
        </w:rPr>
        <w:t xml:space="preserve"> di BEI yang </w:t>
      </w:r>
      <w:proofErr w:type="spellStart"/>
      <w:r w:rsidRPr="001F0A53">
        <w:rPr>
          <w:rFonts w:ascii="Cambria" w:hAnsi="Cambria" w:cs="Arial"/>
          <w:sz w:val="24"/>
          <w:szCs w:val="24"/>
        </w:rPr>
        <w:t>menerbitkan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laporan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tahunan</w:t>
      </w:r>
      <w:proofErr w:type="spellEnd"/>
      <w:r w:rsidRPr="001F0A53">
        <w:rPr>
          <w:rFonts w:ascii="Cambria" w:hAnsi="Cambria" w:cs="Arial"/>
          <w:sz w:val="24"/>
          <w:szCs w:val="24"/>
        </w:rPr>
        <w:t xml:space="preserve"> </w:t>
      </w:r>
      <w:r w:rsidRPr="001F0A53">
        <w:rPr>
          <w:rFonts w:ascii="Cambria" w:hAnsi="Cambria" w:cs="Arial"/>
          <w:sz w:val="24"/>
          <w:szCs w:val="24"/>
        </w:rPr>
        <w:pgNum/>
      </w:r>
      <w:r w:rsidRPr="001F0A53">
        <w:rPr>
          <w:rFonts w:ascii="Cambria" w:hAnsi="Cambria" w:cs="Arial"/>
          <w:sz w:val="24"/>
          <w:szCs w:val="24"/>
        </w:rPr>
        <w:t>able</w:t>
      </w:r>
      <w:r w:rsidRPr="001F0A53">
        <w:rPr>
          <w:rFonts w:ascii="Cambria" w:hAnsi="Cambria" w:cs="Arial"/>
          <w:sz w:val="24"/>
          <w:szCs w:val="24"/>
        </w:rPr>
        <w:pgNum/>
      </w:r>
      <w:proofErr w:type="spellStart"/>
      <w:r w:rsidRPr="001F0A53">
        <w:rPr>
          <w:rFonts w:ascii="Cambria" w:hAnsi="Cambria" w:cs="Arial"/>
          <w:sz w:val="24"/>
          <w:szCs w:val="24"/>
        </w:rPr>
        <w:t>haan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dalam</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mata</w:t>
      </w:r>
      <w:proofErr w:type="spellEnd"/>
      <w:r w:rsidRPr="001F0A53">
        <w:rPr>
          <w:rFonts w:ascii="Cambria" w:hAnsi="Cambria" w:cs="Arial"/>
          <w:sz w:val="24"/>
          <w:szCs w:val="24"/>
        </w:rPr>
        <w:t xml:space="preserve"> uang Rupiah.</w:t>
      </w:r>
    </w:p>
    <w:p w14:paraId="606C657A" w14:textId="77777777" w:rsidR="001F0A53" w:rsidRPr="001F0A53" w:rsidRDefault="001F0A53" w:rsidP="001F0A53">
      <w:pPr>
        <w:pStyle w:val="ListParagraph"/>
        <w:numPr>
          <w:ilvl w:val="0"/>
          <w:numId w:val="3"/>
        </w:numPr>
        <w:spacing w:line="276" w:lineRule="auto"/>
        <w:ind w:left="284" w:hanging="284"/>
        <w:jc w:val="both"/>
        <w:rPr>
          <w:rFonts w:ascii="Cambria" w:hAnsi="Cambria" w:cs="Arial"/>
          <w:sz w:val="24"/>
          <w:szCs w:val="24"/>
        </w:rPr>
      </w:pPr>
      <w:r w:rsidRPr="001F0A53">
        <w:rPr>
          <w:rFonts w:ascii="Cambria" w:hAnsi="Cambria" w:cs="Arial"/>
          <w:sz w:val="24"/>
          <w:szCs w:val="24"/>
        </w:rPr>
        <w:t xml:space="preserve">Perusahaan </w:t>
      </w:r>
      <w:proofErr w:type="spellStart"/>
      <w:r w:rsidRPr="001F0A53">
        <w:rPr>
          <w:rFonts w:ascii="Cambria" w:hAnsi="Cambria" w:cs="Arial"/>
          <w:sz w:val="24"/>
          <w:szCs w:val="24"/>
        </w:rPr>
        <w:t>Manufaktur</w:t>
      </w:r>
      <w:proofErr w:type="spellEnd"/>
      <w:r w:rsidRPr="001F0A53">
        <w:rPr>
          <w:rFonts w:ascii="Cambria" w:hAnsi="Cambria" w:cs="Arial"/>
          <w:sz w:val="24"/>
          <w:szCs w:val="24"/>
        </w:rPr>
        <w:t xml:space="preserve"> Sub Sektor </w:t>
      </w:r>
      <w:r w:rsidRPr="001F0A53">
        <w:rPr>
          <w:rFonts w:ascii="Cambria" w:hAnsi="Cambria" w:cs="Arial"/>
          <w:i/>
          <w:iCs/>
          <w:sz w:val="24"/>
          <w:szCs w:val="24"/>
        </w:rPr>
        <w:t>Real Estate dan Property</w:t>
      </w:r>
      <w:r w:rsidRPr="001F0A53">
        <w:rPr>
          <w:rFonts w:ascii="Cambria" w:hAnsi="Cambria" w:cs="Arial"/>
          <w:sz w:val="24"/>
          <w:szCs w:val="24"/>
        </w:rPr>
        <w:t xml:space="preserve"> yang </w:t>
      </w:r>
      <w:proofErr w:type="spellStart"/>
      <w:r w:rsidRPr="001F0A53">
        <w:rPr>
          <w:rFonts w:ascii="Cambria" w:hAnsi="Cambria" w:cs="Arial"/>
          <w:sz w:val="24"/>
          <w:szCs w:val="24"/>
        </w:rPr>
        <w:t>terdaftar</w:t>
      </w:r>
      <w:proofErr w:type="spellEnd"/>
      <w:r w:rsidRPr="001F0A53">
        <w:rPr>
          <w:rFonts w:ascii="Cambria" w:hAnsi="Cambria" w:cs="Arial"/>
          <w:sz w:val="24"/>
          <w:szCs w:val="24"/>
        </w:rPr>
        <w:t xml:space="preserve"> di BEI yang </w:t>
      </w:r>
      <w:proofErr w:type="spellStart"/>
      <w:r w:rsidRPr="001F0A53">
        <w:rPr>
          <w:rFonts w:ascii="Cambria" w:hAnsi="Cambria" w:cs="Arial"/>
          <w:sz w:val="24"/>
          <w:szCs w:val="24"/>
        </w:rPr>
        <w:t>menerbitkan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laporan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tahunan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auditan</w:t>
      </w:r>
      <w:proofErr w:type="spellEnd"/>
      <w:r w:rsidRPr="001F0A53">
        <w:rPr>
          <w:rFonts w:ascii="Cambria" w:hAnsi="Cambria" w:cs="Arial"/>
          <w:sz w:val="24"/>
          <w:szCs w:val="24"/>
        </w:rPr>
        <w:t xml:space="preserve"> </w:t>
      </w:r>
      <w:r w:rsidRPr="001F0A53">
        <w:rPr>
          <w:rFonts w:ascii="Cambria" w:hAnsi="Cambria" w:cs="Arial"/>
          <w:sz w:val="24"/>
          <w:szCs w:val="24"/>
        </w:rPr>
        <w:pgNum/>
      </w:r>
      <w:r w:rsidRPr="001F0A53">
        <w:rPr>
          <w:rFonts w:ascii="Cambria" w:hAnsi="Cambria" w:cs="Arial"/>
          <w:sz w:val="24"/>
          <w:szCs w:val="24"/>
        </w:rPr>
        <w:t>able</w:t>
      </w:r>
      <w:r w:rsidRPr="001F0A53">
        <w:rPr>
          <w:rFonts w:ascii="Cambria" w:hAnsi="Cambria" w:cs="Arial"/>
          <w:sz w:val="24"/>
          <w:szCs w:val="24"/>
        </w:rPr>
        <w:pgNum/>
      </w:r>
      <w:proofErr w:type="spellStart"/>
      <w:r w:rsidRPr="001F0A53">
        <w:rPr>
          <w:rFonts w:ascii="Cambria" w:hAnsi="Cambria" w:cs="Arial"/>
          <w:sz w:val="24"/>
          <w:szCs w:val="24"/>
        </w:rPr>
        <w:t>haan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dengan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tanggal</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pelaporan</w:t>
      </w:r>
      <w:proofErr w:type="spellEnd"/>
      <w:r w:rsidRPr="001F0A53">
        <w:rPr>
          <w:rFonts w:ascii="Cambria" w:hAnsi="Cambria" w:cs="Arial"/>
          <w:sz w:val="24"/>
          <w:szCs w:val="24"/>
        </w:rPr>
        <w:t xml:space="preserve"> 31 </w:t>
      </w:r>
      <w:proofErr w:type="spellStart"/>
      <w:r w:rsidRPr="001F0A53">
        <w:rPr>
          <w:rFonts w:ascii="Cambria" w:hAnsi="Cambria" w:cs="Arial"/>
          <w:sz w:val="24"/>
          <w:szCs w:val="24"/>
        </w:rPr>
        <w:t>Desember</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selama</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periode</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penelitian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yaitu</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tahun</w:t>
      </w:r>
      <w:proofErr w:type="spellEnd"/>
      <w:r w:rsidRPr="001F0A53">
        <w:rPr>
          <w:rFonts w:ascii="Cambria" w:hAnsi="Cambria" w:cs="Arial"/>
          <w:sz w:val="24"/>
          <w:szCs w:val="24"/>
        </w:rPr>
        <w:t xml:space="preserve"> 2021 – 2023. </w:t>
      </w:r>
    </w:p>
    <w:p w14:paraId="2E7CAF50" w14:textId="0CD5CD4C" w:rsidR="001F0A53" w:rsidRDefault="001F0A53" w:rsidP="001F0A53">
      <w:pPr>
        <w:pStyle w:val="ListParagraph"/>
        <w:numPr>
          <w:ilvl w:val="0"/>
          <w:numId w:val="3"/>
        </w:numPr>
        <w:spacing w:line="276" w:lineRule="auto"/>
        <w:ind w:left="284" w:hanging="284"/>
        <w:jc w:val="both"/>
        <w:rPr>
          <w:rFonts w:ascii="Cambria" w:hAnsi="Cambria" w:cs="Arial"/>
          <w:sz w:val="24"/>
          <w:szCs w:val="24"/>
        </w:rPr>
      </w:pPr>
      <w:proofErr w:type="spellStart"/>
      <w:r w:rsidRPr="001F0A53">
        <w:rPr>
          <w:rFonts w:ascii="Cambria" w:hAnsi="Cambria" w:cs="Arial"/>
          <w:sz w:val="24"/>
          <w:szCs w:val="24"/>
        </w:rPr>
        <w:t>Mencantumkan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jasa</w:t>
      </w:r>
      <w:proofErr w:type="spellEnd"/>
      <w:r w:rsidRPr="001F0A53">
        <w:rPr>
          <w:rFonts w:ascii="Cambria" w:hAnsi="Cambria" w:cs="Arial"/>
          <w:sz w:val="24"/>
          <w:szCs w:val="24"/>
        </w:rPr>
        <w:t xml:space="preserve"> </w:t>
      </w:r>
      <w:r w:rsidR="00235FB8">
        <w:rPr>
          <w:rFonts w:ascii="Cambria" w:hAnsi="Cambria" w:cs="Arial"/>
          <w:sz w:val="24"/>
          <w:szCs w:val="24"/>
        </w:rPr>
        <w:t xml:space="preserve">professional </w:t>
      </w:r>
      <w:proofErr w:type="spellStart"/>
      <w:r w:rsidR="00235FB8">
        <w:rPr>
          <w:rFonts w:ascii="Cambria" w:hAnsi="Cambria" w:cs="Arial"/>
          <w:sz w:val="24"/>
          <w:szCs w:val="24"/>
        </w:rPr>
        <w:t>perusahaan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dalam</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laporan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tahunan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Mencantumkan</w:t>
      </w:r>
      <w:proofErr w:type="spellEnd"/>
      <w:r w:rsidRPr="001F0A53">
        <w:rPr>
          <w:rFonts w:ascii="Cambria" w:hAnsi="Cambria" w:cs="Arial"/>
          <w:sz w:val="24"/>
          <w:szCs w:val="24"/>
        </w:rPr>
        <w:t xml:space="preserve"> data </w:t>
      </w:r>
      <w:proofErr w:type="spellStart"/>
      <w:r w:rsidRPr="001F0A53">
        <w:rPr>
          <w:rFonts w:ascii="Cambria" w:hAnsi="Cambria" w:cs="Arial"/>
          <w:sz w:val="24"/>
          <w:szCs w:val="24"/>
        </w:rPr>
        <w:t>lainnya</w:t>
      </w:r>
      <w:proofErr w:type="spellEnd"/>
      <w:r w:rsidRPr="001F0A53">
        <w:rPr>
          <w:rFonts w:ascii="Cambria" w:hAnsi="Cambria" w:cs="Arial"/>
          <w:sz w:val="24"/>
          <w:szCs w:val="24"/>
        </w:rPr>
        <w:t xml:space="preserve"> yang </w:t>
      </w:r>
      <w:proofErr w:type="spellStart"/>
      <w:r w:rsidRPr="001F0A53">
        <w:rPr>
          <w:rFonts w:ascii="Cambria" w:hAnsi="Cambria" w:cs="Arial"/>
          <w:sz w:val="24"/>
          <w:szCs w:val="24"/>
        </w:rPr>
        <w:t>dibutuhkan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dari</w:t>
      </w:r>
      <w:proofErr w:type="spellEnd"/>
      <w:r w:rsidRPr="001F0A53">
        <w:rPr>
          <w:rFonts w:ascii="Cambria" w:hAnsi="Cambria" w:cs="Arial"/>
          <w:sz w:val="24"/>
          <w:szCs w:val="24"/>
        </w:rPr>
        <w:t xml:space="preserve"> variable-</w:t>
      </w:r>
      <w:proofErr w:type="spellStart"/>
      <w:r w:rsidRPr="001F0A53">
        <w:rPr>
          <w:rFonts w:ascii="Cambria" w:hAnsi="Cambria" w:cs="Arial"/>
          <w:sz w:val="24"/>
          <w:szCs w:val="24"/>
        </w:rPr>
        <w:t>variabel</w:t>
      </w:r>
      <w:proofErr w:type="spellEnd"/>
      <w:r w:rsidRPr="001F0A53">
        <w:rPr>
          <w:rFonts w:ascii="Cambria" w:hAnsi="Cambria" w:cs="Arial"/>
          <w:sz w:val="24"/>
          <w:szCs w:val="24"/>
        </w:rPr>
        <w:t xml:space="preserve"> yang </w:t>
      </w:r>
      <w:proofErr w:type="spellStart"/>
      <w:r w:rsidRPr="001F0A53">
        <w:rPr>
          <w:rFonts w:ascii="Cambria" w:hAnsi="Cambria" w:cs="Arial"/>
          <w:sz w:val="24"/>
          <w:szCs w:val="24"/>
        </w:rPr>
        <w:t>digunakan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dalam</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penelitian</w:t>
      </w:r>
      <w:proofErr w:type="spellEnd"/>
      <w:r w:rsidRPr="001F0A53">
        <w:rPr>
          <w:rFonts w:ascii="Cambria" w:hAnsi="Cambria" w:cs="Arial"/>
          <w:sz w:val="24"/>
          <w:szCs w:val="24"/>
        </w:rPr>
        <w:t xml:space="preserve"> </w:t>
      </w:r>
      <w:proofErr w:type="spellStart"/>
      <w:r w:rsidRPr="001F0A53">
        <w:rPr>
          <w:rFonts w:ascii="Cambria" w:hAnsi="Cambria" w:cs="Arial"/>
          <w:sz w:val="24"/>
          <w:szCs w:val="24"/>
        </w:rPr>
        <w:t>ini</w:t>
      </w:r>
      <w:proofErr w:type="spellEnd"/>
      <w:r w:rsidRPr="001F0A53">
        <w:rPr>
          <w:rFonts w:ascii="Cambria" w:hAnsi="Cambria" w:cs="Arial"/>
          <w:sz w:val="24"/>
          <w:szCs w:val="24"/>
        </w:rPr>
        <w:t>.</w:t>
      </w:r>
    </w:p>
    <w:p w14:paraId="3BCB9F5E" w14:textId="4974CE0A" w:rsidR="00EC72AA" w:rsidRDefault="00235FB8" w:rsidP="001F0A53">
      <w:pPr>
        <w:tabs>
          <w:tab w:val="left" w:pos="990"/>
        </w:tabs>
        <w:spacing w:line="276" w:lineRule="auto"/>
        <w:ind w:firstLine="567"/>
        <w:jc w:val="both"/>
        <w:rPr>
          <w:rFonts w:ascii="Cambria" w:hAnsi="Cambria" w:cs="Arial"/>
          <w:i/>
          <w:iCs/>
          <w:sz w:val="24"/>
          <w:szCs w:val="24"/>
        </w:rPr>
      </w:pPr>
      <w:proofErr w:type="spellStart"/>
      <w:r>
        <w:rPr>
          <w:rFonts w:ascii="Cambria" w:hAnsi="Cambria" w:cs="Arial"/>
          <w:sz w:val="24"/>
          <w:szCs w:val="24"/>
        </w:rPr>
        <w:t>Penelitian</w:t>
      </w:r>
      <w:proofErr w:type="spellEnd"/>
      <w:r>
        <w:rPr>
          <w:rFonts w:ascii="Cambria" w:hAnsi="Cambria" w:cs="Arial"/>
          <w:sz w:val="24"/>
          <w:szCs w:val="24"/>
        </w:rPr>
        <w:t xml:space="preserve"> </w:t>
      </w:r>
      <w:proofErr w:type="spellStart"/>
      <w:r>
        <w:rPr>
          <w:rFonts w:ascii="Cambria" w:hAnsi="Cambria" w:cs="Arial"/>
          <w:sz w:val="24"/>
          <w:szCs w:val="24"/>
        </w:rPr>
        <w:t>ini</w:t>
      </w:r>
      <w:proofErr w:type="spellEnd"/>
      <w:r>
        <w:rPr>
          <w:rFonts w:ascii="Cambria" w:hAnsi="Cambria" w:cs="Arial"/>
          <w:sz w:val="24"/>
          <w:szCs w:val="24"/>
        </w:rPr>
        <w:t xml:space="preserve"> </w:t>
      </w:r>
      <w:proofErr w:type="spellStart"/>
      <w:r>
        <w:rPr>
          <w:rFonts w:ascii="Cambria" w:hAnsi="Cambria" w:cs="Arial"/>
          <w:sz w:val="24"/>
          <w:szCs w:val="24"/>
        </w:rPr>
        <w:t>menggunakan</w:t>
      </w:r>
      <w:proofErr w:type="spellEnd"/>
      <w:r>
        <w:rPr>
          <w:rFonts w:ascii="Cambria" w:hAnsi="Cambria" w:cs="Arial"/>
          <w:sz w:val="24"/>
          <w:szCs w:val="24"/>
        </w:rPr>
        <w:t xml:space="preserve"> </w:t>
      </w:r>
      <w:proofErr w:type="spellStart"/>
      <w:r>
        <w:rPr>
          <w:rFonts w:ascii="Cambria" w:hAnsi="Cambria" w:cs="Arial"/>
          <w:sz w:val="24"/>
          <w:szCs w:val="24"/>
        </w:rPr>
        <w:t>jenis</w:t>
      </w:r>
      <w:proofErr w:type="spellEnd"/>
      <w:r>
        <w:rPr>
          <w:rFonts w:ascii="Cambria" w:hAnsi="Cambria" w:cs="Arial"/>
          <w:sz w:val="24"/>
          <w:szCs w:val="24"/>
        </w:rPr>
        <w:t xml:space="preserve"> data </w:t>
      </w:r>
      <w:proofErr w:type="spellStart"/>
      <w:r>
        <w:rPr>
          <w:rFonts w:ascii="Cambria" w:hAnsi="Cambria" w:cs="Arial"/>
          <w:sz w:val="24"/>
          <w:szCs w:val="24"/>
        </w:rPr>
        <w:t>sekunder</w:t>
      </w:r>
      <w:proofErr w:type="spellEnd"/>
      <w:r>
        <w:rPr>
          <w:rFonts w:ascii="Cambria" w:hAnsi="Cambria" w:cs="Arial"/>
          <w:sz w:val="24"/>
          <w:szCs w:val="24"/>
        </w:rPr>
        <w:t xml:space="preserve"> </w:t>
      </w:r>
      <w:proofErr w:type="spellStart"/>
      <w:r>
        <w:rPr>
          <w:rFonts w:ascii="Cambria" w:hAnsi="Cambria" w:cs="Arial"/>
          <w:sz w:val="24"/>
          <w:szCs w:val="24"/>
        </w:rPr>
        <w:t>yaitu</w:t>
      </w:r>
      <w:proofErr w:type="spellEnd"/>
      <w:r>
        <w:rPr>
          <w:rFonts w:ascii="Cambria" w:hAnsi="Cambria" w:cs="Arial"/>
          <w:sz w:val="24"/>
          <w:szCs w:val="24"/>
        </w:rPr>
        <w:t xml:space="preserve"> </w:t>
      </w:r>
      <w:proofErr w:type="spellStart"/>
      <w:r>
        <w:rPr>
          <w:rFonts w:ascii="Cambria" w:hAnsi="Cambria" w:cs="Arial"/>
          <w:sz w:val="24"/>
          <w:szCs w:val="24"/>
        </w:rPr>
        <w:t>laporan</w:t>
      </w:r>
      <w:proofErr w:type="spellEnd"/>
      <w:r>
        <w:rPr>
          <w:rFonts w:ascii="Cambria" w:hAnsi="Cambria" w:cs="Arial"/>
          <w:sz w:val="24"/>
          <w:szCs w:val="24"/>
        </w:rPr>
        <w:t xml:space="preserve"> </w:t>
      </w:r>
      <w:proofErr w:type="spellStart"/>
      <w:r>
        <w:rPr>
          <w:rFonts w:ascii="Cambria" w:hAnsi="Cambria" w:cs="Arial"/>
          <w:sz w:val="24"/>
          <w:szCs w:val="24"/>
        </w:rPr>
        <w:t>tahunan</w:t>
      </w:r>
      <w:proofErr w:type="spellEnd"/>
      <w:r>
        <w:rPr>
          <w:rFonts w:ascii="Cambria" w:hAnsi="Cambria" w:cs="Arial"/>
          <w:sz w:val="24"/>
          <w:szCs w:val="24"/>
        </w:rPr>
        <w:t xml:space="preserve"> Perusahaan yang </w:t>
      </w:r>
      <w:proofErr w:type="spellStart"/>
      <w:r>
        <w:rPr>
          <w:rFonts w:ascii="Cambria" w:hAnsi="Cambria" w:cs="Arial"/>
          <w:sz w:val="24"/>
          <w:szCs w:val="24"/>
        </w:rPr>
        <w:t>telah</w:t>
      </w:r>
      <w:proofErr w:type="spellEnd"/>
      <w:r>
        <w:rPr>
          <w:rFonts w:ascii="Cambria" w:hAnsi="Cambria" w:cs="Arial"/>
          <w:sz w:val="24"/>
          <w:szCs w:val="24"/>
        </w:rPr>
        <w:t xml:space="preserve"> </w:t>
      </w:r>
      <w:proofErr w:type="spellStart"/>
      <w:r>
        <w:rPr>
          <w:rFonts w:ascii="Cambria" w:hAnsi="Cambria" w:cs="Arial"/>
          <w:sz w:val="24"/>
          <w:szCs w:val="24"/>
        </w:rPr>
        <w:t>diaudit</w:t>
      </w:r>
      <w:proofErr w:type="spellEnd"/>
      <w:r>
        <w:rPr>
          <w:rFonts w:ascii="Cambria" w:hAnsi="Cambria" w:cs="Arial"/>
          <w:sz w:val="24"/>
          <w:szCs w:val="24"/>
        </w:rPr>
        <w:t xml:space="preserve"> </w:t>
      </w:r>
      <w:proofErr w:type="spellStart"/>
      <w:r>
        <w:rPr>
          <w:rFonts w:ascii="Cambria" w:hAnsi="Cambria" w:cs="Arial"/>
          <w:sz w:val="24"/>
          <w:szCs w:val="24"/>
        </w:rPr>
        <w:t>periode</w:t>
      </w:r>
      <w:proofErr w:type="spellEnd"/>
      <w:r>
        <w:rPr>
          <w:rFonts w:ascii="Cambria" w:hAnsi="Cambria" w:cs="Arial"/>
          <w:sz w:val="24"/>
          <w:szCs w:val="24"/>
        </w:rPr>
        <w:t xml:space="preserve"> 2021 – 2023 </w:t>
      </w:r>
      <w:proofErr w:type="spellStart"/>
      <w:r>
        <w:rPr>
          <w:rFonts w:ascii="Cambria" w:hAnsi="Cambria" w:cs="Arial"/>
          <w:sz w:val="24"/>
          <w:szCs w:val="24"/>
        </w:rPr>
        <w:t>perusahaan</w:t>
      </w:r>
      <w:proofErr w:type="spellEnd"/>
      <w:r>
        <w:rPr>
          <w:rFonts w:ascii="Cambria" w:hAnsi="Cambria" w:cs="Arial"/>
          <w:sz w:val="24"/>
          <w:szCs w:val="24"/>
        </w:rPr>
        <w:t xml:space="preserve"> real estate dan property yang </w:t>
      </w:r>
      <w:proofErr w:type="spellStart"/>
      <w:r>
        <w:rPr>
          <w:rFonts w:ascii="Cambria" w:hAnsi="Cambria" w:cs="Arial"/>
          <w:sz w:val="24"/>
          <w:szCs w:val="24"/>
        </w:rPr>
        <w:t>terdaftar</w:t>
      </w:r>
      <w:proofErr w:type="spellEnd"/>
      <w:r>
        <w:rPr>
          <w:rFonts w:ascii="Cambria" w:hAnsi="Cambria" w:cs="Arial"/>
          <w:sz w:val="24"/>
          <w:szCs w:val="24"/>
        </w:rPr>
        <w:t xml:space="preserve"> di BEI. </w:t>
      </w:r>
      <w:proofErr w:type="spellStart"/>
      <w:r>
        <w:rPr>
          <w:rFonts w:ascii="Cambria" w:hAnsi="Cambria" w:cs="Arial"/>
          <w:sz w:val="24"/>
          <w:szCs w:val="24"/>
        </w:rPr>
        <w:t>Sumber</w:t>
      </w:r>
      <w:proofErr w:type="spellEnd"/>
      <w:r>
        <w:rPr>
          <w:rFonts w:ascii="Cambria" w:hAnsi="Cambria" w:cs="Arial"/>
          <w:sz w:val="24"/>
          <w:szCs w:val="24"/>
        </w:rPr>
        <w:t xml:space="preserve"> </w:t>
      </w:r>
      <w:proofErr w:type="spellStart"/>
      <w:r>
        <w:rPr>
          <w:rFonts w:ascii="Cambria" w:hAnsi="Cambria" w:cs="Arial"/>
          <w:sz w:val="24"/>
          <w:szCs w:val="24"/>
        </w:rPr>
        <w:t>datanya</w:t>
      </w:r>
      <w:proofErr w:type="spellEnd"/>
      <w:r>
        <w:rPr>
          <w:rFonts w:ascii="Cambria" w:hAnsi="Cambria" w:cs="Arial"/>
          <w:sz w:val="24"/>
          <w:szCs w:val="24"/>
        </w:rPr>
        <w:t xml:space="preserve"> </w:t>
      </w:r>
      <w:proofErr w:type="spellStart"/>
      <w:r>
        <w:rPr>
          <w:rFonts w:ascii="Cambria" w:hAnsi="Cambria" w:cs="Arial"/>
          <w:sz w:val="24"/>
          <w:szCs w:val="24"/>
        </w:rPr>
        <w:t>adalah</w:t>
      </w:r>
      <w:proofErr w:type="spellEnd"/>
      <w:r>
        <w:rPr>
          <w:rFonts w:ascii="Cambria" w:hAnsi="Cambria" w:cs="Arial"/>
          <w:sz w:val="24"/>
          <w:szCs w:val="24"/>
        </w:rPr>
        <w:t xml:space="preserve"> </w:t>
      </w:r>
      <w:proofErr w:type="spellStart"/>
      <w:r>
        <w:rPr>
          <w:rFonts w:ascii="Cambria" w:hAnsi="Cambria" w:cs="Arial"/>
          <w:sz w:val="24"/>
          <w:szCs w:val="24"/>
        </w:rPr>
        <w:t>dari</w:t>
      </w:r>
      <w:proofErr w:type="spellEnd"/>
      <w:r>
        <w:rPr>
          <w:rFonts w:ascii="Cambria" w:hAnsi="Cambria" w:cs="Arial"/>
          <w:sz w:val="24"/>
          <w:szCs w:val="24"/>
        </w:rPr>
        <w:t xml:space="preserve"> situs </w:t>
      </w:r>
      <w:hyperlink r:id="rId7" w:history="1">
        <w:r w:rsidRPr="00AA766C">
          <w:rPr>
            <w:rStyle w:val="Hyperlink"/>
            <w:rFonts w:ascii="Cambria" w:hAnsi="Cambria" w:cs="Arial"/>
            <w:sz w:val="24"/>
            <w:szCs w:val="24"/>
          </w:rPr>
          <w:t>www.idx.co.id</w:t>
        </w:r>
      </w:hyperlink>
      <w:r>
        <w:rPr>
          <w:rFonts w:ascii="Cambria" w:hAnsi="Cambria" w:cs="Arial"/>
          <w:sz w:val="24"/>
          <w:szCs w:val="24"/>
        </w:rPr>
        <w:t xml:space="preserve"> dan website </w:t>
      </w:r>
      <w:proofErr w:type="spellStart"/>
      <w:r>
        <w:rPr>
          <w:rFonts w:ascii="Cambria" w:hAnsi="Cambria" w:cs="Arial"/>
          <w:sz w:val="24"/>
          <w:szCs w:val="24"/>
        </w:rPr>
        <w:t>dari</w:t>
      </w:r>
      <w:proofErr w:type="spellEnd"/>
      <w:r>
        <w:rPr>
          <w:rFonts w:ascii="Cambria" w:hAnsi="Cambria" w:cs="Arial"/>
          <w:sz w:val="24"/>
          <w:szCs w:val="24"/>
        </w:rPr>
        <w:t xml:space="preserve"> Perusahaan yang </w:t>
      </w:r>
      <w:proofErr w:type="spellStart"/>
      <w:r>
        <w:rPr>
          <w:rFonts w:ascii="Cambria" w:hAnsi="Cambria" w:cs="Arial"/>
          <w:sz w:val="24"/>
          <w:szCs w:val="24"/>
        </w:rPr>
        <w:t>bersangkutan</w:t>
      </w:r>
      <w:proofErr w:type="spellEnd"/>
      <w:r>
        <w:rPr>
          <w:rFonts w:ascii="Cambria" w:hAnsi="Cambria" w:cs="Arial"/>
          <w:sz w:val="24"/>
          <w:szCs w:val="24"/>
        </w:rPr>
        <w:t xml:space="preserve">. </w:t>
      </w:r>
      <w:proofErr w:type="spellStart"/>
      <w:r>
        <w:rPr>
          <w:rFonts w:ascii="Cambria" w:hAnsi="Cambria" w:cs="Arial"/>
          <w:sz w:val="24"/>
          <w:szCs w:val="24"/>
        </w:rPr>
        <w:t>Penelitian</w:t>
      </w:r>
      <w:proofErr w:type="spellEnd"/>
      <w:r>
        <w:rPr>
          <w:rFonts w:ascii="Cambria" w:hAnsi="Cambria" w:cs="Arial"/>
          <w:sz w:val="24"/>
          <w:szCs w:val="24"/>
        </w:rPr>
        <w:t xml:space="preserve"> </w:t>
      </w:r>
      <w:proofErr w:type="spellStart"/>
      <w:r>
        <w:rPr>
          <w:rFonts w:ascii="Cambria" w:hAnsi="Cambria" w:cs="Arial"/>
          <w:sz w:val="24"/>
          <w:szCs w:val="24"/>
        </w:rPr>
        <w:t>ini</w:t>
      </w:r>
      <w:proofErr w:type="spellEnd"/>
      <w:r>
        <w:rPr>
          <w:rFonts w:ascii="Cambria" w:hAnsi="Cambria" w:cs="Arial"/>
          <w:sz w:val="24"/>
          <w:szCs w:val="24"/>
        </w:rPr>
        <w:t xml:space="preserve"> </w:t>
      </w:r>
      <w:proofErr w:type="spellStart"/>
      <w:r>
        <w:rPr>
          <w:rFonts w:ascii="Cambria" w:hAnsi="Cambria" w:cs="Arial"/>
          <w:sz w:val="24"/>
          <w:szCs w:val="24"/>
        </w:rPr>
        <w:t>menggunakan</w:t>
      </w:r>
      <w:proofErr w:type="spellEnd"/>
      <w:r>
        <w:rPr>
          <w:rFonts w:ascii="Cambria" w:hAnsi="Cambria" w:cs="Arial"/>
          <w:sz w:val="24"/>
          <w:szCs w:val="24"/>
        </w:rPr>
        <w:t xml:space="preserve"> variable </w:t>
      </w:r>
      <w:proofErr w:type="spellStart"/>
      <w:r>
        <w:rPr>
          <w:rFonts w:ascii="Cambria" w:hAnsi="Cambria" w:cs="Arial"/>
          <w:sz w:val="24"/>
          <w:szCs w:val="24"/>
        </w:rPr>
        <w:t>dependen</w:t>
      </w:r>
      <w:proofErr w:type="spellEnd"/>
      <w:r>
        <w:rPr>
          <w:rFonts w:ascii="Cambria" w:hAnsi="Cambria" w:cs="Arial"/>
          <w:sz w:val="24"/>
          <w:szCs w:val="24"/>
        </w:rPr>
        <w:t xml:space="preserve"> </w:t>
      </w:r>
      <w:proofErr w:type="spellStart"/>
      <w:r>
        <w:rPr>
          <w:rFonts w:ascii="Cambria" w:hAnsi="Cambria" w:cs="Arial"/>
          <w:sz w:val="24"/>
          <w:szCs w:val="24"/>
        </w:rPr>
        <w:t>berupa</w:t>
      </w:r>
      <w:proofErr w:type="spellEnd"/>
      <w:r>
        <w:rPr>
          <w:rFonts w:ascii="Cambria" w:hAnsi="Cambria" w:cs="Arial"/>
          <w:sz w:val="24"/>
          <w:szCs w:val="24"/>
        </w:rPr>
        <w:t xml:space="preserve"> </w:t>
      </w:r>
      <w:proofErr w:type="spellStart"/>
      <w:r>
        <w:rPr>
          <w:rFonts w:ascii="Cambria" w:hAnsi="Cambria" w:cs="Arial"/>
          <w:sz w:val="24"/>
          <w:szCs w:val="24"/>
        </w:rPr>
        <w:t>manajemen</w:t>
      </w:r>
      <w:proofErr w:type="spellEnd"/>
      <w:r>
        <w:rPr>
          <w:rFonts w:ascii="Cambria" w:hAnsi="Cambria" w:cs="Arial"/>
          <w:sz w:val="24"/>
          <w:szCs w:val="24"/>
        </w:rPr>
        <w:t xml:space="preserve"> </w:t>
      </w:r>
      <w:proofErr w:type="spellStart"/>
      <w:r>
        <w:rPr>
          <w:rFonts w:ascii="Cambria" w:hAnsi="Cambria" w:cs="Arial"/>
          <w:sz w:val="24"/>
          <w:szCs w:val="24"/>
        </w:rPr>
        <w:t>laba</w:t>
      </w:r>
      <w:proofErr w:type="spellEnd"/>
      <w:r>
        <w:rPr>
          <w:rFonts w:ascii="Cambria" w:hAnsi="Cambria" w:cs="Arial"/>
          <w:sz w:val="24"/>
          <w:szCs w:val="24"/>
        </w:rPr>
        <w:t xml:space="preserve">, Dimana </w:t>
      </w:r>
      <w:proofErr w:type="spellStart"/>
      <w:r>
        <w:rPr>
          <w:rFonts w:ascii="Cambria" w:hAnsi="Cambria" w:cs="Arial"/>
          <w:sz w:val="24"/>
          <w:szCs w:val="24"/>
        </w:rPr>
        <w:t>pengukurannya</w:t>
      </w:r>
      <w:proofErr w:type="spellEnd"/>
      <w:r>
        <w:rPr>
          <w:rFonts w:ascii="Cambria" w:hAnsi="Cambria" w:cs="Arial"/>
          <w:sz w:val="24"/>
          <w:szCs w:val="24"/>
        </w:rPr>
        <w:t xml:space="preserve"> </w:t>
      </w:r>
      <w:proofErr w:type="spellStart"/>
      <w:r>
        <w:rPr>
          <w:rFonts w:ascii="Cambria" w:hAnsi="Cambria" w:cs="Arial"/>
          <w:sz w:val="24"/>
          <w:szCs w:val="24"/>
        </w:rPr>
        <w:t>menggunakan</w:t>
      </w:r>
      <w:proofErr w:type="spellEnd"/>
      <w:r>
        <w:rPr>
          <w:rFonts w:ascii="Cambria" w:hAnsi="Cambria" w:cs="Arial"/>
          <w:sz w:val="24"/>
          <w:szCs w:val="24"/>
        </w:rPr>
        <w:t xml:space="preserve"> </w:t>
      </w:r>
      <w:r>
        <w:rPr>
          <w:rFonts w:ascii="Cambria" w:hAnsi="Cambria" w:cs="Arial"/>
          <w:i/>
          <w:iCs/>
          <w:sz w:val="24"/>
          <w:szCs w:val="24"/>
        </w:rPr>
        <w:t xml:space="preserve">Discretionary Accruals </w:t>
      </w:r>
      <w:proofErr w:type="spellStart"/>
      <w:r>
        <w:rPr>
          <w:rFonts w:ascii="Cambria" w:hAnsi="Cambria" w:cs="Arial"/>
          <w:sz w:val="24"/>
          <w:szCs w:val="24"/>
        </w:rPr>
        <w:t>dengan</w:t>
      </w:r>
      <w:proofErr w:type="spellEnd"/>
      <w:r>
        <w:rPr>
          <w:rFonts w:ascii="Cambria" w:hAnsi="Cambria" w:cs="Arial"/>
          <w:sz w:val="24"/>
          <w:szCs w:val="24"/>
        </w:rPr>
        <w:t xml:space="preserve"> </w:t>
      </w:r>
      <w:r>
        <w:rPr>
          <w:rFonts w:ascii="Cambria" w:hAnsi="Cambria" w:cs="Arial"/>
          <w:i/>
          <w:iCs/>
          <w:sz w:val="24"/>
          <w:szCs w:val="24"/>
        </w:rPr>
        <w:t>Modified Jones Model</w:t>
      </w:r>
      <w:r w:rsidRPr="005F703F">
        <w:rPr>
          <w:rFonts w:ascii="Cambria" w:hAnsi="Cambria" w:cs="Arial"/>
          <w:i/>
          <w:iCs/>
          <w:sz w:val="24"/>
          <w:szCs w:val="24"/>
        </w:rPr>
        <w:t xml:space="preserve">. </w:t>
      </w:r>
      <w:sdt>
        <w:sdtPr>
          <w:rPr>
            <w:rFonts w:ascii="Cambria" w:hAnsi="Cambria" w:cs="Arial"/>
            <w:i/>
            <w:iCs/>
            <w:sz w:val="24"/>
            <w:szCs w:val="24"/>
          </w:rPr>
          <w:tag w:val="MENDELEY_CITATION_v3_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"/>
          <w:id w:val="1027913505"/>
          <w:placeholder>
            <w:docPart w:val="DefaultPlaceholder_-1854013440"/>
          </w:placeholder>
        </w:sdtPr>
        <w:sdtContent>
          <w:r w:rsidR="000C0F97" w:rsidRPr="005F703F">
            <w:rPr>
              <w:rFonts w:ascii="Cambria" w:eastAsia="Times New Roman" w:hAnsi="Cambria"/>
              <w:sz w:val="24"/>
              <w:szCs w:val="24"/>
            </w:rPr>
            <w:t>(</w:t>
          </w:r>
          <w:proofErr w:type="spellStart"/>
          <w:r w:rsidR="000C0F97" w:rsidRPr="005F703F">
            <w:rPr>
              <w:rFonts w:ascii="Cambria" w:eastAsia="Times New Roman" w:hAnsi="Cambria"/>
              <w:sz w:val="24"/>
              <w:szCs w:val="24"/>
            </w:rPr>
            <w:t>Sinurat</w:t>
          </w:r>
          <w:proofErr w:type="spellEnd"/>
          <w:r w:rsidR="000C0F97" w:rsidRPr="005F703F">
            <w:rPr>
              <w:rFonts w:ascii="Cambria" w:eastAsia="Times New Roman" w:hAnsi="Cambria"/>
              <w:sz w:val="24"/>
              <w:szCs w:val="24"/>
            </w:rPr>
            <w:t xml:space="preserve"> &amp; </w:t>
          </w:r>
          <w:proofErr w:type="spellStart"/>
          <w:r w:rsidR="000C0F97" w:rsidRPr="005F703F">
            <w:rPr>
              <w:rFonts w:ascii="Cambria" w:eastAsia="Times New Roman" w:hAnsi="Cambria"/>
              <w:sz w:val="24"/>
              <w:szCs w:val="24"/>
            </w:rPr>
            <w:t>Sudjiman</w:t>
          </w:r>
          <w:proofErr w:type="spellEnd"/>
          <w:r w:rsidR="000C0F97" w:rsidRPr="005F703F">
            <w:rPr>
              <w:rFonts w:ascii="Cambria" w:eastAsia="Times New Roman" w:hAnsi="Cambria"/>
              <w:sz w:val="24"/>
              <w:szCs w:val="24"/>
            </w:rPr>
            <w:t>, 2023b)</w:t>
          </w:r>
        </w:sdtContent>
      </w:sdt>
      <w:r w:rsidR="00CF3A1D">
        <w:rPr>
          <w:rFonts w:ascii="Cambria" w:hAnsi="Cambria" w:cs="Arial"/>
          <w:i/>
          <w:iCs/>
          <w:sz w:val="24"/>
          <w:szCs w:val="24"/>
        </w:rPr>
        <w:t xml:space="preserve"> </w:t>
      </w:r>
      <w:proofErr w:type="spellStart"/>
      <w:r>
        <w:rPr>
          <w:rFonts w:ascii="Cambria" w:hAnsi="Cambria" w:cs="Arial"/>
          <w:sz w:val="24"/>
          <w:szCs w:val="24"/>
        </w:rPr>
        <w:t>Berdasarkan</w:t>
      </w:r>
      <w:proofErr w:type="spellEnd"/>
      <w:r>
        <w:rPr>
          <w:rFonts w:ascii="Cambria" w:hAnsi="Cambria" w:cs="Arial"/>
          <w:sz w:val="24"/>
          <w:szCs w:val="24"/>
        </w:rPr>
        <w:t xml:space="preserve"> model </w:t>
      </w:r>
      <w:proofErr w:type="spellStart"/>
      <w:r>
        <w:rPr>
          <w:rFonts w:ascii="Cambria" w:hAnsi="Cambria" w:cs="Arial"/>
          <w:sz w:val="24"/>
          <w:szCs w:val="24"/>
        </w:rPr>
        <w:t>tersebut</w:t>
      </w:r>
      <w:proofErr w:type="spellEnd"/>
      <w:r>
        <w:rPr>
          <w:rFonts w:ascii="Cambria" w:hAnsi="Cambria" w:cs="Arial"/>
          <w:sz w:val="24"/>
          <w:szCs w:val="24"/>
        </w:rPr>
        <w:t xml:space="preserve">, total </w:t>
      </w:r>
      <w:proofErr w:type="spellStart"/>
      <w:r>
        <w:rPr>
          <w:rFonts w:ascii="Cambria" w:hAnsi="Cambria" w:cs="Arial"/>
          <w:sz w:val="24"/>
          <w:szCs w:val="24"/>
        </w:rPr>
        <w:t>akrual</w:t>
      </w:r>
      <w:proofErr w:type="spellEnd"/>
      <w:r>
        <w:rPr>
          <w:rFonts w:ascii="Cambria" w:hAnsi="Cambria" w:cs="Arial"/>
          <w:sz w:val="24"/>
          <w:szCs w:val="24"/>
        </w:rPr>
        <w:t xml:space="preserve"> </w:t>
      </w:r>
      <w:proofErr w:type="spellStart"/>
      <w:r>
        <w:rPr>
          <w:rFonts w:ascii="Cambria" w:hAnsi="Cambria" w:cs="Arial"/>
          <w:sz w:val="24"/>
          <w:szCs w:val="24"/>
        </w:rPr>
        <w:t>adalah</w:t>
      </w:r>
      <w:proofErr w:type="spellEnd"/>
      <w:r>
        <w:rPr>
          <w:rFonts w:ascii="Cambria" w:hAnsi="Cambria" w:cs="Arial"/>
          <w:sz w:val="24"/>
          <w:szCs w:val="24"/>
        </w:rPr>
        <w:t xml:space="preserve"> </w:t>
      </w:r>
      <w:proofErr w:type="spellStart"/>
      <w:r>
        <w:rPr>
          <w:rFonts w:ascii="Cambria" w:hAnsi="Cambria" w:cs="Arial"/>
          <w:sz w:val="24"/>
          <w:szCs w:val="24"/>
        </w:rPr>
        <w:t>gabungan</w:t>
      </w:r>
      <w:proofErr w:type="spellEnd"/>
      <w:r>
        <w:rPr>
          <w:rFonts w:ascii="Cambria" w:hAnsi="Cambria" w:cs="Arial"/>
          <w:sz w:val="24"/>
          <w:szCs w:val="24"/>
        </w:rPr>
        <w:t xml:space="preserve"> </w:t>
      </w:r>
      <w:proofErr w:type="spellStart"/>
      <w:r>
        <w:rPr>
          <w:rFonts w:ascii="Cambria" w:hAnsi="Cambria" w:cs="Arial"/>
          <w:sz w:val="24"/>
          <w:szCs w:val="24"/>
        </w:rPr>
        <w:t>dari</w:t>
      </w:r>
      <w:proofErr w:type="spellEnd"/>
      <w:r>
        <w:rPr>
          <w:rFonts w:ascii="Cambria" w:hAnsi="Cambria" w:cs="Arial"/>
          <w:sz w:val="24"/>
          <w:szCs w:val="24"/>
        </w:rPr>
        <w:t xml:space="preserve"> </w:t>
      </w:r>
      <w:r>
        <w:rPr>
          <w:rFonts w:ascii="Cambria" w:hAnsi="Cambria" w:cs="Arial"/>
          <w:i/>
          <w:iCs/>
          <w:sz w:val="24"/>
          <w:szCs w:val="24"/>
        </w:rPr>
        <w:t xml:space="preserve">discretionary accruals </w:t>
      </w:r>
      <w:proofErr w:type="gramStart"/>
      <w:r>
        <w:rPr>
          <w:rFonts w:ascii="Cambria" w:hAnsi="Cambria" w:cs="Arial"/>
          <w:sz w:val="24"/>
          <w:szCs w:val="24"/>
        </w:rPr>
        <w:t xml:space="preserve">dan </w:t>
      </w:r>
      <w:r>
        <w:rPr>
          <w:rFonts w:ascii="Cambria" w:hAnsi="Cambria" w:cs="Arial"/>
          <w:i/>
          <w:iCs/>
          <w:sz w:val="24"/>
          <w:szCs w:val="24"/>
        </w:rPr>
        <w:t xml:space="preserve"> non</w:t>
      </w:r>
      <w:proofErr w:type="gramEnd"/>
      <w:r>
        <w:rPr>
          <w:rFonts w:ascii="Cambria" w:hAnsi="Cambria" w:cs="Arial"/>
          <w:i/>
          <w:iCs/>
          <w:sz w:val="24"/>
          <w:szCs w:val="24"/>
        </w:rPr>
        <w:t xml:space="preserve"> – discretionary accruals (NDA). </w:t>
      </w:r>
      <w:r>
        <w:rPr>
          <w:rFonts w:ascii="Cambria" w:hAnsi="Cambria" w:cs="Arial"/>
          <w:sz w:val="24"/>
          <w:szCs w:val="24"/>
        </w:rPr>
        <w:t xml:space="preserve">Model </w:t>
      </w:r>
      <w:proofErr w:type="spellStart"/>
      <w:r>
        <w:rPr>
          <w:rFonts w:ascii="Cambria" w:hAnsi="Cambria" w:cs="Arial"/>
          <w:sz w:val="24"/>
          <w:szCs w:val="24"/>
        </w:rPr>
        <w:t>ini</w:t>
      </w:r>
      <w:proofErr w:type="spellEnd"/>
      <w:r>
        <w:rPr>
          <w:rFonts w:ascii="Cambria" w:hAnsi="Cambria" w:cs="Arial"/>
          <w:sz w:val="24"/>
          <w:szCs w:val="24"/>
        </w:rPr>
        <w:t xml:space="preserve"> </w:t>
      </w:r>
      <w:proofErr w:type="spellStart"/>
      <w:r>
        <w:rPr>
          <w:rFonts w:ascii="Cambria" w:hAnsi="Cambria" w:cs="Arial"/>
          <w:sz w:val="24"/>
          <w:szCs w:val="24"/>
        </w:rPr>
        <w:t>mengatakan</w:t>
      </w:r>
      <w:proofErr w:type="spellEnd"/>
      <w:r>
        <w:rPr>
          <w:rFonts w:ascii="Cambria" w:hAnsi="Cambria" w:cs="Arial"/>
          <w:sz w:val="24"/>
          <w:szCs w:val="24"/>
        </w:rPr>
        <w:t xml:space="preserve"> </w:t>
      </w:r>
      <w:proofErr w:type="spellStart"/>
      <w:r>
        <w:rPr>
          <w:rFonts w:ascii="Cambria" w:hAnsi="Cambria" w:cs="Arial"/>
          <w:sz w:val="24"/>
          <w:szCs w:val="24"/>
        </w:rPr>
        <w:t>bahwa</w:t>
      </w:r>
      <w:proofErr w:type="spellEnd"/>
      <w:r>
        <w:rPr>
          <w:rFonts w:ascii="Cambria" w:hAnsi="Cambria" w:cs="Arial"/>
          <w:sz w:val="24"/>
          <w:szCs w:val="24"/>
        </w:rPr>
        <w:t xml:space="preserve"> NDA </w:t>
      </w:r>
      <w:proofErr w:type="spellStart"/>
      <w:r>
        <w:rPr>
          <w:rFonts w:ascii="Cambria" w:hAnsi="Cambria" w:cs="Arial"/>
          <w:sz w:val="24"/>
          <w:szCs w:val="24"/>
        </w:rPr>
        <w:t>itu</w:t>
      </w:r>
      <w:proofErr w:type="spellEnd"/>
      <w:r>
        <w:rPr>
          <w:rFonts w:ascii="Cambria" w:hAnsi="Cambria" w:cs="Arial"/>
          <w:sz w:val="24"/>
          <w:szCs w:val="24"/>
        </w:rPr>
        <w:t xml:space="preserve"> </w:t>
      </w:r>
      <w:proofErr w:type="spellStart"/>
      <w:r>
        <w:rPr>
          <w:rFonts w:ascii="Cambria" w:hAnsi="Cambria" w:cs="Arial"/>
          <w:sz w:val="24"/>
          <w:szCs w:val="24"/>
        </w:rPr>
        <w:t>stabil</w:t>
      </w:r>
      <w:proofErr w:type="spellEnd"/>
      <w:r>
        <w:rPr>
          <w:rFonts w:ascii="Cambria" w:hAnsi="Cambria" w:cs="Arial"/>
          <w:sz w:val="24"/>
          <w:szCs w:val="24"/>
        </w:rPr>
        <w:t xml:space="preserve">, </w:t>
      </w:r>
      <w:proofErr w:type="spellStart"/>
      <w:r>
        <w:rPr>
          <w:rFonts w:ascii="Cambria" w:hAnsi="Cambria" w:cs="Arial"/>
          <w:sz w:val="24"/>
          <w:szCs w:val="24"/>
        </w:rPr>
        <w:t>berdasarkan</w:t>
      </w:r>
      <w:proofErr w:type="spellEnd"/>
      <w:r>
        <w:rPr>
          <w:rFonts w:ascii="Cambria" w:hAnsi="Cambria" w:cs="Arial"/>
          <w:sz w:val="24"/>
          <w:szCs w:val="24"/>
        </w:rPr>
        <w:t xml:space="preserve"> </w:t>
      </w:r>
      <w:proofErr w:type="spellStart"/>
      <w:r>
        <w:rPr>
          <w:rFonts w:ascii="Cambria" w:hAnsi="Cambria" w:cs="Arial"/>
          <w:sz w:val="24"/>
          <w:szCs w:val="24"/>
        </w:rPr>
        <w:t>standar</w:t>
      </w:r>
      <w:proofErr w:type="spellEnd"/>
      <w:r>
        <w:rPr>
          <w:rFonts w:ascii="Cambria" w:hAnsi="Cambria" w:cs="Arial"/>
          <w:sz w:val="24"/>
          <w:szCs w:val="24"/>
        </w:rPr>
        <w:t xml:space="preserve"> yang </w:t>
      </w:r>
      <w:proofErr w:type="spellStart"/>
      <w:r>
        <w:rPr>
          <w:rFonts w:ascii="Cambria" w:hAnsi="Cambria" w:cs="Arial"/>
          <w:sz w:val="24"/>
          <w:szCs w:val="24"/>
        </w:rPr>
        <w:t>ada</w:t>
      </w:r>
      <w:proofErr w:type="spellEnd"/>
      <w:r>
        <w:rPr>
          <w:rFonts w:ascii="Cambria" w:hAnsi="Cambria" w:cs="Arial"/>
          <w:sz w:val="24"/>
          <w:szCs w:val="24"/>
        </w:rPr>
        <w:t xml:space="preserve">, </w:t>
      </w:r>
      <w:proofErr w:type="spellStart"/>
      <w:r>
        <w:rPr>
          <w:rFonts w:ascii="Cambria" w:hAnsi="Cambria" w:cs="Arial"/>
          <w:sz w:val="24"/>
          <w:szCs w:val="24"/>
        </w:rPr>
        <w:t>tidak</w:t>
      </w:r>
      <w:proofErr w:type="spellEnd"/>
      <w:r>
        <w:rPr>
          <w:rFonts w:ascii="Cambria" w:hAnsi="Cambria" w:cs="Arial"/>
          <w:sz w:val="24"/>
          <w:szCs w:val="24"/>
        </w:rPr>
        <w:t xml:space="preserve"> </w:t>
      </w:r>
      <w:proofErr w:type="spellStart"/>
      <w:r>
        <w:rPr>
          <w:rFonts w:ascii="Cambria" w:hAnsi="Cambria" w:cs="Arial"/>
          <w:sz w:val="24"/>
          <w:szCs w:val="24"/>
        </w:rPr>
        <w:t>bergantung</w:t>
      </w:r>
      <w:proofErr w:type="spellEnd"/>
      <w:r>
        <w:rPr>
          <w:rFonts w:ascii="Cambria" w:hAnsi="Cambria" w:cs="Arial"/>
          <w:sz w:val="24"/>
          <w:szCs w:val="24"/>
        </w:rPr>
        <w:t xml:space="preserve"> pada </w:t>
      </w:r>
      <w:proofErr w:type="spellStart"/>
      <w:r>
        <w:rPr>
          <w:rFonts w:ascii="Cambria" w:hAnsi="Cambria" w:cs="Arial"/>
          <w:sz w:val="24"/>
          <w:szCs w:val="24"/>
        </w:rPr>
        <w:t>kebijakan</w:t>
      </w:r>
      <w:proofErr w:type="spellEnd"/>
      <w:r>
        <w:rPr>
          <w:rFonts w:ascii="Cambria" w:hAnsi="Cambria" w:cs="Arial"/>
          <w:sz w:val="24"/>
          <w:szCs w:val="24"/>
        </w:rPr>
        <w:t xml:space="preserve"> </w:t>
      </w:r>
      <w:proofErr w:type="spellStart"/>
      <w:r>
        <w:rPr>
          <w:rFonts w:ascii="Cambria" w:hAnsi="Cambria" w:cs="Arial"/>
          <w:sz w:val="24"/>
          <w:szCs w:val="24"/>
        </w:rPr>
        <w:t>manajemen</w:t>
      </w:r>
      <w:proofErr w:type="spellEnd"/>
      <w:r>
        <w:rPr>
          <w:rFonts w:ascii="Cambria" w:hAnsi="Cambria" w:cs="Arial"/>
          <w:sz w:val="24"/>
          <w:szCs w:val="24"/>
        </w:rPr>
        <w:t xml:space="preserve"> </w:t>
      </w:r>
      <w:proofErr w:type="spellStart"/>
      <w:r>
        <w:rPr>
          <w:rFonts w:ascii="Cambria" w:hAnsi="Cambria" w:cs="Arial"/>
          <w:sz w:val="24"/>
          <w:szCs w:val="24"/>
        </w:rPr>
        <w:t>sehingga</w:t>
      </w:r>
      <w:proofErr w:type="spellEnd"/>
      <w:r>
        <w:rPr>
          <w:rFonts w:ascii="Cambria" w:hAnsi="Cambria" w:cs="Arial"/>
          <w:sz w:val="24"/>
          <w:szCs w:val="24"/>
        </w:rPr>
        <w:t xml:space="preserve"> </w:t>
      </w:r>
      <w:proofErr w:type="spellStart"/>
      <w:r>
        <w:rPr>
          <w:rFonts w:ascii="Cambria" w:hAnsi="Cambria" w:cs="Arial"/>
          <w:sz w:val="24"/>
          <w:szCs w:val="24"/>
        </w:rPr>
        <w:t>kita</w:t>
      </w:r>
      <w:proofErr w:type="spellEnd"/>
      <w:r>
        <w:rPr>
          <w:rFonts w:ascii="Cambria" w:hAnsi="Cambria" w:cs="Arial"/>
          <w:sz w:val="24"/>
          <w:szCs w:val="24"/>
        </w:rPr>
        <w:t xml:space="preserve"> </w:t>
      </w:r>
      <w:proofErr w:type="spellStart"/>
      <w:r>
        <w:rPr>
          <w:rFonts w:ascii="Cambria" w:hAnsi="Cambria" w:cs="Arial"/>
          <w:sz w:val="24"/>
          <w:szCs w:val="24"/>
        </w:rPr>
        <w:t>hanya</w:t>
      </w:r>
      <w:proofErr w:type="spellEnd"/>
      <w:r>
        <w:rPr>
          <w:rFonts w:ascii="Cambria" w:hAnsi="Cambria" w:cs="Arial"/>
          <w:sz w:val="24"/>
          <w:szCs w:val="24"/>
        </w:rPr>
        <w:t xml:space="preserve"> </w:t>
      </w:r>
      <w:proofErr w:type="spellStart"/>
      <w:r>
        <w:rPr>
          <w:rFonts w:ascii="Cambria" w:hAnsi="Cambria" w:cs="Arial"/>
          <w:sz w:val="24"/>
          <w:szCs w:val="24"/>
        </w:rPr>
        <w:t>perlu</w:t>
      </w:r>
      <w:proofErr w:type="spellEnd"/>
      <w:r>
        <w:rPr>
          <w:rFonts w:ascii="Cambria" w:hAnsi="Cambria" w:cs="Arial"/>
          <w:sz w:val="24"/>
          <w:szCs w:val="24"/>
        </w:rPr>
        <w:t xml:space="preserve"> </w:t>
      </w:r>
      <w:proofErr w:type="spellStart"/>
      <w:r>
        <w:rPr>
          <w:rFonts w:ascii="Cambria" w:hAnsi="Cambria" w:cs="Arial"/>
          <w:sz w:val="24"/>
          <w:szCs w:val="24"/>
        </w:rPr>
        <w:t>mempertimbangkan</w:t>
      </w:r>
      <w:proofErr w:type="spellEnd"/>
      <w:r>
        <w:rPr>
          <w:rFonts w:ascii="Cambria" w:hAnsi="Cambria" w:cs="Arial"/>
          <w:sz w:val="24"/>
          <w:szCs w:val="24"/>
        </w:rPr>
        <w:t xml:space="preserve"> </w:t>
      </w:r>
      <w:r w:rsidR="00CD095C">
        <w:rPr>
          <w:rFonts w:ascii="Cambria" w:hAnsi="Cambria" w:cs="Arial"/>
          <w:i/>
          <w:iCs/>
          <w:sz w:val="24"/>
          <w:szCs w:val="24"/>
        </w:rPr>
        <w:t>discretionary accruals.</w:t>
      </w:r>
    </w:p>
    <w:p w14:paraId="515D66E5" w14:textId="77777777" w:rsidR="00CD095C" w:rsidRPr="00CD095C" w:rsidRDefault="00CD095C" w:rsidP="00CD095C">
      <w:pPr>
        <w:pStyle w:val="ListParagraph"/>
        <w:spacing w:after="0" w:line="276" w:lineRule="auto"/>
        <w:ind w:left="0"/>
        <w:jc w:val="both"/>
        <w:rPr>
          <w:rFonts w:ascii="Cambria" w:hAnsi="Cambria" w:cs="Arial"/>
          <w:sz w:val="24"/>
          <w:szCs w:val="24"/>
        </w:rPr>
      </w:pPr>
      <w:r w:rsidRPr="00CD095C">
        <w:rPr>
          <w:rFonts w:ascii="Cambria" w:hAnsi="Cambria" w:cs="Arial"/>
          <w:sz w:val="24"/>
          <w:szCs w:val="24"/>
        </w:rPr>
        <w:t>Dait = (</w:t>
      </w:r>
      <w:proofErr w:type="spellStart"/>
      <w:r w:rsidRPr="00CD095C">
        <w:rPr>
          <w:rFonts w:ascii="Cambria" w:hAnsi="Cambria" w:cs="Arial"/>
          <w:sz w:val="24"/>
          <w:szCs w:val="24"/>
        </w:rPr>
        <w:t>TACit</w:t>
      </w:r>
      <w:proofErr w:type="spellEnd"/>
      <w:r w:rsidRPr="00CD095C">
        <w:rPr>
          <w:rFonts w:ascii="Cambria" w:hAnsi="Cambria" w:cs="Arial"/>
          <w:sz w:val="24"/>
          <w:szCs w:val="24"/>
        </w:rPr>
        <w:t xml:space="preserve"> / Ait-1) – </w:t>
      </w:r>
      <w:proofErr w:type="spellStart"/>
      <w:r w:rsidRPr="00CD095C">
        <w:rPr>
          <w:rFonts w:ascii="Cambria" w:hAnsi="Cambria" w:cs="Arial"/>
          <w:sz w:val="24"/>
          <w:szCs w:val="24"/>
        </w:rPr>
        <w:t>NDAit</w:t>
      </w:r>
      <w:proofErr w:type="spellEnd"/>
      <w:r w:rsidRPr="00CD095C">
        <w:rPr>
          <w:rFonts w:ascii="Cambria" w:hAnsi="Cambria" w:cs="Arial"/>
          <w:sz w:val="24"/>
          <w:szCs w:val="24"/>
        </w:rPr>
        <w:t xml:space="preserve"> </w:t>
      </w:r>
    </w:p>
    <w:p w14:paraId="0741343D" w14:textId="77777777" w:rsidR="00CD095C" w:rsidRPr="00CD095C" w:rsidRDefault="00CD095C" w:rsidP="00CD095C">
      <w:pPr>
        <w:pStyle w:val="ListParagraph"/>
        <w:spacing w:after="0" w:line="276" w:lineRule="auto"/>
        <w:ind w:left="0"/>
        <w:jc w:val="both"/>
        <w:rPr>
          <w:rFonts w:ascii="Cambria" w:hAnsi="Cambria" w:cs="Arial"/>
          <w:sz w:val="24"/>
          <w:szCs w:val="24"/>
        </w:rPr>
      </w:pPr>
      <w:proofErr w:type="spellStart"/>
      <w:proofErr w:type="gramStart"/>
      <w:r w:rsidRPr="00CD095C">
        <w:rPr>
          <w:rFonts w:ascii="Cambria" w:hAnsi="Cambria" w:cs="Arial"/>
          <w:sz w:val="24"/>
          <w:szCs w:val="24"/>
        </w:rPr>
        <w:t>Dengan</w:t>
      </w:r>
      <w:proofErr w:type="spellEnd"/>
      <w:r w:rsidRPr="00CD095C">
        <w:rPr>
          <w:rFonts w:ascii="Cambria" w:hAnsi="Cambria" w:cs="Arial"/>
          <w:sz w:val="24"/>
          <w:szCs w:val="24"/>
        </w:rPr>
        <w:t xml:space="preserve"> :</w:t>
      </w:r>
      <w:proofErr w:type="gramEnd"/>
      <w:r w:rsidRPr="00CD095C">
        <w:rPr>
          <w:rFonts w:ascii="Cambria" w:hAnsi="Cambria" w:cs="Arial"/>
          <w:sz w:val="24"/>
          <w:szCs w:val="24"/>
        </w:rPr>
        <w:t xml:space="preserve"> </w:t>
      </w:r>
    </w:p>
    <w:p w14:paraId="6B7DC1DA" w14:textId="77777777" w:rsidR="00CD095C" w:rsidRPr="00CD095C" w:rsidRDefault="00CD095C" w:rsidP="00CD095C">
      <w:pPr>
        <w:pStyle w:val="ListParagraph"/>
        <w:spacing w:after="0" w:line="276" w:lineRule="auto"/>
        <w:ind w:left="0"/>
        <w:jc w:val="both"/>
        <w:rPr>
          <w:rFonts w:ascii="Cambria" w:hAnsi="Cambria" w:cs="Arial"/>
          <w:sz w:val="24"/>
          <w:szCs w:val="24"/>
        </w:rPr>
      </w:pPr>
      <w:proofErr w:type="gramStart"/>
      <w:r w:rsidRPr="00CD095C">
        <w:rPr>
          <w:rFonts w:ascii="Cambria" w:hAnsi="Cambria" w:cs="Arial"/>
          <w:sz w:val="24"/>
          <w:szCs w:val="24"/>
        </w:rPr>
        <w:t>Dait :</w:t>
      </w:r>
      <w:proofErr w:type="gramEnd"/>
      <w:r w:rsidRPr="00CD095C">
        <w:rPr>
          <w:rFonts w:ascii="Cambria" w:hAnsi="Cambria" w:cs="Arial"/>
          <w:sz w:val="24"/>
          <w:szCs w:val="24"/>
        </w:rPr>
        <w:t xml:space="preserve"> </w:t>
      </w:r>
      <w:r w:rsidRPr="00CD095C">
        <w:rPr>
          <w:rFonts w:ascii="Cambria" w:hAnsi="Cambria" w:cs="Arial"/>
          <w:i/>
          <w:iCs/>
          <w:sz w:val="24"/>
          <w:szCs w:val="24"/>
        </w:rPr>
        <w:t>Discretionary Accruals</w:t>
      </w:r>
      <w:r w:rsidRPr="00CD095C">
        <w:rPr>
          <w:rFonts w:ascii="Cambria" w:hAnsi="Cambria" w:cs="Arial"/>
          <w:sz w:val="24"/>
          <w:szCs w:val="24"/>
        </w:rPr>
        <w:t xml:space="preserve"> </w:t>
      </w:r>
      <w:proofErr w:type="spellStart"/>
      <w:r w:rsidRPr="00CD095C">
        <w:rPr>
          <w:rFonts w:ascii="Cambria" w:hAnsi="Cambria" w:cs="Arial"/>
          <w:sz w:val="24"/>
          <w:szCs w:val="24"/>
        </w:rPr>
        <w:t>perusahaan</w:t>
      </w:r>
      <w:proofErr w:type="spellEnd"/>
      <w:r w:rsidRPr="00CD095C">
        <w:rPr>
          <w:rFonts w:ascii="Cambria" w:hAnsi="Cambria" w:cs="Arial"/>
          <w:sz w:val="24"/>
          <w:szCs w:val="24"/>
        </w:rPr>
        <w:t xml:space="preserve"> </w:t>
      </w:r>
      <w:proofErr w:type="spellStart"/>
      <w:r w:rsidRPr="00CD095C">
        <w:rPr>
          <w:rFonts w:ascii="Cambria" w:hAnsi="Cambria" w:cs="Arial"/>
          <w:sz w:val="24"/>
          <w:szCs w:val="24"/>
        </w:rPr>
        <w:t>i</w:t>
      </w:r>
      <w:proofErr w:type="spellEnd"/>
      <w:r w:rsidRPr="00CD095C">
        <w:rPr>
          <w:rFonts w:ascii="Cambria" w:hAnsi="Cambria" w:cs="Arial"/>
          <w:sz w:val="24"/>
          <w:szCs w:val="24"/>
        </w:rPr>
        <w:t xml:space="preserve"> pada </w:t>
      </w:r>
      <w:proofErr w:type="spellStart"/>
      <w:r w:rsidRPr="00CD095C">
        <w:rPr>
          <w:rFonts w:ascii="Cambria" w:hAnsi="Cambria" w:cs="Arial"/>
          <w:sz w:val="24"/>
          <w:szCs w:val="24"/>
        </w:rPr>
        <w:t>tahun</w:t>
      </w:r>
      <w:proofErr w:type="spellEnd"/>
      <w:r w:rsidRPr="00CD095C">
        <w:rPr>
          <w:rFonts w:ascii="Cambria" w:hAnsi="Cambria" w:cs="Arial"/>
          <w:sz w:val="24"/>
          <w:szCs w:val="24"/>
        </w:rPr>
        <w:t xml:space="preserve"> t</w:t>
      </w:r>
    </w:p>
    <w:p w14:paraId="5282C327" w14:textId="77777777" w:rsidR="00CD095C" w:rsidRPr="00CD095C" w:rsidRDefault="00CD095C" w:rsidP="00CD095C">
      <w:pPr>
        <w:pStyle w:val="ListParagraph"/>
        <w:spacing w:after="0" w:line="276" w:lineRule="auto"/>
        <w:ind w:left="0"/>
        <w:jc w:val="both"/>
        <w:rPr>
          <w:rFonts w:ascii="Cambria" w:hAnsi="Cambria" w:cs="Arial"/>
          <w:sz w:val="24"/>
          <w:szCs w:val="24"/>
        </w:rPr>
      </w:pPr>
      <w:proofErr w:type="spellStart"/>
      <w:proofErr w:type="gramStart"/>
      <w:r w:rsidRPr="00CD095C">
        <w:rPr>
          <w:rFonts w:ascii="Cambria" w:hAnsi="Cambria" w:cs="Arial"/>
          <w:sz w:val="24"/>
          <w:szCs w:val="24"/>
        </w:rPr>
        <w:t>TACit</w:t>
      </w:r>
      <w:proofErr w:type="spellEnd"/>
      <w:r w:rsidRPr="00CD095C">
        <w:rPr>
          <w:rFonts w:ascii="Cambria" w:hAnsi="Cambria" w:cs="Arial"/>
          <w:sz w:val="24"/>
          <w:szCs w:val="24"/>
        </w:rPr>
        <w:t xml:space="preserve"> :</w:t>
      </w:r>
      <w:proofErr w:type="gramEnd"/>
      <w:r w:rsidRPr="00CD095C">
        <w:rPr>
          <w:rFonts w:ascii="Cambria" w:hAnsi="Cambria" w:cs="Arial"/>
          <w:sz w:val="24"/>
          <w:szCs w:val="24"/>
        </w:rPr>
        <w:t xml:space="preserve"> Total accruals </w:t>
      </w:r>
      <w:proofErr w:type="spellStart"/>
      <w:r w:rsidRPr="00CD095C">
        <w:rPr>
          <w:rFonts w:ascii="Cambria" w:hAnsi="Cambria" w:cs="Arial"/>
          <w:sz w:val="24"/>
          <w:szCs w:val="24"/>
        </w:rPr>
        <w:t>perusahaan</w:t>
      </w:r>
      <w:proofErr w:type="spellEnd"/>
      <w:r w:rsidRPr="00CD095C">
        <w:rPr>
          <w:rFonts w:ascii="Cambria" w:hAnsi="Cambria" w:cs="Arial"/>
          <w:sz w:val="24"/>
          <w:szCs w:val="24"/>
        </w:rPr>
        <w:t xml:space="preserve"> </w:t>
      </w:r>
      <w:proofErr w:type="spellStart"/>
      <w:r w:rsidRPr="00CD095C">
        <w:rPr>
          <w:rFonts w:ascii="Cambria" w:hAnsi="Cambria" w:cs="Arial"/>
          <w:sz w:val="24"/>
          <w:szCs w:val="24"/>
        </w:rPr>
        <w:t>i</w:t>
      </w:r>
      <w:proofErr w:type="spellEnd"/>
      <w:r w:rsidRPr="00CD095C">
        <w:rPr>
          <w:rFonts w:ascii="Cambria" w:hAnsi="Cambria" w:cs="Arial"/>
          <w:sz w:val="24"/>
          <w:szCs w:val="24"/>
        </w:rPr>
        <w:t xml:space="preserve"> pada </w:t>
      </w:r>
      <w:proofErr w:type="spellStart"/>
      <w:r w:rsidRPr="00CD095C">
        <w:rPr>
          <w:rFonts w:ascii="Cambria" w:hAnsi="Cambria" w:cs="Arial"/>
          <w:sz w:val="24"/>
          <w:szCs w:val="24"/>
        </w:rPr>
        <w:t>tahun</w:t>
      </w:r>
      <w:proofErr w:type="spellEnd"/>
      <w:r w:rsidRPr="00CD095C">
        <w:rPr>
          <w:rFonts w:ascii="Cambria" w:hAnsi="Cambria" w:cs="Arial"/>
          <w:sz w:val="24"/>
          <w:szCs w:val="24"/>
        </w:rPr>
        <w:t xml:space="preserve"> t </w:t>
      </w:r>
    </w:p>
    <w:p w14:paraId="7D858BDA" w14:textId="77777777" w:rsidR="00CD095C" w:rsidRPr="00CD095C" w:rsidRDefault="00CD095C" w:rsidP="00CD095C">
      <w:pPr>
        <w:pStyle w:val="ListParagraph"/>
        <w:spacing w:after="0" w:line="276" w:lineRule="auto"/>
        <w:ind w:left="0"/>
        <w:jc w:val="both"/>
        <w:rPr>
          <w:rFonts w:ascii="Cambria" w:hAnsi="Cambria" w:cs="Arial"/>
          <w:sz w:val="24"/>
          <w:szCs w:val="24"/>
        </w:rPr>
      </w:pPr>
      <w:r w:rsidRPr="00CD095C">
        <w:rPr>
          <w:rFonts w:ascii="Cambria" w:hAnsi="Cambria" w:cs="Arial"/>
          <w:sz w:val="24"/>
          <w:szCs w:val="24"/>
        </w:rPr>
        <w:t>Ait-</w:t>
      </w:r>
      <w:proofErr w:type="gramStart"/>
      <w:r w:rsidRPr="00CD095C">
        <w:rPr>
          <w:rFonts w:ascii="Cambria" w:hAnsi="Cambria" w:cs="Arial"/>
          <w:sz w:val="24"/>
          <w:szCs w:val="24"/>
        </w:rPr>
        <w:t>1 :</w:t>
      </w:r>
      <w:proofErr w:type="gramEnd"/>
      <w:r w:rsidRPr="00CD095C">
        <w:rPr>
          <w:rFonts w:ascii="Cambria" w:hAnsi="Cambria" w:cs="Arial"/>
          <w:sz w:val="24"/>
          <w:szCs w:val="24"/>
        </w:rPr>
        <w:t xml:space="preserve"> Laba </w:t>
      </w:r>
      <w:proofErr w:type="spellStart"/>
      <w:r w:rsidRPr="00CD095C">
        <w:rPr>
          <w:rFonts w:ascii="Cambria" w:hAnsi="Cambria" w:cs="Arial"/>
          <w:sz w:val="24"/>
          <w:szCs w:val="24"/>
        </w:rPr>
        <w:t>Bersih</w:t>
      </w:r>
      <w:proofErr w:type="spellEnd"/>
      <w:r w:rsidRPr="00CD095C">
        <w:rPr>
          <w:rFonts w:ascii="Cambria" w:hAnsi="Cambria" w:cs="Arial"/>
          <w:sz w:val="24"/>
          <w:szCs w:val="24"/>
        </w:rPr>
        <w:t xml:space="preserve"> </w:t>
      </w:r>
      <w:r w:rsidRPr="00CD095C">
        <w:rPr>
          <w:rFonts w:ascii="Cambria" w:hAnsi="Cambria" w:cs="Arial"/>
          <w:i/>
          <w:iCs/>
          <w:sz w:val="24"/>
          <w:szCs w:val="24"/>
        </w:rPr>
        <w:t>(Net income</w:t>
      </w:r>
      <w:r w:rsidRPr="00CD095C">
        <w:rPr>
          <w:rFonts w:ascii="Cambria" w:hAnsi="Cambria" w:cs="Arial"/>
          <w:sz w:val="24"/>
          <w:szCs w:val="24"/>
        </w:rPr>
        <w:t xml:space="preserve">) </w:t>
      </w:r>
      <w:proofErr w:type="spellStart"/>
      <w:r w:rsidRPr="00CD095C">
        <w:rPr>
          <w:rFonts w:ascii="Cambria" w:hAnsi="Cambria" w:cs="Arial"/>
          <w:sz w:val="24"/>
          <w:szCs w:val="24"/>
        </w:rPr>
        <w:t>perusahaan</w:t>
      </w:r>
      <w:proofErr w:type="spellEnd"/>
      <w:r w:rsidRPr="00CD095C">
        <w:rPr>
          <w:rFonts w:ascii="Cambria" w:hAnsi="Cambria" w:cs="Arial"/>
          <w:sz w:val="24"/>
          <w:szCs w:val="24"/>
        </w:rPr>
        <w:t xml:space="preserve"> </w:t>
      </w:r>
      <w:proofErr w:type="spellStart"/>
      <w:r w:rsidRPr="00CD095C">
        <w:rPr>
          <w:rFonts w:ascii="Cambria" w:hAnsi="Cambria" w:cs="Arial"/>
          <w:sz w:val="24"/>
          <w:szCs w:val="24"/>
        </w:rPr>
        <w:t>i</w:t>
      </w:r>
      <w:proofErr w:type="spellEnd"/>
      <w:r w:rsidRPr="00CD095C">
        <w:rPr>
          <w:rFonts w:ascii="Cambria" w:hAnsi="Cambria" w:cs="Arial"/>
          <w:sz w:val="24"/>
          <w:szCs w:val="24"/>
        </w:rPr>
        <w:t xml:space="preserve"> pada </w:t>
      </w:r>
      <w:proofErr w:type="spellStart"/>
      <w:r w:rsidRPr="00CD095C">
        <w:rPr>
          <w:rFonts w:ascii="Cambria" w:hAnsi="Cambria" w:cs="Arial"/>
          <w:sz w:val="24"/>
          <w:szCs w:val="24"/>
        </w:rPr>
        <w:t>tahun</w:t>
      </w:r>
      <w:proofErr w:type="spellEnd"/>
      <w:r w:rsidRPr="00CD095C">
        <w:rPr>
          <w:rFonts w:ascii="Cambria" w:hAnsi="Cambria" w:cs="Arial"/>
          <w:sz w:val="24"/>
          <w:szCs w:val="24"/>
        </w:rPr>
        <w:t xml:space="preserve"> t </w:t>
      </w:r>
    </w:p>
    <w:p w14:paraId="07531E7D" w14:textId="77777777" w:rsidR="00CD095C" w:rsidRDefault="00CD095C" w:rsidP="00CD095C">
      <w:pPr>
        <w:pStyle w:val="ListParagraph"/>
        <w:spacing w:after="0" w:line="276" w:lineRule="auto"/>
        <w:ind w:left="0"/>
        <w:jc w:val="both"/>
        <w:rPr>
          <w:rFonts w:ascii="Arial" w:hAnsi="Arial" w:cs="Arial"/>
        </w:rPr>
      </w:pPr>
      <w:proofErr w:type="spellStart"/>
      <w:proofErr w:type="gramStart"/>
      <w:r w:rsidRPr="00CD095C">
        <w:rPr>
          <w:rFonts w:ascii="Cambria" w:hAnsi="Cambria" w:cs="Arial"/>
          <w:sz w:val="24"/>
          <w:szCs w:val="24"/>
        </w:rPr>
        <w:t>NDAit</w:t>
      </w:r>
      <w:proofErr w:type="spellEnd"/>
      <w:r w:rsidRPr="00CD095C">
        <w:rPr>
          <w:rFonts w:ascii="Cambria" w:hAnsi="Cambria" w:cs="Arial"/>
          <w:sz w:val="24"/>
          <w:szCs w:val="24"/>
        </w:rPr>
        <w:t xml:space="preserve"> :</w:t>
      </w:r>
      <w:proofErr w:type="gramEnd"/>
      <w:r w:rsidRPr="00CD095C">
        <w:rPr>
          <w:rFonts w:ascii="Cambria" w:hAnsi="Cambria" w:cs="Arial"/>
          <w:sz w:val="24"/>
          <w:szCs w:val="24"/>
        </w:rPr>
        <w:t xml:space="preserve"> </w:t>
      </w:r>
      <w:proofErr w:type="spellStart"/>
      <w:r w:rsidRPr="00CD095C">
        <w:rPr>
          <w:rFonts w:ascii="Cambria" w:hAnsi="Cambria" w:cs="Arial"/>
          <w:i/>
          <w:iCs/>
          <w:sz w:val="24"/>
          <w:szCs w:val="24"/>
        </w:rPr>
        <w:t>Non Discretionary</w:t>
      </w:r>
      <w:proofErr w:type="spellEnd"/>
      <w:r w:rsidRPr="00CD095C">
        <w:rPr>
          <w:rFonts w:ascii="Cambria" w:hAnsi="Cambria" w:cs="Arial"/>
          <w:i/>
          <w:iCs/>
          <w:sz w:val="24"/>
          <w:szCs w:val="24"/>
        </w:rPr>
        <w:t xml:space="preserve"> Accruals</w:t>
      </w:r>
      <w:r w:rsidRPr="00CD095C">
        <w:rPr>
          <w:rFonts w:ascii="Cambria" w:hAnsi="Cambria" w:cs="Arial"/>
          <w:sz w:val="24"/>
          <w:szCs w:val="24"/>
        </w:rPr>
        <w:t xml:space="preserve"> </w:t>
      </w:r>
      <w:proofErr w:type="spellStart"/>
      <w:r w:rsidRPr="00CD095C">
        <w:rPr>
          <w:rFonts w:ascii="Cambria" w:hAnsi="Cambria" w:cs="Arial"/>
          <w:sz w:val="24"/>
          <w:szCs w:val="24"/>
        </w:rPr>
        <w:t>perusahaan</w:t>
      </w:r>
      <w:proofErr w:type="spellEnd"/>
      <w:r w:rsidRPr="00CD095C">
        <w:rPr>
          <w:rFonts w:ascii="Cambria" w:hAnsi="Cambria" w:cs="Arial"/>
          <w:sz w:val="24"/>
          <w:szCs w:val="24"/>
        </w:rPr>
        <w:t xml:space="preserve"> </w:t>
      </w:r>
      <w:proofErr w:type="spellStart"/>
      <w:r w:rsidRPr="00CD095C">
        <w:rPr>
          <w:rFonts w:ascii="Cambria" w:hAnsi="Cambria" w:cs="Arial"/>
          <w:sz w:val="24"/>
          <w:szCs w:val="24"/>
        </w:rPr>
        <w:t>i</w:t>
      </w:r>
      <w:proofErr w:type="spellEnd"/>
      <w:r w:rsidRPr="00CD095C">
        <w:rPr>
          <w:rFonts w:ascii="Cambria" w:hAnsi="Cambria" w:cs="Arial"/>
          <w:sz w:val="24"/>
          <w:szCs w:val="24"/>
        </w:rPr>
        <w:t xml:space="preserve"> pada </w:t>
      </w:r>
      <w:proofErr w:type="spellStart"/>
      <w:r w:rsidRPr="00CD095C">
        <w:rPr>
          <w:rFonts w:ascii="Cambria" w:hAnsi="Cambria" w:cs="Arial"/>
          <w:sz w:val="24"/>
          <w:szCs w:val="24"/>
        </w:rPr>
        <w:t>tahun</w:t>
      </w:r>
      <w:proofErr w:type="spellEnd"/>
      <w:r w:rsidRPr="007A21CD">
        <w:rPr>
          <w:rFonts w:ascii="Arial" w:hAnsi="Arial" w:cs="Arial"/>
        </w:rPr>
        <w:t xml:space="preserve"> t </w:t>
      </w:r>
    </w:p>
    <w:p w14:paraId="2B5EE53A" w14:textId="1768C0FD" w:rsidR="00CD095C" w:rsidRDefault="00CD095C" w:rsidP="00CD095C">
      <w:pPr>
        <w:pStyle w:val="ListParagraph"/>
        <w:spacing w:after="0" w:line="276" w:lineRule="auto"/>
        <w:ind w:left="0" w:firstLine="567"/>
        <w:jc w:val="both"/>
        <w:rPr>
          <w:rFonts w:ascii="Cambria" w:hAnsi="Cambria" w:cs="Arial"/>
          <w:sz w:val="24"/>
          <w:szCs w:val="24"/>
        </w:rPr>
      </w:pPr>
      <w:proofErr w:type="spellStart"/>
      <w:r w:rsidRPr="00CD095C">
        <w:rPr>
          <w:rFonts w:ascii="Cambria" w:hAnsi="Cambria" w:cs="Arial"/>
          <w:sz w:val="24"/>
          <w:szCs w:val="24"/>
        </w:rPr>
        <w:t>Kualitas</w:t>
      </w:r>
      <w:proofErr w:type="spellEnd"/>
      <w:r w:rsidRPr="00CD095C">
        <w:rPr>
          <w:rFonts w:ascii="Cambria" w:hAnsi="Cambria" w:cs="Arial"/>
          <w:sz w:val="24"/>
          <w:szCs w:val="24"/>
        </w:rPr>
        <w:t xml:space="preserve"> Audit </w:t>
      </w:r>
      <w:proofErr w:type="spellStart"/>
      <w:r w:rsidRPr="00CD095C">
        <w:rPr>
          <w:rFonts w:ascii="Cambria" w:hAnsi="Cambria" w:cs="Arial"/>
          <w:sz w:val="24"/>
          <w:szCs w:val="24"/>
        </w:rPr>
        <w:t>diukur</w:t>
      </w:r>
      <w:proofErr w:type="spellEnd"/>
      <w:r w:rsidRPr="00CD095C">
        <w:rPr>
          <w:rFonts w:ascii="Cambria" w:hAnsi="Cambria" w:cs="Arial"/>
          <w:sz w:val="24"/>
          <w:szCs w:val="24"/>
        </w:rPr>
        <w:t xml:space="preserve"> </w:t>
      </w:r>
      <w:proofErr w:type="spellStart"/>
      <w:r w:rsidRPr="00CD095C">
        <w:rPr>
          <w:rFonts w:ascii="Cambria" w:hAnsi="Cambria" w:cs="Arial"/>
          <w:sz w:val="24"/>
          <w:szCs w:val="24"/>
        </w:rPr>
        <w:t>menggunakan</w:t>
      </w:r>
      <w:proofErr w:type="spellEnd"/>
      <w:r w:rsidRPr="00CD095C">
        <w:rPr>
          <w:rFonts w:ascii="Cambria" w:hAnsi="Cambria" w:cs="Arial"/>
          <w:sz w:val="24"/>
          <w:szCs w:val="24"/>
        </w:rPr>
        <w:t xml:space="preserve"> </w:t>
      </w:r>
      <w:proofErr w:type="spellStart"/>
      <w:r w:rsidRPr="00CD095C">
        <w:rPr>
          <w:rFonts w:ascii="Cambria" w:hAnsi="Cambria" w:cs="Arial"/>
          <w:sz w:val="24"/>
          <w:szCs w:val="24"/>
        </w:rPr>
        <w:t>variabel</w:t>
      </w:r>
      <w:proofErr w:type="spellEnd"/>
      <w:r w:rsidRPr="00CD095C">
        <w:rPr>
          <w:rFonts w:ascii="Cambria" w:hAnsi="Cambria" w:cs="Arial"/>
          <w:sz w:val="24"/>
          <w:szCs w:val="24"/>
        </w:rPr>
        <w:t xml:space="preserve"> </w:t>
      </w:r>
      <w:proofErr w:type="gramStart"/>
      <w:r w:rsidRPr="00CD095C">
        <w:rPr>
          <w:rFonts w:ascii="Cambria" w:hAnsi="Cambria" w:cs="Arial"/>
          <w:i/>
          <w:iCs/>
          <w:sz w:val="24"/>
          <w:szCs w:val="24"/>
        </w:rPr>
        <w:t xml:space="preserve">dummy </w:t>
      </w:r>
      <w:r w:rsidRPr="00CD095C">
        <w:rPr>
          <w:rFonts w:ascii="Cambria" w:hAnsi="Cambria" w:cs="Arial"/>
          <w:sz w:val="24"/>
          <w:szCs w:val="24"/>
        </w:rPr>
        <w:t xml:space="preserve"> Nilai</w:t>
      </w:r>
      <w:proofErr w:type="gramEnd"/>
      <w:r w:rsidRPr="00CD095C">
        <w:rPr>
          <w:rFonts w:ascii="Cambria" w:hAnsi="Cambria" w:cs="Arial"/>
          <w:sz w:val="24"/>
          <w:szCs w:val="24"/>
        </w:rPr>
        <w:t xml:space="preserve"> 0 </w:t>
      </w:r>
      <w:proofErr w:type="spellStart"/>
      <w:r w:rsidRPr="00CD095C">
        <w:rPr>
          <w:rFonts w:ascii="Cambria" w:hAnsi="Cambria" w:cs="Arial"/>
          <w:sz w:val="24"/>
          <w:szCs w:val="24"/>
        </w:rPr>
        <w:t>untuk</w:t>
      </w:r>
      <w:proofErr w:type="spellEnd"/>
      <w:r w:rsidRPr="00CD095C">
        <w:rPr>
          <w:rFonts w:ascii="Cambria" w:hAnsi="Cambria" w:cs="Arial"/>
          <w:sz w:val="24"/>
          <w:szCs w:val="24"/>
        </w:rPr>
        <w:t xml:space="preserve"> Kantor </w:t>
      </w:r>
      <w:proofErr w:type="spellStart"/>
      <w:r w:rsidRPr="00CD095C">
        <w:rPr>
          <w:rFonts w:ascii="Cambria" w:hAnsi="Cambria" w:cs="Arial"/>
          <w:sz w:val="24"/>
          <w:szCs w:val="24"/>
        </w:rPr>
        <w:t>Akuntan</w:t>
      </w:r>
      <w:proofErr w:type="spellEnd"/>
      <w:r w:rsidRPr="00CD095C">
        <w:rPr>
          <w:rFonts w:ascii="Cambria" w:hAnsi="Cambria" w:cs="Arial"/>
          <w:sz w:val="24"/>
          <w:szCs w:val="24"/>
        </w:rPr>
        <w:t xml:space="preserve"> Publik (KAP) non big four dan </w:t>
      </w:r>
      <w:proofErr w:type="spellStart"/>
      <w:r w:rsidRPr="00CD095C">
        <w:rPr>
          <w:rFonts w:ascii="Cambria" w:hAnsi="Cambria" w:cs="Arial"/>
          <w:sz w:val="24"/>
          <w:szCs w:val="24"/>
        </w:rPr>
        <w:t>nilai</w:t>
      </w:r>
      <w:proofErr w:type="spellEnd"/>
      <w:r w:rsidRPr="00CD095C">
        <w:rPr>
          <w:rFonts w:ascii="Cambria" w:hAnsi="Cambria" w:cs="Arial"/>
          <w:sz w:val="24"/>
          <w:szCs w:val="24"/>
        </w:rPr>
        <w:t xml:space="preserve"> 1 </w:t>
      </w:r>
      <w:proofErr w:type="spellStart"/>
      <w:r w:rsidRPr="00CD095C">
        <w:rPr>
          <w:rFonts w:ascii="Cambria" w:hAnsi="Cambria" w:cs="Arial"/>
          <w:sz w:val="24"/>
          <w:szCs w:val="24"/>
        </w:rPr>
        <w:t>untuk</w:t>
      </w:r>
      <w:proofErr w:type="spellEnd"/>
      <w:r w:rsidRPr="00CD095C">
        <w:rPr>
          <w:rFonts w:ascii="Cambria" w:hAnsi="Cambria" w:cs="Arial"/>
          <w:sz w:val="24"/>
          <w:szCs w:val="24"/>
        </w:rPr>
        <w:t xml:space="preserve"> Kantor </w:t>
      </w:r>
      <w:proofErr w:type="spellStart"/>
      <w:r w:rsidRPr="00CD095C">
        <w:rPr>
          <w:rFonts w:ascii="Cambria" w:hAnsi="Cambria" w:cs="Arial"/>
          <w:sz w:val="24"/>
          <w:szCs w:val="24"/>
        </w:rPr>
        <w:t>Akuntan</w:t>
      </w:r>
      <w:proofErr w:type="spellEnd"/>
      <w:r w:rsidRPr="00CD095C">
        <w:rPr>
          <w:rFonts w:ascii="Cambria" w:hAnsi="Cambria" w:cs="Arial"/>
          <w:sz w:val="24"/>
          <w:szCs w:val="24"/>
        </w:rPr>
        <w:t xml:space="preserve"> Publik (KAP) yang </w:t>
      </w:r>
      <w:proofErr w:type="spellStart"/>
      <w:r w:rsidRPr="00CD095C">
        <w:rPr>
          <w:rFonts w:ascii="Cambria" w:hAnsi="Cambria" w:cs="Arial"/>
          <w:sz w:val="24"/>
          <w:szCs w:val="24"/>
        </w:rPr>
        <w:t>berfiliasi</w:t>
      </w:r>
      <w:proofErr w:type="spellEnd"/>
      <w:r w:rsidRPr="00CD095C">
        <w:rPr>
          <w:rFonts w:ascii="Cambria" w:hAnsi="Cambria" w:cs="Arial"/>
          <w:sz w:val="24"/>
          <w:szCs w:val="24"/>
        </w:rPr>
        <w:t xml:space="preserve"> </w:t>
      </w:r>
      <w:proofErr w:type="spellStart"/>
      <w:r w:rsidRPr="00CD095C">
        <w:rPr>
          <w:rFonts w:ascii="Cambria" w:hAnsi="Cambria" w:cs="Arial"/>
          <w:sz w:val="24"/>
          <w:szCs w:val="24"/>
        </w:rPr>
        <w:t>dengan</w:t>
      </w:r>
      <w:proofErr w:type="spellEnd"/>
      <w:r w:rsidRPr="00CD095C">
        <w:rPr>
          <w:rFonts w:ascii="Cambria" w:hAnsi="Cambria" w:cs="Arial"/>
          <w:sz w:val="24"/>
          <w:szCs w:val="24"/>
        </w:rPr>
        <w:t xml:space="preserve"> Kantor </w:t>
      </w:r>
      <w:proofErr w:type="spellStart"/>
      <w:r w:rsidRPr="00CD095C">
        <w:rPr>
          <w:rFonts w:ascii="Cambria" w:hAnsi="Cambria" w:cs="Arial"/>
          <w:sz w:val="24"/>
          <w:szCs w:val="24"/>
        </w:rPr>
        <w:t>Akuntan</w:t>
      </w:r>
      <w:proofErr w:type="spellEnd"/>
      <w:r w:rsidRPr="00CD095C">
        <w:rPr>
          <w:rFonts w:ascii="Cambria" w:hAnsi="Cambria" w:cs="Arial"/>
          <w:sz w:val="24"/>
          <w:szCs w:val="24"/>
        </w:rPr>
        <w:t xml:space="preserve"> Publik (KAP) </w:t>
      </w:r>
      <w:r w:rsidRPr="00CD095C">
        <w:rPr>
          <w:rFonts w:ascii="Cambria" w:hAnsi="Cambria" w:cs="Arial"/>
          <w:i/>
          <w:iCs/>
          <w:sz w:val="24"/>
          <w:szCs w:val="24"/>
        </w:rPr>
        <w:t>big four</w:t>
      </w:r>
      <w:r w:rsidRPr="00CD095C">
        <w:rPr>
          <w:rFonts w:ascii="Cambria" w:hAnsi="Cambria" w:cs="Arial"/>
          <w:sz w:val="24"/>
          <w:szCs w:val="24"/>
        </w:rPr>
        <w:t>.</w:t>
      </w:r>
    </w:p>
    <w:p w14:paraId="16451B35" w14:textId="6E3EF862" w:rsidR="00CD095C" w:rsidRDefault="00CD095C" w:rsidP="005F703F">
      <w:pPr>
        <w:pStyle w:val="ListParagraph"/>
        <w:spacing w:after="0" w:line="276" w:lineRule="auto"/>
        <w:ind w:left="0" w:firstLine="567"/>
        <w:jc w:val="both"/>
        <w:rPr>
          <w:rFonts w:ascii="Cambria" w:hAnsi="Cambria"/>
          <w:i/>
          <w:iCs/>
          <w:sz w:val="24"/>
          <w:szCs w:val="24"/>
        </w:rPr>
      </w:pPr>
      <w:proofErr w:type="spellStart"/>
      <w:r w:rsidRPr="00CD095C">
        <w:rPr>
          <w:rFonts w:ascii="Cambria" w:hAnsi="Cambria" w:cs="Arial"/>
          <w:sz w:val="24"/>
          <w:szCs w:val="24"/>
        </w:rPr>
        <w:t>untuk</w:t>
      </w:r>
      <w:proofErr w:type="spellEnd"/>
      <w:r w:rsidRPr="00CD095C">
        <w:rPr>
          <w:rFonts w:ascii="Cambria" w:hAnsi="Cambria" w:cs="Arial"/>
          <w:sz w:val="24"/>
          <w:szCs w:val="24"/>
        </w:rPr>
        <w:t xml:space="preserve"> </w:t>
      </w:r>
      <w:r w:rsidRPr="00CD095C">
        <w:rPr>
          <w:rFonts w:ascii="Cambria" w:hAnsi="Cambria" w:cs="Arial"/>
          <w:i/>
          <w:iCs/>
          <w:sz w:val="24"/>
          <w:szCs w:val="24"/>
        </w:rPr>
        <w:t>Auditor Switching</w:t>
      </w:r>
      <w:r w:rsidRPr="00CD095C">
        <w:rPr>
          <w:rFonts w:ascii="Cambria" w:hAnsi="Cambria" w:cs="Arial"/>
          <w:sz w:val="24"/>
          <w:szCs w:val="24"/>
        </w:rPr>
        <w:t xml:space="preserve"> </w:t>
      </w:r>
      <w:proofErr w:type="spellStart"/>
      <w:r w:rsidRPr="00CD095C">
        <w:rPr>
          <w:rFonts w:ascii="Cambria" w:hAnsi="Cambria" w:cs="Arial"/>
          <w:sz w:val="24"/>
          <w:szCs w:val="24"/>
        </w:rPr>
        <w:t>diukur</w:t>
      </w:r>
      <w:proofErr w:type="spellEnd"/>
      <w:r w:rsidRPr="00CD095C">
        <w:rPr>
          <w:rFonts w:ascii="Cambria" w:hAnsi="Cambria" w:cs="Arial"/>
          <w:sz w:val="24"/>
          <w:szCs w:val="24"/>
        </w:rPr>
        <w:t xml:space="preserve"> </w:t>
      </w:r>
      <w:proofErr w:type="spellStart"/>
      <w:r w:rsidRPr="00CD095C">
        <w:rPr>
          <w:rFonts w:ascii="Cambria" w:hAnsi="Cambria" w:cs="Arial"/>
          <w:sz w:val="24"/>
          <w:szCs w:val="24"/>
        </w:rPr>
        <w:t>menggunakan</w:t>
      </w:r>
      <w:proofErr w:type="spellEnd"/>
      <w:r w:rsidRPr="00CD095C">
        <w:rPr>
          <w:rFonts w:ascii="Cambria" w:hAnsi="Cambria" w:cs="Arial"/>
          <w:sz w:val="24"/>
          <w:szCs w:val="24"/>
        </w:rPr>
        <w:t xml:space="preserve"> </w:t>
      </w:r>
      <w:proofErr w:type="spellStart"/>
      <w:r w:rsidRPr="00CD095C">
        <w:rPr>
          <w:rFonts w:ascii="Cambria" w:hAnsi="Cambria" w:cs="Arial"/>
          <w:sz w:val="24"/>
          <w:szCs w:val="24"/>
        </w:rPr>
        <w:t>variabel</w:t>
      </w:r>
      <w:proofErr w:type="spellEnd"/>
      <w:r w:rsidRPr="00CD095C">
        <w:rPr>
          <w:rFonts w:ascii="Cambria" w:hAnsi="Cambria" w:cs="Arial"/>
          <w:sz w:val="24"/>
          <w:szCs w:val="24"/>
        </w:rPr>
        <w:t xml:space="preserve"> </w:t>
      </w:r>
      <w:r w:rsidRPr="00CD095C">
        <w:rPr>
          <w:rFonts w:ascii="Cambria" w:hAnsi="Cambria" w:cs="Arial"/>
          <w:i/>
          <w:iCs/>
          <w:sz w:val="24"/>
          <w:szCs w:val="24"/>
        </w:rPr>
        <w:t>dummy</w:t>
      </w:r>
      <w:r w:rsidRPr="00CD095C">
        <w:rPr>
          <w:rFonts w:ascii="Cambria" w:hAnsi="Cambria" w:cs="Arial"/>
          <w:sz w:val="24"/>
          <w:szCs w:val="24"/>
        </w:rPr>
        <w:t xml:space="preserve"> Nilai 0 </w:t>
      </w:r>
      <w:proofErr w:type="spellStart"/>
      <w:r w:rsidRPr="00CD095C">
        <w:rPr>
          <w:rFonts w:ascii="Cambria" w:hAnsi="Cambria" w:cs="Arial"/>
          <w:sz w:val="24"/>
          <w:szCs w:val="24"/>
        </w:rPr>
        <w:t>untuk</w:t>
      </w:r>
      <w:proofErr w:type="spellEnd"/>
      <w:r w:rsidRPr="00CD095C">
        <w:rPr>
          <w:rFonts w:ascii="Cambria" w:hAnsi="Cambria" w:cs="Arial"/>
          <w:sz w:val="24"/>
          <w:szCs w:val="24"/>
        </w:rPr>
        <w:t xml:space="preserve"> </w:t>
      </w:r>
      <w:proofErr w:type="spellStart"/>
      <w:r w:rsidRPr="00CD095C">
        <w:rPr>
          <w:rFonts w:ascii="Cambria" w:hAnsi="Cambria" w:cs="Arial"/>
          <w:sz w:val="24"/>
          <w:szCs w:val="24"/>
        </w:rPr>
        <w:t>perusahaan</w:t>
      </w:r>
      <w:proofErr w:type="spellEnd"/>
      <w:r w:rsidRPr="00CD095C">
        <w:rPr>
          <w:rFonts w:ascii="Cambria" w:hAnsi="Cambria" w:cs="Arial"/>
          <w:sz w:val="24"/>
          <w:szCs w:val="24"/>
        </w:rPr>
        <w:t xml:space="preserve"> yang </w:t>
      </w:r>
      <w:proofErr w:type="spellStart"/>
      <w:r w:rsidRPr="00CD095C">
        <w:rPr>
          <w:rFonts w:ascii="Cambria" w:hAnsi="Cambria" w:cs="Arial"/>
          <w:sz w:val="24"/>
          <w:szCs w:val="24"/>
        </w:rPr>
        <w:t>melakukan</w:t>
      </w:r>
      <w:proofErr w:type="spellEnd"/>
      <w:r w:rsidRPr="00CD095C">
        <w:rPr>
          <w:rFonts w:ascii="Cambria" w:hAnsi="Cambria" w:cs="Arial"/>
          <w:sz w:val="24"/>
          <w:szCs w:val="24"/>
        </w:rPr>
        <w:t xml:space="preserve"> </w:t>
      </w:r>
      <w:r w:rsidRPr="00CD095C">
        <w:rPr>
          <w:rFonts w:ascii="Cambria" w:hAnsi="Cambria" w:cs="Arial"/>
          <w:i/>
          <w:iCs/>
          <w:sz w:val="24"/>
          <w:szCs w:val="24"/>
        </w:rPr>
        <w:t>Auditor Switching</w:t>
      </w:r>
      <w:r w:rsidRPr="00CD095C">
        <w:rPr>
          <w:rFonts w:ascii="Cambria" w:hAnsi="Cambria" w:cs="Arial"/>
          <w:sz w:val="24"/>
          <w:szCs w:val="24"/>
        </w:rPr>
        <w:t xml:space="preserve"> dan </w:t>
      </w:r>
      <w:proofErr w:type="spellStart"/>
      <w:r w:rsidRPr="00CD095C">
        <w:rPr>
          <w:rFonts w:ascii="Cambria" w:hAnsi="Cambria" w:cs="Arial"/>
          <w:sz w:val="24"/>
          <w:szCs w:val="24"/>
        </w:rPr>
        <w:t>nilai</w:t>
      </w:r>
      <w:proofErr w:type="spellEnd"/>
      <w:r w:rsidRPr="00CD095C">
        <w:rPr>
          <w:rFonts w:ascii="Cambria" w:hAnsi="Cambria" w:cs="Arial"/>
          <w:sz w:val="24"/>
          <w:szCs w:val="24"/>
        </w:rPr>
        <w:t xml:space="preserve"> 1 </w:t>
      </w:r>
      <w:proofErr w:type="spellStart"/>
      <w:r w:rsidRPr="00CD095C">
        <w:rPr>
          <w:rFonts w:ascii="Cambria" w:hAnsi="Cambria" w:cs="Arial"/>
          <w:sz w:val="24"/>
          <w:szCs w:val="24"/>
        </w:rPr>
        <w:t>untuk</w:t>
      </w:r>
      <w:proofErr w:type="spellEnd"/>
      <w:r w:rsidRPr="00CD095C">
        <w:rPr>
          <w:rFonts w:ascii="Cambria" w:hAnsi="Cambria" w:cs="Arial"/>
          <w:sz w:val="24"/>
          <w:szCs w:val="24"/>
        </w:rPr>
        <w:t xml:space="preserve"> </w:t>
      </w:r>
      <w:proofErr w:type="spellStart"/>
      <w:r w:rsidRPr="00CD095C">
        <w:rPr>
          <w:rFonts w:ascii="Cambria" w:hAnsi="Cambria" w:cs="Arial"/>
          <w:sz w:val="24"/>
          <w:szCs w:val="24"/>
        </w:rPr>
        <w:t>perusahaan</w:t>
      </w:r>
      <w:proofErr w:type="spellEnd"/>
      <w:r w:rsidRPr="00CD095C">
        <w:rPr>
          <w:rFonts w:ascii="Cambria" w:hAnsi="Cambria" w:cs="Arial"/>
          <w:sz w:val="24"/>
          <w:szCs w:val="24"/>
        </w:rPr>
        <w:t xml:space="preserve"> yang </w:t>
      </w:r>
      <w:proofErr w:type="spellStart"/>
      <w:r w:rsidRPr="00CD095C">
        <w:rPr>
          <w:rFonts w:ascii="Cambria" w:hAnsi="Cambria" w:cs="Arial"/>
          <w:sz w:val="24"/>
          <w:szCs w:val="24"/>
        </w:rPr>
        <w:t>tidak</w:t>
      </w:r>
      <w:proofErr w:type="spellEnd"/>
      <w:r w:rsidRPr="00CD095C">
        <w:rPr>
          <w:rFonts w:ascii="Cambria" w:hAnsi="Cambria" w:cs="Arial"/>
          <w:sz w:val="24"/>
          <w:szCs w:val="24"/>
        </w:rPr>
        <w:t xml:space="preserve"> </w:t>
      </w:r>
      <w:proofErr w:type="spellStart"/>
      <w:r w:rsidRPr="00CD095C">
        <w:rPr>
          <w:rFonts w:ascii="Cambria" w:hAnsi="Cambria" w:cs="Arial"/>
          <w:sz w:val="24"/>
          <w:szCs w:val="24"/>
        </w:rPr>
        <w:t>melakukan</w:t>
      </w:r>
      <w:proofErr w:type="spellEnd"/>
      <w:r w:rsidRPr="00CD095C">
        <w:rPr>
          <w:rFonts w:ascii="Cambria" w:hAnsi="Cambria" w:cs="Arial"/>
          <w:sz w:val="24"/>
          <w:szCs w:val="24"/>
        </w:rPr>
        <w:t xml:space="preserve"> </w:t>
      </w:r>
      <w:r w:rsidRPr="00CD095C">
        <w:rPr>
          <w:rFonts w:ascii="Cambria" w:hAnsi="Cambria" w:cs="Arial"/>
          <w:i/>
          <w:iCs/>
          <w:sz w:val="24"/>
          <w:szCs w:val="24"/>
        </w:rPr>
        <w:t>Auditor Switching</w:t>
      </w:r>
      <w:r w:rsidRPr="00CD095C">
        <w:rPr>
          <w:rFonts w:ascii="Cambria" w:hAnsi="Cambria"/>
          <w:i/>
          <w:iCs/>
          <w:sz w:val="24"/>
          <w:szCs w:val="24"/>
        </w:rPr>
        <w:t>.</w:t>
      </w:r>
      <w:r w:rsidR="005F703F">
        <w:rPr>
          <w:rFonts w:ascii="Cambria" w:hAnsi="Cambria"/>
          <w:i/>
          <w:iCs/>
          <w:sz w:val="24"/>
          <w:szCs w:val="24"/>
        </w:rPr>
        <w:t xml:space="preserve"> </w:t>
      </w:r>
    </w:p>
    <w:p w14:paraId="05A6D6B9" w14:textId="77777777" w:rsidR="005F703F" w:rsidRDefault="005F703F" w:rsidP="005F703F">
      <w:pPr>
        <w:pStyle w:val="ListParagraph"/>
        <w:spacing w:after="0" w:line="276" w:lineRule="auto"/>
        <w:ind w:left="0" w:firstLine="567"/>
        <w:jc w:val="both"/>
        <w:rPr>
          <w:rFonts w:ascii="Cambria" w:hAnsi="Cambria"/>
          <w:sz w:val="24"/>
          <w:szCs w:val="24"/>
        </w:rPr>
      </w:pPr>
    </w:p>
    <w:p w14:paraId="23CB8673" w14:textId="25A39382" w:rsidR="005F703F" w:rsidRDefault="005F703F" w:rsidP="005F703F">
      <w:pPr>
        <w:spacing w:after="0" w:line="276" w:lineRule="auto"/>
        <w:jc w:val="both"/>
        <w:rPr>
          <w:rFonts w:ascii="Cambria" w:hAnsi="Cambria"/>
          <w:b/>
          <w:bCs/>
          <w:sz w:val="24"/>
          <w:szCs w:val="24"/>
        </w:rPr>
      </w:pPr>
      <w:r>
        <w:rPr>
          <w:rFonts w:ascii="Cambria" w:hAnsi="Cambria"/>
          <w:b/>
          <w:bCs/>
          <w:sz w:val="24"/>
          <w:szCs w:val="24"/>
        </w:rPr>
        <w:t xml:space="preserve">Alat </w:t>
      </w:r>
      <w:proofErr w:type="spellStart"/>
      <w:r>
        <w:rPr>
          <w:rFonts w:ascii="Cambria" w:hAnsi="Cambria"/>
          <w:b/>
          <w:bCs/>
          <w:sz w:val="24"/>
          <w:szCs w:val="24"/>
        </w:rPr>
        <w:t>Analisis</w:t>
      </w:r>
      <w:proofErr w:type="spellEnd"/>
      <w:r>
        <w:rPr>
          <w:rFonts w:ascii="Cambria" w:hAnsi="Cambria"/>
          <w:b/>
          <w:bCs/>
          <w:sz w:val="24"/>
          <w:szCs w:val="24"/>
        </w:rPr>
        <w:t xml:space="preserve"> Data</w:t>
      </w:r>
    </w:p>
    <w:p w14:paraId="218FA0D7" w14:textId="77777777" w:rsidR="005F703F" w:rsidRPr="005F703F" w:rsidRDefault="005F703F" w:rsidP="005F703F">
      <w:pPr>
        <w:pStyle w:val="ListParagraph"/>
        <w:numPr>
          <w:ilvl w:val="0"/>
          <w:numId w:val="13"/>
        </w:numPr>
        <w:spacing w:before="100" w:beforeAutospacing="1" w:after="0" w:line="480" w:lineRule="auto"/>
        <w:ind w:left="426" w:hanging="425"/>
        <w:jc w:val="both"/>
        <w:rPr>
          <w:rFonts w:ascii="Cambria" w:eastAsia="Calibri" w:hAnsi="Cambria" w:cs="Arial"/>
          <w:sz w:val="24"/>
          <w:szCs w:val="24"/>
        </w:rPr>
      </w:pPr>
      <w:proofErr w:type="spellStart"/>
      <w:r w:rsidRPr="005F703F">
        <w:rPr>
          <w:rFonts w:ascii="Cambria" w:eastAsia="Calibri" w:hAnsi="Cambria" w:cs="Arial"/>
          <w:sz w:val="24"/>
          <w:szCs w:val="24"/>
        </w:rPr>
        <w:t>Analisis</w:t>
      </w:r>
      <w:proofErr w:type="spellEnd"/>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Regresi</w:t>
      </w:r>
      <w:proofErr w:type="spellEnd"/>
      <w:r w:rsidRPr="005F703F">
        <w:rPr>
          <w:rFonts w:ascii="Cambria" w:eastAsia="Calibri" w:hAnsi="Cambria" w:cs="Arial"/>
          <w:sz w:val="24"/>
          <w:szCs w:val="24"/>
        </w:rPr>
        <w:t xml:space="preserve"> Linear </w:t>
      </w:r>
      <w:proofErr w:type="spellStart"/>
      <w:r w:rsidRPr="005F703F">
        <w:rPr>
          <w:rFonts w:ascii="Cambria" w:eastAsia="Calibri" w:hAnsi="Cambria" w:cs="Arial"/>
          <w:sz w:val="24"/>
          <w:szCs w:val="24"/>
        </w:rPr>
        <w:t>Berganda</w:t>
      </w:r>
      <w:proofErr w:type="spellEnd"/>
    </w:p>
    <w:p w14:paraId="178CE517" w14:textId="77777777" w:rsidR="005F703F" w:rsidRPr="005F703F" w:rsidRDefault="005F703F" w:rsidP="005F703F">
      <w:pPr>
        <w:pStyle w:val="ListParagraph"/>
        <w:spacing w:after="0" w:line="276" w:lineRule="auto"/>
        <w:ind w:left="426" w:firstLine="426"/>
        <w:jc w:val="both"/>
        <w:rPr>
          <w:rFonts w:ascii="Cambria" w:eastAsia="Calibri" w:hAnsi="Cambria" w:cs="Arial"/>
          <w:sz w:val="24"/>
          <w:szCs w:val="24"/>
        </w:rPr>
      </w:pPr>
      <w:proofErr w:type="spellStart"/>
      <w:r w:rsidRPr="005F703F">
        <w:rPr>
          <w:rFonts w:ascii="Cambria" w:eastAsia="Calibri" w:hAnsi="Cambria" w:cs="Arial"/>
          <w:sz w:val="24"/>
          <w:szCs w:val="24"/>
        </w:rPr>
        <w:t>Untuk</w:t>
      </w:r>
      <w:proofErr w:type="spellEnd"/>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mengetahui</w:t>
      </w:r>
      <w:proofErr w:type="spellEnd"/>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pengaruh</w:t>
      </w:r>
      <w:proofErr w:type="spellEnd"/>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Kualitas</w:t>
      </w:r>
      <w:proofErr w:type="spellEnd"/>
      <w:r w:rsidRPr="005F703F">
        <w:rPr>
          <w:rFonts w:ascii="Cambria" w:eastAsia="Calibri" w:hAnsi="Cambria" w:cs="Arial"/>
          <w:sz w:val="24"/>
          <w:szCs w:val="24"/>
        </w:rPr>
        <w:t xml:space="preserve"> Audit dan Auditor Switching </w:t>
      </w:r>
      <w:proofErr w:type="spellStart"/>
      <w:r w:rsidRPr="005F703F">
        <w:rPr>
          <w:rFonts w:ascii="Cambria" w:eastAsia="Calibri" w:hAnsi="Cambria" w:cs="Arial"/>
          <w:sz w:val="24"/>
          <w:szCs w:val="24"/>
        </w:rPr>
        <w:t>terhadap</w:t>
      </w:r>
      <w:proofErr w:type="spellEnd"/>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Manajemen</w:t>
      </w:r>
      <w:proofErr w:type="spellEnd"/>
      <w:r w:rsidRPr="005F703F">
        <w:rPr>
          <w:rFonts w:ascii="Cambria" w:eastAsia="Calibri" w:hAnsi="Cambria" w:cs="Arial"/>
          <w:sz w:val="24"/>
          <w:szCs w:val="24"/>
        </w:rPr>
        <w:t xml:space="preserve"> Laba pada </w:t>
      </w:r>
      <w:proofErr w:type="spellStart"/>
      <w:r w:rsidRPr="005F703F">
        <w:rPr>
          <w:rFonts w:ascii="Cambria" w:eastAsia="Calibri" w:hAnsi="Cambria" w:cs="Arial"/>
          <w:sz w:val="24"/>
          <w:szCs w:val="24"/>
        </w:rPr>
        <w:t>perusahaan</w:t>
      </w:r>
      <w:proofErr w:type="spellEnd"/>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Manufaktur</w:t>
      </w:r>
      <w:proofErr w:type="spellEnd"/>
      <w:r w:rsidRPr="005F703F">
        <w:rPr>
          <w:rFonts w:ascii="Cambria" w:eastAsia="Calibri" w:hAnsi="Cambria" w:cs="Arial"/>
          <w:sz w:val="24"/>
          <w:szCs w:val="24"/>
        </w:rPr>
        <w:t xml:space="preserve"> Sub Sektor </w:t>
      </w:r>
      <w:r w:rsidRPr="005F703F">
        <w:rPr>
          <w:rFonts w:ascii="Cambria" w:eastAsia="Calibri" w:hAnsi="Cambria" w:cs="Arial"/>
          <w:i/>
          <w:iCs/>
          <w:sz w:val="24"/>
          <w:szCs w:val="24"/>
        </w:rPr>
        <w:t>Real Estate dan Property</w:t>
      </w:r>
      <w:r w:rsidRPr="005F703F">
        <w:rPr>
          <w:rFonts w:ascii="Cambria" w:eastAsia="Calibri" w:hAnsi="Cambria" w:cs="Arial"/>
          <w:sz w:val="24"/>
          <w:szCs w:val="24"/>
        </w:rPr>
        <w:t xml:space="preserve"> yang </w:t>
      </w:r>
      <w:proofErr w:type="spellStart"/>
      <w:r w:rsidRPr="005F703F">
        <w:rPr>
          <w:rFonts w:ascii="Cambria" w:eastAsia="Calibri" w:hAnsi="Cambria" w:cs="Arial"/>
          <w:sz w:val="24"/>
          <w:szCs w:val="24"/>
        </w:rPr>
        <w:t>terdaftar</w:t>
      </w:r>
      <w:proofErr w:type="spellEnd"/>
      <w:r w:rsidRPr="005F703F">
        <w:rPr>
          <w:rFonts w:ascii="Cambria" w:eastAsia="Calibri" w:hAnsi="Cambria" w:cs="Arial"/>
          <w:sz w:val="24"/>
          <w:szCs w:val="24"/>
        </w:rPr>
        <w:t xml:space="preserve"> di Bursa </w:t>
      </w:r>
      <w:proofErr w:type="spellStart"/>
      <w:r w:rsidRPr="005F703F">
        <w:rPr>
          <w:rFonts w:ascii="Cambria" w:eastAsia="Calibri" w:hAnsi="Cambria" w:cs="Arial"/>
          <w:sz w:val="24"/>
          <w:szCs w:val="24"/>
        </w:rPr>
        <w:t>Efek</w:t>
      </w:r>
      <w:proofErr w:type="spellEnd"/>
      <w:r w:rsidRPr="005F703F">
        <w:rPr>
          <w:rFonts w:ascii="Cambria" w:eastAsia="Calibri" w:hAnsi="Cambria" w:cs="Arial"/>
          <w:sz w:val="24"/>
          <w:szCs w:val="24"/>
        </w:rPr>
        <w:t xml:space="preserve"> Indonesia (BEI) </w:t>
      </w:r>
      <w:proofErr w:type="spellStart"/>
      <w:r w:rsidRPr="005F703F">
        <w:rPr>
          <w:rFonts w:ascii="Cambria" w:eastAsia="Calibri" w:hAnsi="Cambria" w:cs="Arial"/>
          <w:sz w:val="24"/>
          <w:szCs w:val="24"/>
        </w:rPr>
        <w:t>tahun</w:t>
      </w:r>
      <w:proofErr w:type="spellEnd"/>
      <w:r w:rsidRPr="005F703F">
        <w:rPr>
          <w:rFonts w:ascii="Cambria" w:eastAsia="Calibri" w:hAnsi="Cambria" w:cs="Arial"/>
          <w:sz w:val="24"/>
          <w:szCs w:val="24"/>
        </w:rPr>
        <w:t xml:space="preserve"> 2020 – 2023. </w:t>
      </w:r>
      <w:proofErr w:type="spellStart"/>
      <w:r w:rsidRPr="005F703F">
        <w:rPr>
          <w:rFonts w:ascii="Cambria" w:eastAsia="Calibri" w:hAnsi="Cambria" w:cs="Arial"/>
          <w:sz w:val="24"/>
          <w:szCs w:val="24"/>
        </w:rPr>
        <w:t>Digunakan</w:t>
      </w:r>
      <w:proofErr w:type="spellEnd"/>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rumus</w:t>
      </w:r>
      <w:proofErr w:type="spellEnd"/>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Sugiyono</w:t>
      </w:r>
      <w:proofErr w:type="spellEnd"/>
      <w:r w:rsidRPr="005F703F">
        <w:rPr>
          <w:rFonts w:ascii="Cambria" w:eastAsia="Calibri" w:hAnsi="Cambria" w:cs="Arial"/>
          <w:sz w:val="24"/>
          <w:szCs w:val="24"/>
        </w:rPr>
        <w:t xml:space="preserve"> (2013) </w:t>
      </w:r>
      <w:proofErr w:type="spellStart"/>
      <w:proofErr w:type="gramStart"/>
      <w:r w:rsidRPr="005F703F">
        <w:rPr>
          <w:rFonts w:ascii="Cambria" w:eastAsia="Calibri" w:hAnsi="Cambria" w:cs="Arial"/>
          <w:sz w:val="24"/>
          <w:szCs w:val="24"/>
        </w:rPr>
        <w:t>adalah</w:t>
      </w:r>
      <w:proofErr w:type="spellEnd"/>
      <w:r w:rsidRPr="005F703F">
        <w:rPr>
          <w:rFonts w:ascii="Cambria" w:eastAsia="Calibri" w:hAnsi="Cambria" w:cs="Arial"/>
          <w:sz w:val="24"/>
          <w:szCs w:val="24"/>
        </w:rPr>
        <w:t xml:space="preserve"> :</w:t>
      </w:r>
      <w:proofErr w:type="gramEnd"/>
      <w:r w:rsidRPr="005F703F">
        <w:rPr>
          <w:rFonts w:ascii="Cambria" w:eastAsia="Calibri" w:hAnsi="Cambria" w:cs="Arial"/>
          <w:sz w:val="24"/>
          <w:szCs w:val="24"/>
        </w:rPr>
        <w:t xml:space="preserve"> </w:t>
      </w:r>
    </w:p>
    <w:p w14:paraId="133D57A9" w14:textId="77777777" w:rsidR="005F703F" w:rsidRPr="005F703F" w:rsidRDefault="005F703F" w:rsidP="005F703F">
      <w:pPr>
        <w:pStyle w:val="ListParagraph"/>
        <w:spacing w:after="0" w:line="276" w:lineRule="auto"/>
        <w:ind w:left="426"/>
        <w:jc w:val="both"/>
        <w:rPr>
          <w:rFonts w:ascii="Cambria" w:eastAsia="Calibri" w:hAnsi="Cambria" w:cs="Arial"/>
          <w:sz w:val="24"/>
          <w:szCs w:val="24"/>
        </w:rPr>
      </w:pPr>
      <w:r w:rsidRPr="005F703F">
        <w:rPr>
          <w:rFonts w:ascii="Cambria" w:eastAsia="Calibri" w:hAnsi="Cambria" w:cs="Arial"/>
          <w:sz w:val="24"/>
          <w:szCs w:val="24"/>
        </w:rPr>
        <w:lastRenderedPageBreak/>
        <w:t>Y = a + b</w:t>
      </w:r>
      <w:r w:rsidRPr="005F703F">
        <w:rPr>
          <w:rFonts w:ascii="Cambria" w:eastAsia="Calibri" w:hAnsi="Cambria" w:cs="Arial"/>
          <w:sz w:val="24"/>
          <w:szCs w:val="24"/>
          <w:vertAlign w:val="subscript"/>
        </w:rPr>
        <w:t>1</w:t>
      </w:r>
      <w:r w:rsidRPr="005F703F">
        <w:rPr>
          <w:rFonts w:ascii="Cambria" w:eastAsia="Calibri" w:hAnsi="Cambria" w:cs="Arial"/>
          <w:sz w:val="24"/>
          <w:szCs w:val="24"/>
        </w:rPr>
        <w:t>x</w:t>
      </w:r>
      <w:r w:rsidRPr="005F703F">
        <w:rPr>
          <w:rFonts w:ascii="Cambria" w:eastAsia="Calibri" w:hAnsi="Cambria" w:cs="Arial"/>
          <w:sz w:val="24"/>
          <w:szCs w:val="24"/>
          <w:vertAlign w:val="subscript"/>
        </w:rPr>
        <w:t>1</w:t>
      </w:r>
      <w:r w:rsidRPr="005F703F">
        <w:rPr>
          <w:rFonts w:ascii="Cambria" w:eastAsia="Calibri" w:hAnsi="Cambria" w:cs="Arial"/>
          <w:sz w:val="24"/>
          <w:szCs w:val="24"/>
        </w:rPr>
        <w:t>+ b</w:t>
      </w:r>
      <w:r w:rsidRPr="005F703F">
        <w:rPr>
          <w:rFonts w:ascii="Cambria" w:eastAsia="Calibri" w:hAnsi="Cambria" w:cs="Arial"/>
          <w:sz w:val="24"/>
          <w:szCs w:val="24"/>
          <w:vertAlign w:val="subscript"/>
        </w:rPr>
        <w:t>2</w:t>
      </w:r>
      <w:r w:rsidRPr="005F703F">
        <w:rPr>
          <w:rFonts w:ascii="Cambria" w:eastAsia="Calibri" w:hAnsi="Cambria" w:cs="Arial"/>
          <w:sz w:val="24"/>
          <w:szCs w:val="24"/>
        </w:rPr>
        <w:t>x</w:t>
      </w:r>
      <w:r w:rsidRPr="005F703F">
        <w:rPr>
          <w:rFonts w:ascii="Cambria" w:eastAsia="Calibri" w:hAnsi="Cambria" w:cs="Arial"/>
          <w:sz w:val="24"/>
          <w:szCs w:val="24"/>
          <w:vertAlign w:val="subscript"/>
        </w:rPr>
        <w:t>2</w:t>
      </w:r>
      <w:r w:rsidRPr="005F703F">
        <w:rPr>
          <w:rFonts w:ascii="Cambria" w:eastAsia="Calibri" w:hAnsi="Cambria" w:cs="Arial"/>
          <w:sz w:val="24"/>
          <w:szCs w:val="24"/>
        </w:rPr>
        <w:t xml:space="preserve"> + e</w:t>
      </w:r>
    </w:p>
    <w:p w14:paraId="335899A1" w14:textId="77777777" w:rsidR="005F703F" w:rsidRPr="005F703F" w:rsidRDefault="005F703F" w:rsidP="005F703F">
      <w:pPr>
        <w:pStyle w:val="ListParagraph"/>
        <w:spacing w:after="0" w:line="276" w:lineRule="auto"/>
        <w:ind w:left="426"/>
        <w:jc w:val="both"/>
        <w:rPr>
          <w:rFonts w:ascii="Cambria" w:eastAsia="Calibri" w:hAnsi="Cambria" w:cs="Arial"/>
          <w:sz w:val="24"/>
          <w:szCs w:val="24"/>
        </w:rPr>
      </w:pPr>
      <w:proofErr w:type="gramStart"/>
      <w:r w:rsidRPr="005F703F">
        <w:rPr>
          <w:rFonts w:ascii="Cambria" w:eastAsia="Calibri" w:hAnsi="Cambria" w:cs="Arial"/>
          <w:sz w:val="24"/>
          <w:szCs w:val="24"/>
        </w:rPr>
        <w:t>Dimana :</w:t>
      </w:r>
      <w:proofErr w:type="gramEnd"/>
    </w:p>
    <w:p w14:paraId="690A87E8" w14:textId="77777777" w:rsidR="005F703F" w:rsidRPr="005F703F" w:rsidRDefault="005F703F" w:rsidP="005F703F">
      <w:pPr>
        <w:pStyle w:val="ListParagraph"/>
        <w:spacing w:after="0" w:line="276" w:lineRule="auto"/>
        <w:ind w:left="426"/>
        <w:jc w:val="both"/>
        <w:rPr>
          <w:rFonts w:ascii="Cambria" w:eastAsia="Calibri" w:hAnsi="Cambria" w:cs="Arial"/>
          <w:sz w:val="24"/>
          <w:szCs w:val="24"/>
        </w:rPr>
      </w:pPr>
      <w:r w:rsidRPr="005F703F">
        <w:rPr>
          <w:rFonts w:ascii="Cambria" w:eastAsia="Calibri" w:hAnsi="Cambria" w:cs="Arial"/>
          <w:sz w:val="24"/>
          <w:szCs w:val="24"/>
        </w:rPr>
        <w:t xml:space="preserve">Y   = </w:t>
      </w:r>
      <w:proofErr w:type="spellStart"/>
      <w:r w:rsidRPr="005F703F">
        <w:rPr>
          <w:rFonts w:ascii="Cambria" w:eastAsia="Calibri" w:hAnsi="Cambria" w:cs="Arial"/>
          <w:sz w:val="24"/>
          <w:szCs w:val="24"/>
        </w:rPr>
        <w:t>Manajemen</w:t>
      </w:r>
      <w:proofErr w:type="spellEnd"/>
      <w:r w:rsidRPr="005F703F">
        <w:rPr>
          <w:rFonts w:ascii="Cambria" w:eastAsia="Calibri" w:hAnsi="Cambria" w:cs="Arial"/>
          <w:sz w:val="24"/>
          <w:szCs w:val="24"/>
        </w:rPr>
        <w:t xml:space="preserve"> Laba </w:t>
      </w:r>
    </w:p>
    <w:p w14:paraId="540CC7FD" w14:textId="77777777" w:rsidR="005F703F" w:rsidRPr="005F703F" w:rsidRDefault="005F703F" w:rsidP="005F703F">
      <w:pPr>
        <w:pStyle w:val="ListParagraph"/>
        <w:spacing w:after="0" w:line="276" w:lineRule="auto"/>
        <w:ind w:left="426"/>
        <w:jc w:val="both"/>
        <w:rPr>
          <w:rFonts w:ascii="Cambria" w:eastAsia="Calibri" w:hAnsi="Cambria" w:cs="Arial"/>
          <w:sz w:val="24"/>
          <w:szCs w:val="24"/>
        </w:rPr>
      </w:pPr>
      <w:r w:rsidRPr="005F703F">
        <w:rPr>
          <w:rFonts w:ascii="Cambria" w:eastAsia="Calibri" w:hAnsi="Cambria" w:cs="Arial"/>
          <w:sz w:val="24"/>
          <w:szCs w:val="24"/>
        </w:rPr>
        <w:t xml:space="preserve">a   = </w:t>
      </w:r>
      <w:proofErr w:type="spellStart"/>
      <w:r w:rsidRPr="005F703F">
        <w:rPr>
          <w:rFonts w:ascii="Cambria" w:eastAsia="Calibri" w:hAnsi="Cambria" w:cs="Arial"/>
          <w:sz w:val="24"/>
          <w:szCs w:val="24"/>
        </w:rPr>
        <w:t>Konstanta</w:t>
      </w:r>
      <w:proofErr w:type="spellEnd"/>
    </w:p>
    <w:p w14:paraId="096126A8" w14:textId="77777777" w:rsidR="005F703F" w:rsidRPr="005F703F" w:rsidRDefault="005F703F" w:rsidP="005F703F">
      <w:pPr>
        <w:pStyle w:val="ListParagraph"/>
        <w:spacing w:after="0" w:line="276" w:lineRule="auto"/>
        <w:ind w:left="426"/>
        <w:jc w:val="both"/>
        <w:rPr>
          <w:rFonts w:ascii="Cambria" w:eastAsia="Calibri" w:hAnsi="Cambria" w:cs="Arial"/>
          <w:sz w:val="24"/>
          <w:szCs w:val="24"/>
        </w:rPr>
      </w:pPr>
      <w:r w:rsidRPr="005F703F">
        <w:rPr>
          <w:rFonts w:ascii="Cambria" w:eastAsia="Calibri" w:hAnsi="Cambria" w:cs="Arial"/>
          <w:sz w:val="24"/>
          <w:szCs w:val="24"/>
        </w:rPr>
        <w:t>x</w:t>
      </w:r>
      <w:r w:rsidRPr="005F703F">
        <w:rPr>
          <w:rFonts w:ascii="Cambria" w:eastAsia="Calibri" w:hAnsi="Cambria" w:cs="Arial"/>
          <w:sz w:val="24"/>
          <w:szCs w:val="24"/>
          <w:vertAlign w:val="subscript"/>
        </w:rPr>
        <w:t xml:space="preserve">1   </w:t>
      </w:r>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Kualitas</w:t>
      </w:r>
      <w:proofErr w:type="spellEnd"/>
      <w:r w:rsidRPr="005F703F">
        <w:rPr>
          <w:rFonts w:ascii="Cambria" w:eastAsia="Calibri" w:hAnsi="Cambria" w:cs="Arial"/>
          <w:sz w:val="24"/>
          <w:szCs w:val="24"/>
        </w:rPr>
        <w:t xml:space="preserve"> Audit</w:t>
      </w:r>
    </w:p>
    <w:p w14:paraId="6F14A42A" w14:textId="77777777" w:rsidR="005F703F" w:rsidRPr="005F703F" w:rsidRDefault="005F703F" w:rsidP="005F703F">
      <w:pPr>
        <w:pStyle w:val="ListParagraph"/>
        <w:spacing w:after="0" w:line="276" w:lineRule="auto"/>
        <w:ind w:left="426"/>
        <w:jc w:val="both"/>
        <w:rPr>
          <w:rFonts w:ascii="Cambria" w:eastAsia="Calibri" w:hAnsi="Cambria" w:cs="Arial"/>
          <w:sz w:val="24"/>
          <w:szCs w:val="24"/>
        </w:rPr>
      </w:pPr>
      <w:r w:rsidRPr="005F703F">
        <w:rPr>
          <w:rFonts w:ascii="Cambria" w:eastAsia="Calibri" w:hAnsi="Cambria" w:cs="Arial"/>
          <w:sz w:val="24"/>
          <w:szCs w:val="24"/>
        </w:rPr>
        <w:t>x</w:t>
      </w:r>
      <w:r w:rsidRPr="005F703F">
        <w:rPr>
          <w:rFonts w:ascii="Cambria" w:eastAsia="Calibri" w:hAnsi="Cambria" w:cs="Arial"/>
          <w:sz w:val="24"/>
          <w:szCs w:val="24"/>
          <w:vertAlign w:val="subscript"/>
        </w:rPr>
        <w:t>2</w:t>
      </w:r>
      <w:r w:rsidRPr="005F703F">
        <w:rPr>
          <w:rFonts w:ascii="Cambria" w:eastAsia="Calibri" w:hAnsi="Cambria" w:cs="Arial"/>
          <w:sz w:val="24"/>
          <w:szCs w:val="24"/>
        </w:rPr>
        <w:t xml:space="preserve">   = </w:t>
      </w:r>
      <w:r w:rsidRPr="005F703F">
        <w:rPr>
          <w:rFonts w:ascii="Cambria" w:eastAsia="Calibri" w:hAnsi="Cambria" w:cs="Arial"/>
          <w:i/>
          <w:iCs/>
          <w:sz w:val="24"/>
          <w:szCs w:val="24"/>
        </w:rPr>
        <w:t xml:space="preserve">Auditor Switching </w:t>
      </w:r>
    </w:p>
    <w:p w14:paraId="05EAD4C0" w14:textId="77777777" w:rsidR="005F703F" w:rsidRPr="005F703F" w:rsidRDefault="005F703F" w:rsidP="005F703F">
      <w:pPr>
        <w:pStyle w:val="ListParagraph"/>
        <w:spacing w:after="0" w:line="276" w:lineRule="auto"/>
        <w:ind w:left="426"/>
        <w:jc w:val="both"/>
        <w:rPr>
          <w:rFonts w:ascii="Cambria" w:eastAsia="Calibri" w:hAnsi="Cambria" w:cs="Arial"/>
          <w:sz w:val="24"/>
          <w:szCs w:val="24"/>
        </w:rPr>
      </w:pPr>
      <w:r w:rsidRPr="005F703F">
        <w:rPr>
          <w:rFonts w:ascii="Cambria" w:eastAsia="Calibri" w:hAnsi="Cambria" w:cs="Arial"/>
          <w:sz w:val="24"/>
          <w:szCs w:val="24"/>
        </w:rPr>
        <w:t>b</w:t>
      </w:r>
      <w:r w:rsidRPr="005F703F">
        <w:rPr>
          <w:rFonts w:ascii="Cambria" w:eastAsia="Calibri" w:hAnsi="Cambria" w:cs="Arial"/>
          <w:sz w:val="24"/>
          <w:szCs w:val="24"/>
          <w:vertAlign w:val="subscript"/>
        </w:rPr>
        <w:t xml:space="preserve">1,2 </w:t>
      </w:r>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Koefisien</w:t>
      </w:r>
      <w:proofErr w:type="spellEnd"/>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Regresi</w:t>
      </w:r>
      <w:proofErr w:type="spellEnd"/>
      <w:r w:rsidRPr="005F703F">
        <w:rPr>
          <w:rFonts w:ascii="Cambria" w:eastAsia="Calibri" w:hAnsi="Cambria" w:cs="Arial"/>
          <w:sz w:val="24"/>
          <w:szCs w:val="24"/>
        </w:rPr>
        <w:t xml:space="preserve"> </w:t>
      </w:r>
    </w:p>
    <w:p w14:paraId="1CF07609" w14:textId="77777777" w:rsidR="005F703F" w:rsidRPr="005F703F" w:rsidRDefault="005F703F" w:rsidP="005F703F">
      <w:pPr>
        <w:pStyle w:val="ListParagraph"/>
        <w:spacing w:after="0" w:line="276" w:lineRule="auto"/>
        <w:ind w:left="426"/>
        <w:jc w:val="both"/>
        <w:rPr>
          <w:rFonts w:ascii="Cambria" w:eastAsia="Calibri" w:hAnsi="Cambria" w:cs="Arial"/>
          <w:sz w:val="24"/>
          <w:szCs w:val="24"/>
        </w:rPr>
      </w:pPr>
      <w:r w:rsidRPr="005F703F">
        <w:rPr>
          <w:rFonts w:ascii="Cambria" w:eastAsia="Calibri" w:hAnsi="Cambria" w:cs="Arial"/>
          <w:sz w:val="24"/>
          <w:szCs w:val="24"/>
        </w:rPr>
        <w:t>e    = Error</w:t>
      </w:r>
    </w:p>
    <w:p w14:paraId="4FECF828" w14:textId="78FD89F6" w:rsidR="005F703F" w:rsidRPr="005F703F" w:rsidRDefault="005F703F" w:rsidP="005F703F">
      <w:pPr>
        <w:pStyle w:val="ListParagraph"/>
        <w:numPr>
          <w:ilvl w:val="0"/>
          <w:numId w:val="13"/>
        </w:numPr>
        <w:spacing w:before="100" w:beforeAutospacing="1" w:after="0" w:line="276" w:lineRule="auto"/>
        <w:ind w:left="426" w:hanging="426"/>
        <w:jc w:val="both"/>
        <w:rPr>
          <w:rFonts w:ascii="Cambria" w:eastAsia="Calibri" w:hAnsi="Cambria" w:cs="Arial"/>
          <w:sz w:val="24"/>
          <w:szCs w:val="24"/>
        </w:rPr>
      </w:pPr>
      <w:proofErr w:type="spellStart"/>
      <w:r w:rsidRPr="005F703F">
        <w:rPr>
          <w:rFonts w:ascii="Cambria" w:eastAsia="Calibri" w:hAnsi="Cambria" w:cs="Arial"/>
          <w:sz w:val="24"/>
          <w:szCs w:val="24"/>
        </w:rPr>
        <w:t>Koefisien</w:t>
      </w:r>
      <w:proofErr w:type="spellEnd"/>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Determinasi</w:t>
      </w:r>
      <w:proofErr w:type="spellEnd"/>
      <w:r w:rsidRPr="005F703F">
        <w:rPr>
          <w:rFonts w:ascii="Cambria" w:eastAsia="Calibri" w:hAnsi="Cambria" w:cs="Arial"/>
          <w:sz w:val="24"/>
          <w:szCs w:val="24"/>
        </w:rPr>
        <w:t xml:space="preserve"> (R</w:t>
      </w:r>
      <w:r w:rsidRPr="005F703F">
        <w:rPr>
          <w:rFonts w:ascii="Cambria" w:eastAsia="Calibri" w:hAnsi="Cambria" w:cs="Arial"/>
          <w:sz w:val="24"/>
          <w:szCs w:val="24"/>
          <w:vertAlign w:val="superscript"/>
        </w:rPr>
        <w:t>2</w:t>
      </w:r>
      <w:r w:rsidRPr="005F703F">
        <w:rPr>
          <w:rFonts w:ascii="Cambria" w:eastAsia="Calibri" w:hAnsi="Cambria" w:cs="Arial"/>
          <w:sz w:val="24"/>
          <w:szCs w:val="24"/>
        </w:rPr>
        <w:t>)</w:t>
      </w:r>
    </w:p>
    <w:p w14:paraId="50F8FBE9" w14:textId="77777777" w:rsidR="005F703F" w:rsidRPr="005F703F" w:rsidRDefault="005F703F" w:rsidP="005F703F">
      <w:pPr>
        <w:pStyle w:val="ListParagraph"/>
        <w:spacing w:after="0" w:line="276" w:lineRule="auto"/>
        <w:ind w:left="426" w:firstLine="426"/>
        <w:jc w:val="both"/>
        <w:rPr>
          <w:rFonts w:ascii="Cambria" w:eastAsia="Times New Roman" w:hAnsi="Cambria" w:cs="Arial"/>
          <w:kern w:val="0"/>
          <w:sz w:val="24"/>
          <w:szCs w:val="24"/>
        </w:rPr>
      </w:pPr>
      <w:proofErr w:type="spellStart"/>
      <w:r w:rsidRPr="005F703F">
        <w:rPr>
          <w:rFonts w:ascii="Cambria" w:hAnsi="Cambria" w:cs="Arial"/>
          <w:kern w:val="0"/>
          <w:sz w:val="24"/>
          <w:szCs w:val="24"/>
        </w:rPr>
        <w:t>Koefision</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determinasi</w:t>
      </w:r>
      <w:proofErr w:type="spellEnd"/>
      <w:r w:rsidRPr="005F703F">
        <w:rPr>
          <w:rFonts w:ascii="Cambria" w:hAnsi="Cambria" w:cs="Arial"/>
          <w:kern w:val="0"/>
          <w:sz w:val="24"/>
          <w:szCs w:val="24"/>
        </w:rPr>
        <w:t xml:space="preserve"> (R</w:t>
      </w:r>
      <w:r w:rsidRPr="005F703F">
        <w:rPr>
          <w:rFonts w:ascii="Cambria" w:hAnsi="Cambria" w:cs="Arial"/>
          <w:kern w:val="0"/>
          <w:sz w:val="24"/>
          <w:szCs w:val="24"/>
          <w:vertAlign w:val="superscript"/>
        </w:rPr>
        <w:t>2</w:t>
      </w:r>
      <w:r w:rsidRPr="005F703F">
        <w:rPr>
          <w:rFonts w:ascii="Cambria" w:hAnsi="Cambria" w:cs="Arial"/>
          <w:kern w:val="0"/>
          <w:sz w:val="24"/>
          <w:szCs w:val="24"/>
        </w:rPr>
        <w:t xml:space="preserve">) </w:t>
      </w:r>
      <w:proofErr w:type="spellStart"/>
      <w:r w:rsidRPr="005F703F">
        <w:rPr>
          <w:rFonts w:ascii="Cambria" w:hAnsi="Cambria" w:cs="Arial"/>
          <w:kern w:val="0"/>
          <w:sz w:val="24"/>
          <w:szCs w:val="24"/>
        </w:rPr>
        <w:t>digunakan</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untuk</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mengetahui</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seberapa</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besar</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pengaruh</w:t>
      </w:r>
      <w:proofErr w:type="spellEnd"/>
      <w:r w:rsidRPr="005F703F">
        <w:rPr>
          <w:rFonts w:ascii="Cambria" w:hAnsi="Cambria" w:cs="Arial"/>
          <w:kern w:val="0"/>
          <w:sz w:val="24"/>
          <w:szCs w:val="24"/>
        </w:rPr>
        <w:t xml:space="preserve"> able</w:t>
      </w:r>
      <w:r w:rsidRPr="005F703F">
        <w:rPr>
          <w:rFonts w:ascii="Cambria" w:hAnsi="Cambria" w:cs="Arial"/>
          <w:kern w:val="0"/>
          <w:sz w:val="24"/>
          <w:szCs w:val="24"/>
        </w:rPr>
        <w:pgNum/>
      </w:r>
      <w:r w:rsidRPr="005F703F">
        <w:rPr>
          <w:rFonts w:ascii="Cambria" w:hAnsi="Cambria" w:cs="Arial"/>
          <w:kern w:val="0"/>
          <w:sz w:val="24"/>
          <w:szCs w:val="24"/>
        </w:rPr>
        <w:t>ha able</w:t>
      </w:r>
      <w:r w:rsidRPr="005F703F">
        <w:rPr>
          <w:rFonts w:ascii="Cambria" w:hAnsi="Cambria" w:cs="Arial"/>
          <w:kern w:val="0"/>
          <w:sz w:val="24"/>
          <w:szCs w:val="24"/>
        </w:rPr>
        <w:pgNum/>
      </w:r>
      <w:proofErr w:type="spellStart"/>
      <w:r w:rsidRPr="005F703F">
        <w:rPr>
          <w:rFonts w:ascii="Cambria" w:hAnsi="Cambria" w:cs="Arial"/>
          <w:kern w:val="0"/>
          <w:sz w:val="24"/>
          <w:szCs w:val="24"/>
        </w:rPr>
        <w:t>haan</w:t>
      </w:r>
      <w:proofErr w:type="spellEnd"/>
      <w:r w:rsidRPr="005F703F">
        <w:rPr>
          <w:rFonts w:ascii="Cambria" w:hAnsi="Cambria" w:cs="Arial"/>
          <w:kern w:val="0"/>
          <w:sz w:val="24"/>
          <w:szCs w:val="24"/>
        </w:rPr>
        <w:pgNum/>
      </w:r>
      <w:r w:rsidRPr="005F703F">
        <w:rPr>
          <w:rFonts w:ascii="Cambria" w:hAnsi="Cambria" w:cs="Arial"/>
          <w:kern w:val="0"/>
          <w:sz w:val="24"/>
          <w:szCs w:val="24"/>
        </w:rPr>
        <w:t xml:space="preserve"> </w:t>
      </w:r>
      <w:proofErr w:type="spellStart"/>
      <w:r w:rsidRPr="005F703F">
        <w:rPr>
          <w:rFonts w:ascii="Cambria" w:hAnsi="Cambria" w:cs="Arial"/>
          <w:kern w:val="0"/>
          <w:sz w:val="24"/>
          <w:szCs w:val="24"/>
        </w:rPr>
        <w:t>terhadap</w:t>
      </w:r>
      <w:proofErr w:type="spellEnd"/>
      <w:r w:rsidRPr="005F703F">
        <w:rPr>
          <w:rFonts w:ascii="Cambria" w:hAnsi="Cambria" w:cs="Arial"/>
          <w:kern w:val="0"/>
          <w:sz w:val="24"/>
          <w:szCs w:val="24"/>
        </w:rPr>
        <w:t xml:space="preserve"> able</w:t>
      </w:r>
      <w:r w:rsidRPr="005F703F">
        <w:rPr>
          <w:rFonts w:ascii="Cambria" w:hAnsi="Cambria" w:cs="Arial"/>
          <w:kern w:val="0"/>
          <w:sz w:val="24"/>
          <w:szCs w:val="24"/>
        </w:rPr>
        <w:pgNum/>
      </w:r>
      <w:r w:rsidRPr="005F703F">
        <w:rPr>
          <w:rFonts w:ascii="Cambria" w:hAnsi="Cambria" w:cs="Arial"/>
          <w:kern w:val="0"/>
          <w:sz w:val="24"/>
          <w:szCs w:val="24"/>
        </w:rPr>
        <w:t xml:space="preserve">ha </w:t>
      </w:r>
      <w:proofErr w:type="spellStart"/>
      <w:r w:rsidRPr="005F703F">
        <w:rPr>
          <w:rFonts w:ascii="Cambria" w:hAnsi="Cambria" w:cs="Arial"/>
          <w:kern w:val="0"/>
          <w:sz w:val="24"/>
          <w:szCs w:val="24"/>
        </w:rPr>
        <w:t>dependen</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koefisien</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determinasi</w:t>
      </w:r>
      <w:proofErr w:type="spellEnd"/>
      <w:r w:rsidRPr="005F703F">
        <w:rPr>
          <w:rFonts w:ascii="Cambria" w:hAnsi="Cambria" w:cs="Arial"/>
          <w:kern w:val="0"/>
          <w:sz w:val="24"/>
          <w:szCs w:val="24"/>
        </w:rPr>
        <w:t xml:space="preserve"> (R</w:t>
      </w:r>
      <w:r w:rsidRPr="005F703F">
        <w:rPr>
          <w:rFonts w:ascii="Cambria" w:hAnsi="Cambria" w:cs="Arial"/>
          <w:kern w:val="0"/>
          <w:sz w:val="24"/>
          <w:szCs w:val="24"/>
          <w:vertAlign w:val="superscript"/>
        </w:rPr>
        <w:t>2</w:t>
      </w:r>
      <w:r w:rsidRPr="005F703F">
        <w:rPr>
          <w:rFonts w:ascii="Cambria" w:hAnsi="Cambria" w:cs="Arial"/>
          <w:kern w:val="0"/>
          <w:sz w:val="24"/>
          <w:szCs w:val="24"/>
        </w:rPr>
        <w:t xml:space="preserve">) </w:t>
      </w:r>
      <w:proofErr w:type="spellStart"/>
      <w:r w:rsidRPr="005F703F">
        <w:rPr>
          <w:rFonts w:ascii="Cambria" w:hAnsi="Cambria" w:cs="Arial"/>
          <w:kern w:val="0"/>
          <w:sz w:val="24"/>
          <w:szCs w:val="24"/>
        </w:rPr>
        <w:t>digunakan</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Seberapa</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besar</w:t>
      </w:r>
      <w:proofErr w:type="spellEnd"/>
      <w:r w:rsidRPr="005F703F">
        <w:rPr>
          <w:rFonts w:ascii="Cambria" w:hAnsi="Cambria" w:cs="Arial"/>
          <w:kern w:val="0"/>
          <w:sz w:val="24"/>
          <w:szCs w:val="24"/>
        </w:rPr>
        <w:t xml:space="preserve"> able</w:t>
      </w:r>
      <w:r w:rsidRPr="005F703F">
        <w:rPr>
          <w:rFonts w:ascii="Cambria" w:hAnsi="Cambria" w:cs="Arial"/>
          <w:kern w:val="0"/>
          <w:sz w:val="24"/>
          <w:szCs w:val="24"/>
        </w:rPr>
        <w:pgNum/>
      </w:r>
      <w:r w:rsidRPr="005F703F">
        <w:rPr>
          <w:rFonts w:ascii="Cambria" w:hAnsi="Cambria" w:cs="Arial"/>
          <w:kern w:val="0"/>
          <w:sz w:val="24"/>
          <w:szCs w:val="24"/>
        </w:rPr>
        <w:t>ha able</w:t>
      </w:r>
      <w:r w:rsidRPr="005F703F">
        <w:rPr>
          <w:rFonts w:ascii="Cambria" w:hAnsi="Cambria" w:cs="Arial"/>
          <w:kern w:val="0"/>
          <w:sz w:val="24"/>
          <w:szCs w:val="24"/>
        </w:rPr>
        <w:pgNum/>
      </w:r>
      <w:proofErr w:type="spellStart"/>
      <w:r w:rsidRPr="005F703F">
        <w:rPr>
          <w:rFonts w:ascii="Cambria" w:hAnsi="Cambria" w:cs="Arial"/>
          <w:kern w:val="0"/>
          <w:sz w:val="24"/>
          <w:szCs w:val="24"/>
        </w:rPr>
        <w:t>haan</w:t>
      </w:r>
      <w:proofErr w:type="spellEnd"/>
      <w:r w:rsidRPr="005F703F">
        <w:rPr>
          <w:rFonts w:ascii="Cambria" w:hAnsi="Cambria" w:cs="Arial"/>
          <w:kern w:val="0"/>
          <w:sz w:val="24"/>
          <w:szCs w:val="24"/>
        </w:rPr>
        <w:pgNum/>
      </w:r>
      <w:r w:rsidRPr="005F703F">
        <w:rPr>
          <w:rFonts w:ascii="Cambria" w:hAnsi="Cambria" w:cs="Arial"/>
          <w:kern w:val="0"/>
          <w:sz w:val="24"/>
          <w:szCs w:val="24"/>
        </w:rPr>
        <w:t xml:space="preserve"> </w:t>
      </w:r>
      <w:proofErr w:type="spellStart"/>
      <w:r w:rsidRPr="005F703F">
        <w:rPr>
          <w:rFonts w:ascii="Cambria" w:hAnsi="Cambria" w:cs="Arial"/>
          <w:kern w:val="0"/>
          <w:sz w:val="24"/>
          <w:szCs w:val="24"/>
        </w:rPr>
        <w:t>akan</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dapat</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menjelaskan</w:t>
      </w:r>
      <w:proofErr w:type="spellEnd"/>
      <w:r w:rsidRPr="005F703F">
        <w:rPr>
          <w:rFonts w:ascii="Cambria" w:hAnsi="Cambria" w:cs="Arial"/>
          <w:kern w:val="0"/>
          <w:sz w:val="24"/>
          <w:szCs w:val="24"/>
        </w:rPr>
        <w:t xml:space="preserve"> able</w:t>
      </w:r>
      <w:r w:rsidRPr="005F703F">
        <w:rPr>
          <w:rFonts w:ascii="Cambria" w:hAnsi="Cambria" w:cs="Arial"/>
          <w:kern w:val="0"/>
          <w:sz w:val="24"/>
          <w:szCs w:val="24"/>
        </w:rPr>
        <w:pgNum/>
      </w:r>
      <w:r w:rsidRPr="005F703F">
        <w:rPr>
          <w:rFonts w:ascii="Cambria" w:hAnsi="Cambria" w:cs="Arial"/>
          <w:kern w:val="0"/>
          <w:sz w:val="24"/>
          <w:szCs w:val="24"/>
        </w:rPr>
        <w:t xml:space="preserve">ha </w:t>
      </w:r>
      <w:proofErr w:type="spellStart"/>
      <w:r w:rsidRPr="005F703F">
        <w:rPr>
          <w:rFonts w:ascii="Cambria" w:hAnsi="Cambria" w:cs="Arial"/>
          <w:kern w:val="0"/>
          <w:sz w:val="24"/>
          <w:szCs w:val="24"/>
        </w:rPr>
        <w:t>dependennya</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ditunjukkan</w:t>
      </w:r>
      <w:proofErr w:type="spellEnd"/>
      <w:r w:rsidRPr="005F703F">
        <w:rPr>
          <w:rFonts w:ascii="Cambria" w:hAnsi="Cambria" w:cs="Arial"/>
          <w:kern w:val="0"/>
          <w:sz w:val="24"/>
          <w:szCs w:val="24"/>
        </w:rPr>
        <w:t xml:space="preserve"> di </w:t>
      </w:r>
      <w:proofErr w:type="spellStart"/>
      <w:r w:rsidRPr="005F703F">
        <w:rPr>
          <w:rFonts w:ascii="Cambria" w:hAnsi="Cambria" w:cs="Arial"/>
          <w:kern w:val="0"/>
          <w:sz w:val="24"/>
          <w:szCs w:val="24"/>
        </w:rPr>
        <w:t>sini</w:t>
      </w:r>
      <w:proofErr w:type="spellEnd"/>
      <w:r w:rsidRPr="005F703F">
        <w:rPr>
          <w:rFonts w:ascii="Cambria" w:hAnsi="Cambria" w:cs="Arial"/>
          <w:kern w:val="0"/>
          <w:sz w:val="24"/>
          <w:szCs w:val="24"/>
        </w:rPr>
        <w:t xml:space="preserve">. Faktor lain di </w:t>
      </w:r>
      <w:proofErr w:type="spellStart"/>
      <w:r w:rsidRPr="005F703F">
        <w:rPr>
          <w:rFonts w:ascii="Cambria" w:hAnsi="Cambria" w:cs="Arial"/>
          <w:kern w:val="0"/>
          <w:sz w:val="24"/>
          <w:szCs w:val="24"/>
        </w:rPr>
        <w:t>luar</w:t>
      </w:r>
      <w:proofErr w:type="spellEnd"/>
      <w:r w:rsidRPr="005F703F">
        <w:rPr>
          <w:rFonts w:ascii="Cambria" w:hAnsi="Cambria" w:cs="Arial"/>
          <w:kern w:val="0"/>
          <w:sz w:val="24"/>
          <w:szCs w:val="24"/>
        </w:rPr>
        <w:t xml:space="preserve"> model </w:t>
      </w:r>
      <w:proofErr w:type="spellStart"/>
      <w:r w:rsidRPr="005F703F">
        <w:rPr>
          <w:rFonts w:ascii="Cambria" w:hAnsi="Cambria" w:cs="Arial"/>
          <w:kern w:val="0"/>
          <w:sz w:val="24"/>
          <w:szCs w:val="24"/>
        </w:rPr>
        <w:t>akan</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menjelaskan</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bagian</w:t>
      </w:r>
      <w:proofErr w:type="spellEnd"/>
      <w:r w:rsidRPr="005F703F">
        <w:rPr>
          <w:rFonts w:ascii="Cambria" w:hAnsi="Cambria" w:cs="Arial"/>
          <w:kern w:val="0"/>
          <w:sz w:val="24"/>
          <w:szCs w:val="24"/>
        </w:rPr>
        <w:t xml:space="preserve"> yang </w:t>
      </w:r>
      <w:proofErr w:type="spellStart"/>
      <w:r w:rsidRPr="005F703F">
        <w:rPr>
          <w:rFonts w:ascii="Cambria" w:hAnsi="Cambria" w:cs="Arial"/>
          <w:kern w:val="0"/>
          <w:sz w:val="24"/>
          <w:szCs w:val="24"/>
        </w:rPr>
        <w:t>tersisa</w:t>
      </w:r>
      <w:proofErr w:type="spellEnd"/>
      <w:r w:rsidRPr="005F703F">
        <w:rPr>
          <w:rFonts w:ascii="Cambria" w:hAnsi="Cambria" w:cs="Arial"/>
          <w:kern w:val="0"/>
          <w:sz w:val="24"/>
          <w:szCs w:val="24"/>
        </w:rPr>
        <w:t>.</w:t>
      </w:r>
    </w:p>
    <w:p w14:paraId="7AE4EA44" w14:textId="77777777" w:rsidR="005F703F" w:rsidRDefault="005F703F" w:rsidP="005F703F">
      <w:pPr>
        <w:spacing w:line="276" w:lineRule="auto"/>
        <w:ind w:left="426" w:firstLine="426"/>
        <w:jc w:val="both"/>
        <w:rPr>
          <w:rFonts w:ascii="Cambria" w:hAnsi="Cambria" w:cs="Arial"/>
          <w:kern w:val="0"/>
          <w:sz w:val="24"/>
          <w:szCs w:val="24"/>
        </w:rPr>
      </w:pPr>
      <w:proofErr w:type="spellStart"/>
      <w:r w:rsidRPr="005F703F">
        <w:rPr>
          <w:rFonts w:ascii="Cambria" w:hAnsi="Cambria" w:cs="Arial"/>
          <w:kern w:val="0"/>
          <w:sz w:val="24"/>
          <w:szCs w:val="24"/>
        </w:rPr>
        <w:t>Koefisien</w:t>
      </w:r>
      <w:proofErr w:type="spellEnd"/>
      <w:r w:rsidRPr="005F703F">
        <w:rPr>
          <w:rFonts w:ascii="Cambria" w:hAnsi="Cambria" w:cs="Arial"/>
          <w:kern w:val="0"/>
          <w:sz w:val="24"/>
          <w:szCs w:val="24"/>
        </w:rPr>
        <w:t xml:space="preserve"> R</w:t>
      </w:r>
      <w:r w:rsidRPr="005F703F">
        <w:rPr>
          <w:rFonts w:ascii="Cambria" w:hAnsi="Cambria" w:cs="Arial"/>
          <w:kern w:val="0"/>
          <w:sz w:val="24"/>
          <w:szCs w:val="24"/>
          <w:vertAlign w:val="superscript"/>
        </w:rPr>
        <w:t>2</w:t>
      </w:r>
      <w:r w:rsidRPr="005F703F">
        <w:rPr>
          <w:rFonts w:ascii="Cambria" w:hAnsi="Cambria" w:cs="Arial"/>
          <w:kern w:val="0"/>
          <w:sz w:val="24"/>
          <w:szCs w:val="24"/>
        </w:rPr>
        <w:t xml:space="preserve"> </w:t>
      </w:r>
      <w:proofErr w:type="spellStart"/>
      <w:r w:rsidRPr="005F703F">
        <w:rPr>
          <w:rFonts w:ascii="Cambria" w:hAnsi="Cambria" w:cs="Arial"/>
          <w:kern w:val="0"/>
          <w:sz w:val="24"/>
          <w:szCs w:val="24"/>
        </w:rPr>
        <w:t>berkisar</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antara</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nol</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sampai</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satu</w:t>
      </w:r>
      <w:proofErr w:type="spellEnd"/>
      <w:r w:rsidRPr="005F703F">
        <w:rPr>
          <w:rFonts w:ascii="Cambria" w:hAnsi="Cambria" w:cs="Arial"/>
          <w:kern w:val="0"/>
          <w:sz w:val="24"/>
          <w:szCs w:val="24"/>
        </w:rPr>
        <w:t xml:space="preserve"> (0 ≤ R</w:t>
      </w:r>
      <w:r w:rsidRPr="005F703F">
        <w:rPr>
          <w:rFonts w:ascii="Cambria" w:hAnsi="Cambria" w:cs="Arial"/>
          <w:kern w:val="0"/>
          <w:sz w:val="24"/>
          <w:szCs w:val="24"/>
          <w:vertAlign w:val="superscript"/>
        </w:rPr>
        <w:t>2</w:t>
      </w:r>
      <w:r w:rsidRPr="005F703F">
        <w:rPr>
          <w:rFonts w:ascii="Cambria" w:hAnsi="Cambria" w:cs="Arial"/>
          <w:kern w:val="0"/>
          <w:sz w:val="24"/>
          <w:szCs w:val="24"/>
        </w:rPr>
        <w:t xml:space="preserve"> ≤ 1). </w:t>
      </w:r>
      <w:proofErr w:type="spellStart"/>
      <w:r w:rsidRPr="005F703F">
        <w:rPr>
          <w:rFonts w:ascii="Cambria" w:hAnsi="Cambria" w:cs="Arial"/>
          <w:kern w:val="0"/>
          <w:sz w:val="24"/>
          <w:szCs w:val="24"/>
        </w:rPr>
        <w:t>Semakin</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besar</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koefisien</w:t>
      </w:r>
      <w:proofErr w:type="spellEnd"/>
      <w:r w:rsidRPr="005F703F">
        <w:rPr>
          <w:rFonts w:ascii="Cambria" w:hAnsi="Cambria" w:cs="Arial"/>
          <w:kern w:val="0"/>
          <w:sz w:val="24"/>
          <w:szCs w:val="24"/>
        </w:rPr>
        <w:t xml:space="preserve"> R</w:t>
      </w:r>
      <w:r w:rsidRPr="005F703F">
        <w:rPr>
          <w:rFonts w:ascii="Cambria" w:hAnsi="Cambria" w:cs="Arial"/>
          <w:kern w:val="0"/>
          <w:sz w:val="24"/>
          <w:szCs w:val="24"/>
          <w:vertAlign w:val="superscript"/>
        </w:rPr>
        <w:t>2</w:t>
      </w:r>
      <w:r w:rsidRPr="005F703F">
        <w:rPr>
          <w:rFonts w:ascii="Cambria" w:hAnsi="Cambria" w:cs="Arial"/>
          <w:kern w:val="0"/>
          <w:sz w:val="24"/>
          <w:szCs w:val="24"/>
        </w:rPr>
        <w:t xml:space="preserve"> (</w:t>
      </w:r>
      <w:proofErr w:type="spellStart"/>
      <w:r w:rsidRPr="005F703F">
        <w:rPr>
          <w:rFonts w:ascii="Cambria" w:hAnsi="Cambria" w:cs="Arial"/>
          <w:kern w:val="0"/>
          <w:sz w:val="24"/>
          <w:szCs w:val="24"/>
        </w:rPr>
        <w:t>semakin</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mendekati</w:t>
      </w:r>
      <w:proofErr w:type="spellEnd"/>
      <w:r w:rsidRPr="005F703F">
        <w:rPr>
          <w:rFonts w:ascii="Cambria" w:hAnsi="Cambria" w:cs="Arial"/>
          <w:kern w:val="0"/>
          <w:sz w:val="24"/>
          <w:szCs w:val="24"/>
        </w:rPr>
        <w:t xml:space="preserve"> 1), </w:t>
      </w:r>
      <w:proofErr w:type="spellStart"/>
      <w:r w:rsidRPr="005F703F">
        <w:rPr>
          <w:rFonts w:ascii="Cambria" w:hAnsi="Cambria" w:cs="Arial"/>
          <w:kern w:val="0"/>
          <w:sz w:val="24"/>
          <w:szCs w:val="24"/>
        </w:rPr>
        <w:t>semakin</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baik</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hasil</w:t>
      </w:r>
      <w:proofErr w:type="spellEnd"/>
      <w:r w:rsidRPr="005F703F">
        <w:rPr>
          <w:rFonts w:ascii="Cambria" w:hAnsi="Cambria" w:cs="Arial"/>
          <w:kern w:val="0"/>
          <w:sz w:val="24"/>
          <w:szCs w:val="24"/>
        </w:rPr>
        <w:t xml:space="preserve"> model </w:t>
      </w:r>
      <w:proofErr w:type="spellStart"/>
      <w:r w:rsidRPr="005F703F">
        <w:rPr>
          <w:rFonts w:ascii="Cambria" w:hAnsi="Cambria" w:cs="Arial"/>
          <w:kern w:val="0"/>
          <w:sz w:val="24"/>
          <w:szCs w:val="24"/>
        </w:rPr>
        <w:t>regresi</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tersebut</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Dengan</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demikian</w:t>
      </w:r>
      <w:proofErr w:type="spellEnd"/>
      <w:r w:rsidRPr="005F703F">
        <w:rPr>
          <w:rFonts w:ascii="Cambria" w:hAnsi="Cambria" w:cs="Arial"/>
          <w:kern w:val="0"/>
          <w:sz w:val="24"/>
          <w:szCs w:val="24"/>
        </w:rPr>
        <w:t>, able</w:t>
      </w:r>
      <w:r w:rsidRPr="005F703F">
        <w:rPr>
          <w:rFonts w:ascii="Cambria" w:hAnsi="Cambria" w:cs="Arial"/>
          <w:kern w:val="0"/>
          <w:sz w:val="24"/>
          <w:szCs w:val="24"/>
        </w:rPr>
        <w:pgNum/>
      </w:r>
      <w:r w:rsidRPr="005F703F">
        <w:rPr>
          <w:rFonts w:ascii="Cambria" w:hAnsi="Cambria" w:cs="Arial"/>
          <w:kern w:val="0"/>
          <w:sz w:val="24"/>
          <w:szCs w:val="24"/>
        </w:rPr>
        <w:t>ha able</w:t>
      </w:r>
      <w:r w:rsidRPr="005F703F">
        <w:rPr>
          <w:rFonts w:ascii="Cambria" w:hAnsi="Cambria" w:cs="Arial"/>
          <w:kern w:val="0"/>
          <w:sz w:val="24"/>
          <w:szCs w:val="24"/>
        </w:rPr>
        <w:pgNum/>
      </w:r>
      <w:proofErr w:type="spellStart"/>
      <w:r w:rsidRPr="005F703F">
        <w:rPr>
          <w:rFonts w:ascii="Cambria" w:hAnsi="Cambria" w:cs="Arial"/>
          <w:kern w:val="0"/>
          <w:sz w:val="24"/>
          <w:szCs w:val="24"/>
        </w:rPr>
        <w:t>haan</w:t>
      </w:r>
      <w:proofErr w:type="spellEnd"/>
      <w:r w:rsidRPr="005F703F">
        <w:rPr>
          <w:rFonts w:ascii="Cambria" w:hAnsi="Cambria" w:cs="Arial"/>
          <w:kern w:val="0"/>
          <w:sz w:val="24"/>
          <w:szCs w:val="24"/>
        </w:rPr>
        <w:pgNum/>
      </w:r>
      <w:r w:rsidRPr="005F703F">
        <w:rPr>
          <w:rFonts w:ascii="Cambria" w:hAnsi="Cambria" w:cs="Arial"/>
          <w:kern w:val="0"/>
          <w:sz w:val="24"/>
          <w:szCs w:val="24"/>
        </w:rPr>
        <w:t xml:space="preserve"> </w:t>
      </w:r>
      <w:proofErr w:type="spellStart"/>
      <w:r w:rsidRPr="005F703F">
        <w:rPr>
          <w:rFonts w:ascii="Cambria" w:hAnsi="Cambria" w:cs="Arial"/>
          <w:kern w:val="0"/>
          <w:sz w:val="24"/>
          <w:szCs w:val="24"/>
        </w:rPr>
        <w:t>tidak</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dapat</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menjelaskan</w:t>
      </w:r>
      <w:proofErr w:type="spellEnd"/>
      <w:r w:rsidRPr="005F703F">
        <w:rPr>
          <w:rFonts w:ascii="Cambria" w:hAnsi="Cambria" w:cs="Arial"/>
          <w:kern w:val="0"/>
          <w:sz w:val="24"/>
          <w:szCs w:val="24"/>
        </w:rPr>
        <w:t xml:space="preserve"> able</w:t>
      </w:r>
      <w:r w:rsidRPr="005F703F">
        <w:rPr>
          <w:rFonts w:ascii="Cambria" w:hAnsi="Cambria" w:cs="Arial"/>
          <w:kern w:val="0"/>
          <w:sz w:val="24"/>
          <w:szCs w:val="24"/>
        </w:rPr>
        <w:pgNum/>
      </w:r>
      <w:r w:rsidRPr="005F703F">
        <w:rPr>
          <w:rFonts w:ascii="Cambria" w:hAnsi="Cambria" w:cs="Arial"/>
          <w:kern w:val="0"/>
          <w:sz w:val="24"/>
          <w:szCs w:val="24"/>
        </w:rPr>
        <w:t xml:space="preserve">ha </w:t>
      </w:r>
      <w:proofErr w:type="spellStart"/>
      <w:r w:rsidRPr="005F703F">
        <w:rPr>
          <w:rFonts w:ascii="Cambria" w:hAnsi="Cambria" w:cs="Arial"/>
          <w:kern w:val="0"/>
          <w:sz w:val="24"/>
          <w:szCs w:val="24"/>
        </w:rPr>
        <w:t>dependen</w:t>
      </w:r>
      <w:proofErr w:type="spellEnd"/>
      <w:r w:rsidRPr="005F703F">
        <w:rPr>
          <w:rFonts w:ascii="Cambria" w:hAnsi="Cambria" w:cs="Arial"/>
          <w:kern w:val="0"/>
          <w:sz w:val="24"/>
          <w:szCs w:val="24"/>
        </w:rPr>
        <w:t xml:space="preserve">. Nilai </w:t>
      </w:r>
      <w:r w:rsidRPr="005F703F">
        <w:rPr>
          <w:rFonts w:ascii="Cambria" w:hAnsi="Cambria" w:cs="Arial"/>
          <w:i/>
          <w:iCs/>
          <w:kern w:val="0"/>
          <w:sz w:val="24"/>
          <w:szCs w:val="24"/>
        </w:rPr>
        <w:t>Adjusted</w:t>
      </w:r>
      <w:r w:rsidRPr="005F703F">
        <w:rPr>
          <w:rFonts w:ascii="Cambria" w:hAnsi="Cambria" w:cs="Arial"/>
          <w:kern w:val="0"/>
          <w:sz w:val="24"/>
          <w:szCs w:val="24"/>
        </w:rPr>
        <w:t xml:space="preserve"> R</w:t>
      </w:r>
      <w:r w:rsidRPr="005F703F">
        <w:rPr>
          <w:rFonts w:ascii="Cambria" w:hAnsi="Cambria" w:cs="Arial"/>
          <w:kern w:val="0"/>
          <w:sz w:val="24"/>
          <w:szCs w:val="24"/>
          <w:vertAlign w:val="superscript"/>
        </w:rPr>
        <w:t>2</w:t>
      </w:r>
      <w:r w:rsidRPr="005F703F">
        <w:rPr>
          <w:rFonts w:ascii="Cambria" w:hAnsi="Cambria" w:cs="Arial"/>
          <w:kern w:val="0"/>
          <w:sz w:val="24"/>
          <w:szCs w:val="24"/>
        </w:rPr>
        <w:t xml:space="preserve"> </w:t>
      </w:r>
      <w:proofErr w:type="spellStart"/>
      <w:r w:rsidRPr="005F703F">
        <w:rPr>
          <w:rFonts w:ascii="Cambria" w:hAnsi="Cambria" w:cs="Arial"/>
          <w:kern w:val="0"/>
          <w:sz w:val="24"/>
          <w:szCs w:val="24"/>
        </w:rPr>
        <w:t>digunakan</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untuk</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menghindari</w:t>
      </w:r>
      <w:proofErr w:type="spellEnd"/>
      <w:r w:rsidRPr="005F703F">
        <w:rPr>
          <w:rFonts w:ascii="Cambria" w:hAnsi="Cambria" w:cs="Arial"/>
          <w:kern w:val="0"/>
          <w:sz w:val="24"/>
          <w:szCs w:val="24"/>
        </w:rPr>
        <w:t xml:space="preserve"> bias, </w:t>
      </w:r>
      <w:proofErr w:type="spellStart"/>
      <w:r w:rsidRPr="005F703F">
        <w:rPr>
          <w:rFonts w:ascii="Cambria" w:hAnsi="Cambria" w:cs="Arial"/>
          <w:kern w:val="0"/>
          <w:sz w:val="24"/>
          <w:szCs w:val="24"/>
        </w:rPr>
        <w:t>karena</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apabila</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satu</w:t>
      </w:r>
      <w:proofErr w:type="spellEnd"/>
      <w:r w:rsidRPr="005F703F">
        <w:rPr>
          <w:rFonts w:ascii="Cambria" w:hAnsi="Cambria" w:cs="Arial"/>
          <w:kern w:val="0"/>
          <w:sz w:val="24"/>
          <w:szCs w:val="24"/>
        </w:rPr>
        <w:t xml:space="preserve"> able</w:t>
      </w:r>
      <w:r w:rsidRPr="005F703F">
        <w:rPr>
          <w:rFonts w:ascii="Cambria" w:hAnsi="Cambria" w:cs="Arial"/>
          <w:kern w:val="0"/>
          <w:sz w:val="24"/>
          <w:szCs w:val="24"/>
        </w:rPr>
        <w:pgNum/>
      </w:r>
      <w:r w:rsidRPr="005F703F">
        <w:rPr>
          <w:rFonts w:ascii="Cambria" w:hAnsi="Cambria" w:cs="Arial"/>
          <w:kern w:val="0"/>
          <w:sz w:val="24"/>
          <w:szCs w:val="24"/>
        </w:rPr>
        <w:t>ha able</w:t>
      </w:r>
      <w:r w:rsidRPr="005F703F">
        <w:rPr>
          <w:rFonts w:ascii="Cambria" w:hAnsi="Cambria" w:cs="Arial"/>
          <w:kern w:val="0"/>
          <w:sz w:val="24"/>
          <w:szCs w:val="24"/>
        </w:rPr>
        <w:pgNum/>
      </w:r>
      <w:proofErr w:type="spellStart"/>
      <w:r w:rsidRPr="005F703F">
        <w:rPr>
          <w:rFonts w:ascii="Cambria" w:hAnsi="Cambria" w:cs="Arial"/>
          <w:kern w:val="0"/>
          <w:sz w:val="24"/>
          <w:szCs w:val="24"/>
        </w:rPr>
        <w:t>haan</w:t>
      </w:r>
      <w:proofErr w:type="spellEnd"/>
      <w:r w:rsidRPr="005F703F">
        <w:rPr>
          <w:rFonts w:ascii="Cambria" w:hAnsi="Cambria" w:cs="Arial"/>
          <w:kern w:val="0"/>
          <w:sz w:val="24"/>
          <w:szCs w:val="24"/>
        </w:rPr>
        <w:pgNum/>
      </w:r>
      <w:r w:rsidRPr="005F703F">
        <w:rPr>
          <w:rFonts w:ascii="Cambria" w:hAnsi="Cambria" w:cs="Arial"/>
          <w:kern w:val="0"/>
          <w:sz w:val="24"/>
          <w:szCs w:val="24"/>
        </w:rPr>
        <w:t xml:space="preserve"> </w:t>
      </w:r>
      <w:proofErr w:type="spellStart"/>
      <w:r w:rsidRPr="005F703F">
        <w:rPr>
          <w:rFonts w:ascii="Cambria" w:hAnsi="Cambria" w:cs="Arial"/>
          <w:kern w:val="0"/>
          <w:sz w:val="24"/>
          <w:szCs w:val="24"/>
        </w:rPr>
        <w:t>ditambahkan</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ke</w:t>
      </w:r>
      <w:proofErr w:type="spellEnd"/>
      <w:r w:rsidRPr="005F703F">
        <w:rPr>
          <w:rFonts w:ascii="Cambria" w:hAnsi="Cambria" w:cs="Arial"/>
          <w:kern w:val="0"/>
          <w:sz w:val="24"/>
          <w:szCs w:val="24"/>
        </w:rPr>
        <w:t xml:space="preserve"> model, </w:t>
      </w:r>
      <w:r w:rsidRPr="005F703F">
        <w:rPr>
          <w:rFonts w:ascii="Cambria" w:hAnsi="Cambria" w:cs="Arial"/>
          <w:i/>
          <w:iCs/>
          <w:kern w:val="0"/>
          <w:sz w:val="24"/>
          <w:szCs w:val="24"/>
        </w:rPr>
        <w:t xml:space="preserve">Adjusted </w:t>
      </w:r>
      <w:r w:rsidRPr="005F703F">
        <w:rPr>
          <w:rFonts w:ascii="Cambria" w:hAnsi="Cambria" w:cs="Arial"/>
          <w:kern w:val="0"/>
          <w:sz w:val="24"/>
          <w:szCs w:val="24"/>
        </w:rPr>
        <w:t>R</w:t>
      </w:r>
      <w:r w:rsidRPr="005F703F">
        <w:rPr>
          <w:rFonts w:ascii="Cambria" w:hAnsi="Cambria" w:cs="Arial"/>
          <w:kern w:val="0"/>
          <w:sz w:val="24"/>
          <w:szCs w:val="24"/>
          <w:vertAlign w:val="superscript"/>
        </w:rPr>
        <w:t>2</w:t>
      </w:r>
      <w:r w:rsidRPr="005F703F">
        <w:rPr>
          <w:rFonts w:ascii="Cambria" w:hAnsi="Cambria" w:cs="Arial"/>
          <w:kern w:val="0"/>
          <w:sz w:val="24"/>
          <w:szCs w:val="24"/>
        </w:rPr>
        <w:t xml:space="preserve"> </w:t>
      </w:r>
      <w:proofErr w:type="spellStart"/>
      <w:r w:rsidRPr="005F703F">
        <w:rPr>
          <w:rFonts w:ascii="Cambria" w:hAnsi="Cambria" w:cs="Arial"/>
          <w:kern w:val="0"/>
          <w:sz w:val="24"/>
          <w:szCs w:val="24"/>
        </w:rPr>
        <w:t>dapat</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meningkatkan</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atau</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menurun</w:t>
      </w:r>
      <w:proofErr w:type="spellEnd"/>
      <w:r w:rsidRPr="005F703F">
        <w:rPr>
          <w:rFonts w:ascii="Cambria" w:hAnsi="Cambria" w:cs="Arial"/>
          <w:kern w:val="0"/>
          <w:sz w:val="24"/>
          <w:szCs w:val="24"/>
        </w:rPr>
        <w:t>.</w:t>
      </w:r>
    </w:p>
    <w:p w14:paraId="003B6E0B" w14:textId="77777777" w:rsidR="005F703F" w:rsidRPr="005F703F" w:rsidRDefault="005F703F" w:rsidP="005F703F">
      <w:pPr>
        <w:pStyle w:val="ListParagraph"/>
        <w:spacing w:after="0" w:line="276" w:lineRule="auto"/>
        <w:ind w:left="426" w:firstLine="426"/>
        <w:jc w:val="both"/>
        <w:rPr>
          <w:rFonts w:ascii="Cambria" w:eastAsia="Calibri" w:hAnsi="Cambria" w:cs="Arial"/>
          <w:sz w:val="24"/>
          <w:szCs w:val="24"/>
        </w:rPr>
      </w:pPr>
      <w:proofErr w:type="spellStart"/>
      <w:r w:rsidRPr="005F703F">
        <w:rPr>
          <w:rFonts w:ascii="Cambria" w:hAnsi="Cambria" w:cs="Arial"/>
          <w:kern w:val="0"/>
          <w:sz w:val="24"/>
          <w:szCs w:val="24"/>
        </w:rPr>
        <w:t>Untuk</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mengetahui</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seberapa</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besar</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pengaruh</w:t>
      </w:r>
      <w:proofErr w:type="spellEnd"/>
      <w:r w:rsidRPr="005F703F">
        <w:rPr>
          <w:rFonts w:ascii="Cambria" w:hAnsi="Cambria" w:cs="Arial"/>
          <w:kern w:val="0"/>
          <w:sz w:val="24"/>
          <w:szCs w:val="24"/>
        </w:rPr>
        <w:t xml:space="preserve"> </w:t>
      </w:r>
      <w:r w:rsidRPr="005F703F">
        <w:rPr>
          <w:rFonts w:ascii="Cambria" w:hAnsi="Cambria" w:cs="Arial"/>
          <w:i/>
          <w:iCs/>
          <w:kern w:val="0"/>
          <w:sz w:val="24"/>
          <w:szCs w:val="24"/>
        </w:rPr>
        <w:t>Auditor Switching</w:t>
      </w:r>
      <w:r w:rsidRPr="005F703F">
        <w:rPr>
          <w:rFonts w:ascii="Cambria" w:hAnsi="Cambria" w:cs="Arial"/>
          <w:kern w:val="0"/>
          <w:sz w:val="24"/>
          <w:szCs w:val="24"/>
        </w:rPr>
        <w:t xml:space="preserve"> dan </w:t>
      </w:r>
      <w:proofErr w:type="spellStart"/>
      <w:r w:rsidRPr="005F703F">
        <w:rPr>
          <w:rFonts w:ascii="Cambria" w:hAnsi="Cambria" w:cs="Arial"/>
          <w:kern w:val="0"/>
          <w:sz w:val="24"/>
          <w:szCs w:val="24"/>
        </w:rPr>
        <w:t>Kualitas</w:t>
      </w:r>
      <w:proofErr w:type="spellEnd"/>
      <w:r w:rsidRPr="005F703F">
        <w:rPr>
          <w:rFonts w:ascii="Cambria" w:hAnsi="Cambria" w:cs="Arial"/>
          <w:kern w:val="0"/>
          <w:sz w:val="24"/>
          <w:szCs w:val="24"/>
        </w:rPr>
        <w:t xml:space="preserve"> Audit </w:t>
      </w:r>
      <w:proofErr w:type="spellStart"/>
      <w:r w:rsidRPr="005F703F">
        <w:rPr>
          <w:rFonts w:ascii="Cambria" w:hAnsi="Cambria" w:cs="Arial"/>
          <w:kern w:val="0"/>
          <w:sz w:val="24"/>
          <w:szCs w:val="24"/>
        </w:rPr>
        <w:t>terhadap</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manajemen</w:t>
      </w:r>
      <w:proofErr w:type="spellEnd"/>
      <w:r w:rsidRPr="005F703F">
        <w:rPr>
          <w:rFonts w:ascii="Cambria" w:hAnsi="Cambria" w:cs="Arial"/>
          <w:kern w:val="0"/>
          <w:sz w:val="24"/>
          <w:szCs w:val="24"/>
        </w:rPr>
        <w:t xml:space="preserve"> </w:t>
      </w:r>
      <w:proofErr w:type="spellStart"/>
      <w:r w:rsidRPr="005F703F">
        <w:rPr>
          <w:rFonts w:ascii="Cambria" w:hAnsi="Cambria" w:cs="Arial"/>
          <w:kern w:val="0"/>
          <w:sz w:val="24"/>
          <w:szCs w:val="24"/>
        </w:rPr>
        <w:t>laba</w:t>
      </w:r>
      <w:proofErr w:type="spellEnd"/>
      <w:r w:rsidRPr="005F703F">
        <w:rPr>
          <w:rFonts w:ascii="Cambria" w:hAnsi="Cambria" w:cs="Arial"/>
          <w:kern w:val="0"/>
          <w:sz w:val="24"/>
          <w:szCs w:val="24"/>
        </w:rPr>
        <w:t xml:space="preserve"> pada </w:t>
      </w:r>
      <w:r w:rsidRPr="005F703F">
        <w:rPr>
          <w:rFonts w:ascii="Cambria" w:eastAsia="Calibri" w:hAnsi="Cambria" w:cs="Arial"/>
          <w:sz w:val="24"/>
          <w:szCs w:val="24"/>
        </w:rPr>
        <w:t>able</w:t>
      </w:r>
      <w:r w:rsidRPr="005F703F">
        <w:rPr>
          <w:rFonts w:ascii="Cambria" w:eastAsia="Calibri" w:hAnsi="Cambria" w:cs="Arial"/>
          <w:sz w:val="24"/>
          <w:szCs w:val="24"/>
        </w:rPr>
        <w:pgNum/>
      </w:r>
      <w:proofErr w:type="spellStart"/>
      <w:r w:rsidRPr="005F703F">
        <w:rPr>
          <w:rFonts w:ascii="Cambria" w:eastAsia="Calibri" w:hAnsi="Cambria" w:cs="Arial"/>
          <w:sz w:val="24"/>
          <w:szCs w:val="24"/>
        </w:rPr>
        <w:t>haan</w:t>
      </w:r>
      <w:proofErr w:type="spellEnd"/>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Manufaktur</w:t>
      </w:r>
      <w:proofErr w:type="spellEnd"/>
      <w:r w:rsidRPr="005F703F">
        <w:rPr>
          <w:rFonts w:ascii="Cambria" w:eastAsia="Calibri" w:hAnsi="Cambria" w:cs="Arial"/>
          <w:sz w:val="24"/>
          <w:szCs w:val="24"/>
        </w:rPr>
        <w:t xml:space="preserve"> Sub Sektor </w:t>
      </w:r>
      <w:r w:rsidRPr="005F703F">
        <w:rPr>
          <w:rFonts w:ascii="Cambria" w:eastAsia="Calibri" w:hAnsi="Cambria" w:cs="Arial"/>
          <w:i/>
          <w:iCs/>
          <w:sz w:val="24"/>
          <w:szCs w:val="24"/>
        </w:rPr>
        <w:t>Real Estate dan Property</w:t>
      </w:r>
      <w:r w:rsidRPr="005F703F">
        <w:rPr>
          <w:rFonts w:ascii="Cambria" w:eastAsia="Calibri" w:hAnsi="Cambria" w:cs="Arial"/>
          <w:sz w:val="24"/>
          <w:szCs w:val="24"/>
        </w:rPr>
        <w:t xml:space="preserve"> yang </w:t>
      </w:r>
      <w:proofErr w:type="spellStart"/>
      <w:r w:rsidRPr="005F703F">
        <w:rPr>
          <w:rFonts w:ascii="Cambria" w:eastAsia="Calibri" w:hAnsi="Cambria" w:cs="Arial"/>
          <w:sz w:val="24"/>
          <w:szCs w:val="24"/>
        </w:rPr>
        <w:t>terdaftar</w:t>
      </w:r>
      <w:proofErr w:type="spellEnd"/>
      <w:r w:rsidRPr="005F703F">
        <w:rPr>
          <w:rFonts w:ascii="Cambria" w:eastAsia="Calibri" w:hAnsi="Cambria" w:cs="Arial"/>
          <w:sz w:val="24"/>
          <w:szCs w:val="24"/>
        </w:rPr>
        <w:t xml:space="preserve"> di Bursa </w:t>
      </w:r>
      <w:proofErr w:type="spellStart"/>
      <w:r w:rsidRPr="005F703F">
        <w:rPr>
          <w:rFonts w:ascii="Cambria" w:eastAsia="Calibri" w:hAnsi="Cambria" w:cs="Arial"/>
          <w:sz w:val="24"/>
          <w:szCs w:val="24"/>
        </w:rPr>
        <w:t>Efek</w:t>
      </w:r>
      <w:proofErr w:type="spellEnd"/>
      <w:r w:rsidRPr="005F703F">
        <w:rPr>
          <w:rFonts w:ascii="Cambria" w:eastAsia="Calibri" w:hAnsi="Cambria" w:cs="Arial"/>
          <w:sz w:val="24"/>
          <w:szCs w:val="24"/>
        </w:rPr>
        <w:t xml:space="preserve"> Indonesia (BEI) </w:t>
      </w:r>
      <w:proofErr w:type="spellStart"/>
      <w:r w:rsidRPr="005F703F">
        <w:rPr>
          <w:rFonts w:ascii="Cambria" w:eastAsia="Calibri" w:hAnsi="Cambria" w:cs="Arial"/>
          <w:sz w:val="24"/>
          <w:szCs w:val="24"/>
        </w:rPr>
        <w:t>tahun</w:t>
      </w:r>
      <w:proofErr w:type="spellEnd"/>
      <w:r w:rsidRPr="005F703F">
        <w:rPr>
          <w:rFonts w:ascii="Cambria" w:eastAsia="Calibri" w:hAnsi="Cambria" w:cs="Arial"/>
          <w:sz w:val="24"/>
          <w:szCs w:val="24"/>
        </w:rPr>
        <w:t xml:space="preserve"> 2020 – 2023. </w:t>
      </w:r>
      <w:proofErr w:type="spellStart"/>
      <w:r w:rsidRPr="005F703F">
        <w:rPr>
          <w:rFonts w:ascii="Cambria" w:eastAsia="Calibri" w:hAnsi="Cambria" w:cs="Arial"/>
          <w:sz w:val="24"/>
          <w:szCs w:val="24"/>
        </w:rPr>
        <w:t>Digunakan</w:t>
      </w:r>
      <w:proofErr w:type="spellEnd"/>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rumus</w:t>
      </w:r>
      <w:proofErr w:type="spellEnd"/>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Sugiyono</w:t>
      </w:r>
      <w:proofErr w:type="spellEnd"/>
      <w:r w:rsidRPr="005F703F">
        <w:rPr>
          <w:rFonts w:ascii="Cambria" w:eastAsia="Calibri" w:hAnsi="Cambria" w:cs="Arial"/>
          <w:sz w:val="24"/>
          <w:szCs w:val="24"/>
        </w:rPr>
        <w:t xml:space="preserve"> (2013) </w:t>
      </w:r>
      <w:proofErr w:type="spellStart"/>
      <w:proofErr w:type="gramStart"/>
      <w:r w:rsidRPr="005F703F">
        <w:rPr>
          <w:rFonts w:ascii="Cambria" w:eastAsia="Calibri" w:hAnsi="Cambria" w:cs="Arial"/>
          <w:sz w:val="24"/>
          <w:szCs w:val="24"/>
        </w:rPr>
        <w:t>adalah</w:t>
      </w:r>
      <w:proofErr w:type="spellEnd"/>
      <w:r w:rsidRPr="005F703F">
        <w:rPr>
          <w:rFonts w:ascii="Cambria" w:eastAsia="Calibri" w:hAnsi="Cambria" w:cs="Arial"/>
          <w:sz w:val="24"/>
          <w:szCs w:val="24"/>
        </w:rPr>
        <w:t xml:space="preserve"> :</w:t>
      </w:r>
      <w:proofErr w:type="gramEnd"/>
      <w:r w:rsidRPr="005F703F">
        <w:rPr>
          <w:rFonts w:ascii="Cambria" w:eastAsia="Calibri" w:hAnsi="Cambria" w:cs="Arial"/>
          <w:sz w:val="24"/>
          <w:szCs w:val="24"/>
        </w:rPr>
        <w:t xml:space="preserve"> </w:t>
      </w:r>
    </w:p>
    <w:p w14:paraId="02F94EA7" w14:textId="77777777" w:rsidR="005F703F" w:rsidRPr="005F703F" w:rsidRDefault="005F703F" w:rsidP="005F703F">
      <w:pPr>
        <w:pStyle w:val="ListParagraph"/>
        <w:spacing w:after="0" w:line="276" w:lineRule="auto"/>
        <w:ind w:left="426" w:firstLine="426"/>
        <w:jc w:val="both"/>
        <w:rPr>
          <w:rFonts w:ascii="Cambria" w:eastAsia="Calibri" w:hAnsi="Cambria" w:cs="Arial"/>
          <w:sz w:val="24"/>
          <w:szCs w:val="24"/>
        </w:rPr>
      </w:pPr>
      <w:r w:rsidRPr="005F703F">
        <w:rPr>
          <w:rFonts w:ascii="Cambria" w:eastAsia="Calibri" w:hAnsi="Cambria" w:cs="Arial"/>
          <w:sz w:val="24"/>
          <w:szCs w:val="24"/>
        </w:rPr>
        <w:t>KD = r</w:t>
      </w:r>
      <w:r w:rsidRPr="005F703F">
        <w:rPr>
          <w:rFonts w:ascii="Cambria" w:eastAsia="Calibri" w:hAnsi="Cambria" w:cs="Arial"/>
          <w:sz w:val="24"/>
          <w:szCs w:val="24"/>
          <w:vertAlign w:val="superscript"/>
        </w:rPr>
        <w:t>2</w:t>
      </w:r>
      <w:r w:rsidRPr="005F703F">
        <w:rPr>
          <w:rFonts w:ascii="Cambria" w:eastAsia="Calibri" w:hAnsi="Cambria" w:cs="Arial"/>
          <w:sz w:val="24"/>
          <w:szCs w:val="24"/>
        </w:rPr>
        <w:t xml:space="preserve"> x 100% </w:t>
      </w:r>
    </w:p>
    <w:p w14:paraId="314B080E" w14:textId="77777777" w:rsidR="005F703F" w:rsidRPr="005F703F" w:rsidRDefault="005F703F" w:rsidP="005F703F">
      <w:pPr>
        <w:pStyle w:val="ListParagraph"/>
        <w:spacing w:after="0" w:line="276" w:lineRule="auto"/>
        <w:ind w:left="426" w:firstLine="426"/>
        <w:jc w:val="both"/>
        <w:rPr>
          <w:rFonts w:ascii="Cambria" w:eastAsia="Calibri" w:hAnsi="Cambria" w:cs="Arial"/>
          <w:sz w:val="24"/>
          <w:szCs w:val="24"/>
        </w:rPr>
      </w:pPr>
      <w:proofErr w:type="spellStart"/>
      <w:proofErr w:type="gramStart"/>
      <w:r w:rsidRPr="005F703F">
        <w:rPr>
          <w:rFonts w:ascii="Cambria" w:eastAsia="Calibri" w:hAnsi="Cambria" w:cs="Arial"/>
          <w:sz w:val="24"/>
          <w:szCs w:val="24"/>
        </w:rPr>
        <w:t>Keterangan</w:t>
      </w:r>
      <w:proofErr w:type="spellEnd"/>
      <w:r w:rsidRPr="005F703F">
        <w:rPr>
          <w:rFonts w:ascii="Cambria" w:eastAsia="Calibri" w:hAnsi="Cambria" w:cs="Arial"/>
          <w:sz w:val="24"/>
          <w:szCs w:val="24"/>
        </w:rPr>
        <w:t xml:space="preserve"> :</w:t>
      </w:r>
      <w:proofErr w:type="gramEnd"/>
      <w:r w:rsidRPr="005F703F">
        <w:rPr>
          <w:rFonts w:ascii="Cambria" w:eastAsia="Calibri" w:hAnsi="Cambria" w:cs="Arial"/>
          <w:sz w:val="24"/>
          <w:szCs w:val="24"/>
        </w:rPr>
        <w:t xml:space="preserve"> </w:t>
      </w:r>
    </w:p>
    <w:p w14:paraId="2680C975" w14:textId="77777777" w:rsidR="005F703F" w:rsidRPr="005F703F" w:rsidRDefault="005F703F" w:rsidP="005F703F">
      <w:pPr>
        <w:pStyle w:val="ListParagraph"/>
        <w:spacing w:after="0" w:line="276" w:lineRule="auto"/>
        <w:ind w:left="426" w:firstLine="426"/>
        <w:jc w:val="both"/>
        <w:rPr>
          <w:rFonts w:ascii="Cambria" w:eastAsia="Calibri" w:hAnsi="Cambria" w:cs="Arial"/>
          <w:sz w:val="24"/>
          <w:szCs w:val="24"/>
        </w:rPr>
      </w:pPr>
      <w:proofErr w:type="gramStart"/>
      <w:r w:rsidRPr="005F703F">
        <w:rPr>
          <w:rFonts w:ascii="Cambria" w:eastAsia="Calibri" w:hAnsi="Cambria" w:cs="Arial"/>
          <w:sz w:val="24"/>
          <w:szCs w:val="24"/>
        </w:rPr>
        <w:t>KD :</w:t>
      </w:r>
      <w:proofErr w:type="gramEnd"/>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Koefisien</w:t>
      </w:r>
      <w:proofErr w:type="spellEnd"/>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Determinasi</w:t>
      </w:r>
      <w:proofErr w:type="spellEnd"/>
      <w:r w:rsidRPr="005F703F">
        <w:rPr>
          <w:rFonts w:ascii="Cambria" w:eastAsia="Calibri" w:hAnsi="Cambria" w:cs="Arial"/>
          <w:sz w:val="24"/>
          <w:szCs w:val="24"/>
        </w:rPr>
        <w:t xml:space="preserve"> </w:t>
      </w:r>
    </w:p>
    <w:p w14:paraId="4138D1F5" w14:textId="31CEFB11" w:rsidR="005F703F" w:rsidRPr="005F703F" w:rsidRDefault="005F703F" w:rsidP="005F703F">
      <w:pPr>
        <w:pStyle w:val="ListParagraph"/>
        <w:spacing w:after="0" w:line="276" w:lineRule="auto"/>
        <w:ind w:left="426" w:firstLine="426"/>
        <w:jc w:val="both"/>
        <w:rPr>
          <w:rFonts w:ascii="Cambria" w:eastAsia="Calibri" w:hAnsi="Cambria" w:cs="Arial"/>
          <w:sz w:val="24"/>
          <w:szCs w:val="24"/>
        </w:rPr>
      </w:pPr>
      <w:r w:rsidRPr="005F703F">
        <w:rPr>
          <w:rFonts w:ascii="Cambria" w:eastAsia="Calibri" w:hAnsi="Cambria" w:cs="Arial"/>
          <w:sz w:val="24"/>
          <w:szCs w:val="24"/>
        </w:rPr>
        <w:t>R</w:t>
      </w:r>
      <w:proofErr w:type="gramStart"/>
      <w:r w:rsidRPr="005F703F">
        <w:rPr>
          <w:rFonts w:ascii="Cambria" w:eastAsia="Calibri" w:hAnsi="Cambria" w:cs="Arial"/>
          <w:sz w:val="24"/>
          <w:szCs w:val="24"/>
          <w:vertAlign w:val="superscript"/>
        </w:rPr>
        <w:t>2</w:t>
      </w:r>
      <w:r w:rsidRPr="005F703F">
        <w:rPr>
          <w:rFonts w:ascii="Cambria" w:eastAsia="Calibri" w:hAnsi="Cambria" w:cs="Arial"/>
          <w:sz w:val="24"/>
          <w:szCs w:val="24"/>
        </w:rPr>
        <w:t xml:space="preserve">  :</w:t>
      </w:r>
      <w:proofErr w:type="gramEnd"/>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Koefisien</w:t>
      </w:r>
      <w:proofErr w:type="spellEnd"/>
      <w:r w:rsidRPr="005F703F">
        <w:rPr>
          <w:rFonts w:ascii="Cambria" w:eastAsia="Calibri" w:hAnsi="Cambria" w:cs="Arial"/>
          <w:sz w:val="24"/>
          <w:szCs w:val="24"/>
        </w:rPr>
        <w:t xml:space="preserve"> </w:t>
      </w:r>
      <w:proofErr w:type="spellStart"/>
      <w:r w:rsidRPr="005F703F">
        <w:rPr>
          <w:rFonts w:ascii="Cambria" w:eastAsia="Calibri" w:hAnsi="Cambria" w:cs="Arial"/>
          <w:sz w:val="24"/>
          <w:szCs w:val="24"/>
        </w:rPr>
        <w:t>Korelasi</w:t>
      </w:r>
      <w:proofErr w:type="spellEnd"/>
    </w:p>
    <w:p w14:paraId="3ED89A7D" w14:textId="77777777" w:rsidR="00CD095C" w:rsidRDefault="00CD095C" w:rsidP="00CD095C">
      <w:pPr>
        <w:spacing w:after="0" w:line="480" w:lineRule="auto"/>
        <w:jc w:val="both"/>
        <w:rPr>
          <w:rFonts w:ascii="Cambria" w:hAnsi="Cambria" w:cs="Arial"/>
          <w:sz w:val="24"/>
          <w:szCs w:val="24"/>
        </w:rPr>
      </w:pPr>
    </w:p>
    <w:p w14:paraId="62358659" w14:textId="6DEE66E5" w:rsidR="00CD095C" w:rsidRDefault="00CD095C" w:rsidP="00CD095C">
      <w:pPr>
        <w:spacing w:after="0" w:line="480" w:lineRule="auto"/>
        <w:jc w:val="both"/>
        <w:rPr>
          <w:rFonts w:ascii="Cambria" w:hAnsi="Cambria" w:cs="Arial"/>
          <w:b/>
          <w:bCs/>
          <w:sz w:val="24"/>
          <w:szCs w:val="24"/>
        </w:rPr>
      </w:pPr>
      <w:r>
        <w:rPr>
          <w:rFonts w:ascii="Cambria" w:hAnsi="Cambria" w:cs="Arial"/>
          <w:b/>
          <w:bCs/>
          <w:sz w:val="24"/>
          <w:szCs w:val="24"/>
        </w:rPr>
        <w:t>HASIL DAN PEMBAHASAN</w:t>
      </w:r>
    </w:p>
    <w:p w14:paraId="26F27095" w14:textId="3D304FD9" w:rsidR="00854E5D" w:rsidRDefault="00854E5D" w:rsidP="00854E5D">
      <w:pPr>
        <w:pStyle w:val="ListParagraph"/>
        <w:spacing w:line="276" w:lineRule="auto"/>
        <w:ind w:left="0" w:firstLine="425"/>
        <w:jc w:val="both"/>
        <w:rPr>
          <w:rFonts w:ascii="Cambria" w:hAnsi="Cambria" w:cs="Arial"/>
          <w:sz w:val="24"/>
          <w:szCs w:val="24"/>
        </w:rPr>
      </w:pPr>
      <w:r w:rsidRPr="00854E5D">
        <w:rPr>
          <w:rFonts w:ascii="Cambria" w:hAnsi="Cambria" w:cs="Arial"/>
          <w:sz w:val="24"/>
          <w:szCs w:val="24"/>
        </w:rPr>
        <w:t xml:space="preserve">Dalam </w:t>
      </w:r>
      <w:proofErr w:type="spellStart"/>
      <w:r w:rsidRPr="00854E5D">
        <w:rPr>
          <w:rFonts w:ascii="Cambria" w:hAnsi="Cambria" w:cs="Arial"/>
          <w:sz w:val="24"/>
          <w:szCs w:val="24"/>
        </w:rPr>
        <w:t>Penelitian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ini</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menggunakan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populasi</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perusahaan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sektor</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manufaktur</w:t>
      </w:r>
      <w:proofErr w:type="spellEnd"/>
      <w:r w:rsidRPr="00854E5D">
        <w:rPr>
          <w:rFonts w:ascii="Cambria" w:hAnsi="Cambria" w:cs="Arial"/>
          <w:sz w:val="24"/>
          <w:szCs w:val="24"/>
        </w:rPr>
        <w:t xml:space="preserve"> yang </w:t>
      </w:r>
      <w:proofErr w:type="spellStart"/>
      <w:r w:rsidRPr="00854E5D">
        <w:rPr>
          <w:rFonts w:ascii="Cambria" w:hAnsi="Cambria" w:cs="Arial"/>
          <w:sz w:val="24"/>
          <w:szCs w:val="24"/>
        </w:rPr>
        <w:t>terdaftar</w:t>
      </w:r>
      <w:proofErr w:type="spellEnd"/>
      <w:r w:rsidRPr="00854E5D">
        <w:rPr>
          <w:rFonts w:ascii="Cambria" w:hAnsi="Cambria" w:cs="Arial"/>
          <w:sz w:val="24"/>
          <w:szCs w:val="24"/>
        </w:rPr>
        <w:t xml:space="preserve"> di Bursa </w:t>
      </w:r>
      <w:proofErr w:type="spellStart"/>
      <w:r w:rsidRPr="00854E5D">
        <w:rPr>
          <w:rFonts w:ascii="Cambria" w:hAnsi="Cambria" w:cs="Arial"/>
          <w:sz w:val="24"/>
          <w:szCs w:val="24"/>
        </w:rPr>
        <w:t>Efek</w:t>
      </w:r>
      <w:proofErr w:type="spellEnd"/>
      <w:r w:rsidRPr="00854E5D">
        <w:rPr>
          <w:rFonts w:ascii="Cambria" w:hAnsi="Cambria" w:cs="Arial"/>
          <w:sz w:val="24"/>
          <w:szCs w:val="24"/>
        </w:rPr>
        <w:t xml:space="preserve"> Indonesia (BEI) </w:t>
      </w:r>
      <w:proofErr w:type="spellStart"/>
      <w:r w:rsidRPr="00854E5D">
        <w:rPr>
          <w:rFonts w:ascii="Cambria" w:hAnsi="Cambria" w:cs="Arial"/>
          <w:sz w:val="24"/>
          <w:szCs w:val="24"/>
        </w:rPr>
        <w:t>selama</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periode</w:t>
      </w:r>
      <w:proofErr w:type="spellEnd"/>
      <w:r w:rsidRPr="00854E5D">
        <w:rPr>
          <w:rFonts w:ascii="Cambria" w:hAnsi="Cambria" w:cs="Arial"/>
          <w:sz w:val="24"/>
          <w:szCs w:val="24"/>
        </w:rPr>
        <w:t xml:space="preserve"> 2021 – 2023. </w:t>
      </w:r>
      <w:proofErr w:type="spellStart"/>
      <w:r w:rsidRPr="00854E5D">
        <w:rPr>
          <w:rFonts w:ascii="Cambria" w:hAnsi="Cambria" w:cs="Arial"/>
          <w:sz w:val="24"/>
          <w:szCs w:val="24"/>
        </w:rPr>
        <w:t>Tahun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penelitian</w:t>
      </w:r>
      <w:proofErr w:type="spellEnd"/>
      <w:r w:rsidRPr="00854E5D">
        <w:rPr>
          <w:rFonts w:ascii="Cambria" w:hAnsi="Cambria" w:cs="Arial"/>
          <w:sz w:val="24"/>
          <w:szCs w:val="24"/>
        </w:rPr>
        <w:t xml:space="preserve"> yang </w:t>
      </w:r>
      <w:proofErr w:type="spellStart"/>
      <w:r w:rsidRPr="00854E5D">
        <w:rPr>
          <w:rFonts w:ascii="Cambria" w:hAnsi="Cambria" w:cs="Arial"/>
          <w:sz w:val="24"/>
          <w:szCs w:val="24"/>
        </w:rPr>
        <w:t>dipilih</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dalam</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penelitian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ini</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adalah</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tahun</w:t>
      </w:r>
      <w:proofErr w:type="spellEnd"/>
      <w:r w:rsidRPr="00854E5D">
        <w:rPr>
          <w:rFonts w:ascii="Cambria" w:hAnsi="Cambria" w:cs="Arial"/>
          <w:sz w:val="24"/>
          <w:szCs w:val="24"/>
        </w:rPr>
        <w:t xml:space="preserve"> 2021 - 2024 agar </w:t>
      </w:r>
      <w:proofErr w:type="spellStart"/>
      <w:r w:rsidRPr="00854E5D">
        <w:rPr>
          <w:rFonts w:ascii="Cambria" w:hAnsi="Cambria" w:cs="Arial"/>
          <w:sz w:val="24"/>
          <w:szCs w:val="24"/>
        </w:rPr>
        <w:t>waktu</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pengamatan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perusahaan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sehingga</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peneliti</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dapat</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menganalisis</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perkembangan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perusahaan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selama</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tiga</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tahun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berturut-turut</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Pemilihan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sampel</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dilakukan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dengan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metode</w:t>
      </w:r>
      <w:proofErr w:type="spellEnd"/>
      <w:r w:rsidRPr="00854E5D">
        <w:rPr>
          <w:rFonts w:ascii="Cambria" w:hAnsi="Cambria" w:cs="Arial"/>
          <w:sz w:val="24"/>
          <w:szCs w:val="24"/>
        </w:rPr>
        <w:t xml:space="preserve"> purposive sampling </w:t>
      </w:r>
      <w:proofErr w:type="spellStart"/>
      <w:r w:rsidRPr="00854E5D">
        <w:rPr>
          <w:rFonts w:ascii="Cambria" w:hAnsi="Cambria" w:cs="Arial"/>
          <w:sz w:val="24"/>
          <w:szCs w:val="24"/>
        </w:rPr>
        <w:t>dengan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seleksi</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kriteria</w:t>
      </w:r>
      <w:proofErr w:type="spellEnd"/>
      <w:r w:rsidRPr="00854E5D">
        <w:rPr>
          <w:rFonts w:ascii="Cambria" w:hAnsi="Cambria" w:cs="Arial"/>
          <w:sz w:val="24"/>
          <w:szCs w:val="24"/>
        </w:rPr>
        <w:t xml:space="preserve"> pada table </w:t>
      </w:r>
    </w:p>
    <w:p w14:paraId="6642C727" w14:textId="77777777" w:rsidR="005F703F" w:rsidRDefault="005F703F" w:rsidP="00854E5D">
      <w:pPr>
        <w:pStyle w:val="ListParagraph"/>
        <w:spacing w:line="276" w:lineRule="auto"/>
        <w:ind w:left="0" w:firstLine="425"/>
        <w:jc w:val="both"/>
        <w:rPr>
          <w:rFonts w:ascii="Cambria" w:hAnsi="Cambria" w:cs="Arial"/>
          <w:sz w:val="24"/>
          <w:szCs w:val="24"/>
        </w:rPr>
      </w:pPr>
    </w:p>
    <w:p w14:paraId="4A26AA2C" w14:textId="77777777" w:rsidR="005F703F" w:rsidRDefault="005F703F" w:rsidP="00854E5D">
      <w:pPr>
        <w:pStyle w:val="ListParagraph"/>
        <w:spacing w:line="276" w:lineRule="auto"/>
        <w:ind w:left="0" w:firstLine="425"/>
        <w:jc w:val="both"/>
        <w:rPr>
          <w:rFonts w:ascii="Cambria" w:hAnsi="Cambria" w:cs="Arial"/>
          <w:sz w:val="24"/>
          <w:szCs w:val="24"/>
        </w:rPr>
      </w:pPr>
    </w:p>
    <w:p w14:paraId="6C368A76" w14:textId="77777777" w:rsidR="005F703F" w:rsidRDefault="005F703F" w:rsidP="00854E5D">
      <w:pPr>
        <w:pStyle w:val="ListParagraph"/>
        <w:spacing w:line="276" w:lineRule="auto"/>
        <w:ind w:left="0" w:firstLine="425"/>
        <w:jc w:val="both"/>
        <w:rPr>
          <w:rFonts w:ascii="Cambria" w:hAnsi="Cambria" w:cs="Arial"/>
          <w:sz w:val="24"/>
          <w:szCs w:val="24"/>
        </w:rPr>
      </w:pPr>
    </w:p>
    <w:p w14:paraId="333CB8CA" w14:textId="77777777" w:rsidR="005F703F" w:rsidRDefault="005F703F" w:rsidP="00854E5D">
      <w:pPr>
        <w:pStyle w:val="ListParagraph"/>
        <w:spacing w:line="276" w:lineRule="auto"/>
        <w:ind w:left="0" w:firstLine="425"/>
        <w:jc w:val="both"/>
        <w:rPr>
          <w:rFonts w:ascii="Cambria" w:hAnsi="Cambria" w:cs="Arial"/>
          <w:sz w:val="24"/>
          <w:szCs w:val="24"/>
        </w:rPr>
      </w:pPr>
    </w:p>
    <w:p w14:paraId="336B9F15" w14:textId="77777777" w:rsidR="005F703F" w:rsidRDefault="005F703F" w:rsidP="00854E5D">
      <w:pPr>
        <w:pStyle w:val="ListParagraph"/>
        <w:spacing w:line="276" w:lineRule="auto"/>
        <w:ind w:left="0" w:firstLine="425"/>
        <w:jc w:val="both"/>
        <w:rPr>
          <w:rFonts w:ascii="Cambria" w:hAnsi="Cambria" w:cs="Arial"/>
          <w:sz w:val="24"/>
          <w:szCs w:val="24"/>
        </w:rPr>
      </w:pPr>
    </w:p>
    <w:p w14:paraId="447A6977" w14:textId="77777777" w:rsidR="005F703F" w:rsidRDefault="005F703F" w:rsidP="00854E5D">
      <w:pPr>
        <w:pStyle w:val="ListParagraph"/>
        <w:spacing w:line="276" w:lineRule="auto"/>
        <w:ind w:left="0" w:firstLine="425"/>
        <w:jc w:val="both"/>
        <w:rPr>
          <w:rFonts w:ascii="Cambria" w:hAnsi="Cambria" w:cs="Arial"/>
          <w:sz w:val="24"/>
          <w:szCs w:val="24"/>
        </w:rPr>
      </w:pPr>
    </w:p>
    <w:p w14:paraId="5D1301FA" w14:textId="257235B0" w:rsidR="00006A0E" w:rsidRDefault="00006A0E" w:rsidP="00006A0E">
      <w:pPr>
        <w:pStyle w:val="ListParagraph"/>
        <w:spacing w:line="276" w:lineRule="auto"/>
        <w:ind w:left="0"/>
        <w:jc w:val="center"/>
        <w:rPr>
          <w:rFonts w:ascii="Cambria" w:hAnsi="Cambria" w:cs="Arial"/>
          <w:b/>
          <w:bCs/>
          <w:sz w:val="24"/>
          <w:szCs w:val="24"/>
        </w:rPr>
      </w:pPr>
      <w:r w:rsidRPr="00006A0E">
        <w:rPr>
          <w:rFonts w:ascii="Cambria" w:hAnsi="Cambria" w:cs="Arial"/>
          <w:b/>
          <w:bCs/>
          <w:sz w:val="24"/>
          <w:szCs w:val="24"/>
        </w:rPr>
        <w:t>Tabel 1</w:t>
      </w:r>
    </w:p>
    <w:p w14:paraId="181402B5" w14:textId="6427B7FE" w:rsidR="00006A0E" w:rsidRPr="00006A0E" w:rsidRDefault="00006A0E" w:rsidP="00006A0E">
      <w:pPr>
        <w:pStyle w:val="ListParagraph"/>
        <w:spacing w:line="276" w:lineRule="auto"/>
        <w:ind w:left="0"/>
        <w:jc w:val="center"/>
        <w:rPr>
          <w:rFonts w:ascii="Cambria" w:hAnsi="Cambria" w:cs="Arial"/>
          <w:b/>
          <w:bCs/>
          <w:sz w:val="24"/>
          <w:szCs w:val="24"/>
        </w:rPr>
      </w:pPr>
      <w:r>
        <w:rPr>
          <w:rFonts w:ascii="Cambria" w:hAnsi="Cambria" w:cs="Arial"/>
          <w:b/>
          <w:bCs/>
          <w:sz w:val="24"/>
          <w:szCs w:val="24"/>
        </w:rPr>
        <w:t xml:space="preserve">Sampel </w:t>
      </w:r>
      <w:proofErr w:type="spellStart"/>
      <w:r>
        <w:rPr>
          <w:rFonts w:ascii="Cambria" w:hAnsi="Cambria" w:cs="Arial"/>
          <w:b/>
          <w:bCs/>
          <w:sz w:val="24"/>
          <w:szCs w:val="24"/>
        </w:rPr>
        <w:t>Penelitian</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538"/>
        <w:gridCol w:w="1843"/>
        <w:gridCol w:w="1843"/>
        <w:gridCol w:w="1843"/>
        <w:gridCol w:w="1410"/>
        <w:gridCol w:w="1001"/>
      </w:tblGrid>
      <w:tr w:rsidR="00854E5D" w14:paraId="6C5E9758" w14:textId="77777777" w:rsidTr="00006A0E">
        <w:tc>
          <w:tcPr>
            <w:tcW w:w="596" w:type="dxa"/>
            <w:tcBorders>
              <w:top w:val="single" w:sz="4" w:space="0" w:color="auto"/>
              <w:bottom w:val="single" w:sz="4" w:space="0" w:color="auto"/>
            </w:tcBorders>
          </w:tcPr>
          <w:p w14:paraId="2C0B260D" w14:textId="29825AB5" w:rsidR="00854E5D" w:rsidRPr="00854E5D" w:rsidRDefault="00854E5D" w:rsidP="00006A0E">
            <w:pPr>
              <w:pStyle w:val="ListParagraph"/>
              <w:spacing w:line="276" w:lineRule="auto"/>
              <w:ind w:left="0"/>
              <w:rPr>
                <w:rFonts w:ascii="Cambria" w:hAnsi="Cambria" w:cs="Arial"/>
                <w:b/>
                <w:bCs/>
                <w:sz w:val="24"/>
                <w:szCs w:val="24"/>
              </w:rPr>
            </w:pPr>
            <w:r>
              <w:rPr>
                <w:rFonts w:ascii="Cambria" w:hAnsi="Cambria" w:cs="Arial"/>
                <w:b/>
                <w:bCs/>
                <w:sz w:val="24"/>
                <w:szCs w:val="24"/>
              </w:rPr>
              <w:t>NO.</w:t>
            </w:r>
          </w:p>
        </w:tc>
        <w:tc>
          <w:tcPr>
            <w:tcW w:w="7477" w:type="dxa"/>
            <w:gridSpan w:val="5"/>
            <w:tcBorders>
              <w:top w:val="single" w:sz="4" w:space="0" w:color="auto"/>
              <w:bottom w:val="single" w:sz="4" w:space="0" w:color="auto"/>
            </w:tcBorders>
          </w:tcPr>
          <w:p w14:paraId="42BF9DB5" w14:textId="7602615C" w:rsidR="00854E5D" w:rsidRDefault="00854E5D" w:rsidP="00854E5D">
            <w:pPr>
              <w:pStyle w:val="ListParagraph"/>
              <w:spacing w:line="276" w:lineRule="auto"/>
              <w:ind w:left="0"/>
              <w:jc w:val="center"/>
              <w:rPr>
                <w:rFonts w:ascii="Cambria" w:hAnsi="Cambria" w:cs="Arial"/>
                <w:b/>
                <w:bCs/>
                <w:sz w:val="24"/>
                <w:szCs w:val="24"/>
              </w:rPr>
            </w:pPr>
            <w:proofErr w:type="spellStart"/>
            <w:r>
              <w:rPr>
                <w:rFonts w:ascii="Cambria" w:hAnsi="Cambria" w:cs="Arial"/>
                <w:b/>
                <w:bCs/>
                <w:sz w:val="24"/>
                <w:szCs w:val="24"/>
              </w:rPr>
              <w:t>Keterangan</w:t>
            </w:r>
            <w:proofErr w:type="spellEnd"/>
          </w:p>
        </w:tc>
        <w:tc>
          <w:tcPr>
            <w:tcW w:w="1001" w:type="dxa"/>
            <w:tcBorders>
              <w:top w:val="single" w:sz="4" w:space="0" w:color="auto"/>
              <w:bottom w:val="single" w:sz="4" w:space="0" w:color="auto"/>
            </w:tcBorders>
          </w:tcPr>
          <w:p w14:paraId="4C12128D" w14:textId="0CC44067" w:rsidR="00854E5D" w:rsidRDefault="00854E5D" w:rsidP="00854E5D">
            <w:pPr>
              <w:pStyle w:val="ListParagraph"/>
              <w:spacing w:line="276" w:lineRule="auto"/>
              <w:ind w:left="0"/>
              <w:jc w:val="center"/>
              <w:rPr>
                <w:rFonts w:ascii="Cambria" w:hAnsi="Cambria" w:cs="Arial"/>
                <w:b/>
                <w:bCs/>
                <w:sz w:val="24"/>
                <w:szCs w:val="24"/>
              </w:rPr>
            </w:pPr>
            <w:proofErr w:type="spellStart"/>
            <w:r>
              <w:rPr>
                <w:rFonts w:ascii="Cambria" w:hAnsi="Cambria" w:cs="Arial"/>
                <w:b/>
                <w:bCs/>
                <w:sz w:val="24"/>
                <w:szCs w:val="24"/>
              </w:rPr>
              <w:t>Jumlah</w:t>
            </w:r>
            <w:proofErr w:type="spellEnd"/>
          </w:p>
        </w:tc>
      </w:tr>
      <w:tr w:rsidR="00854E5D" w14:paraId="78E27A93" w14:textId="77777777" w:rsidTr="00006A0E">
        <w:tc>
          <w:tcPr>
            <w:tcW w:w="596" w:type="dxa"/>
            <w:tcBorders>
              <w:top w:val="single" w:sz="4" w:space="0" w:color="auto"/>
            </w:tcBorders>
          </w:tcPr>
          <w:p w14:paraId="03E0E8EF" w14:textId="2B049553" w:rsidR="00854E5D" w:rsidRPr="00854E5D" w:rsidRDefault="00854E5D" w:rsidP="00854E5D">
            <w:pPr>
              <w:spacing w:line="276" w:lineRule="auto"/>
              <w:jc w:val="both"/>
              <w:rPr>
                <w:rFonts w:ascii="Cambria" w:hAnsi="Cambria" w:cs="Arial"/>
                <w:sz w:val="24"/>
                <w:szCs w:val="24"/>
              </w:rPr>
            </w:pPr>
            <w:r>
              <w:rPr>
                <w:rFonts w:ascii="Cambria" w:hAnsi="Cambria" w:cs="Arial"/>
                <w:sz w:val="24"/>
                <w:szCs w:val="24"/>
              </w:rPr>
              <w:t>1.</w:t>
            </w:r>
          </w:p>
        </w:tc>
        <w:tc>
          <w:tcPr>
            <w:tcW w:w="7477" w:type="dxa"/>
            <w:gridSpan w:val="5"/>
            <w:tcBorders>
              <w:top w:val="single" w:sz="4" w:space="0" w:color="auto"/>
            </w:tcBorders>
          </w:tcPr>
          <w:p w14:paraId="6654C3E8" w14:textId="04F2850E" w:rsidR="00854E5D" w:rsidRPr="00854E5D" w:rsidRDefault="00854E5D" w:rsidP="00854E5D">
            <w:pPr>
              <w:pStyle w:val="ListParagraph"/>
              <w:spacing w:line="276" w:lineRule="auto"/>
              <w:ind w:left="0"/>
              <w:jc w:val="both"/>
              <w:rPr>
                <w:rFonts w:ascii="Cambria" w:hAnsi="Cambria" w:cs="Arial"/>
                <w:b/>
                <w:bCs/>
                <w:sz w:val="24"/>
                <w:szCs w:val="24"/>
              </w:rPr>
            </w:pPr>
            <w:r w:rsidRPr="00854E5D">
              <w:rPr>
                <w:rFonts w:ascii="Cambria" w:hAnsi="Cambria" w:cs="Arial"/>
                <w:sz w:val="24"/>
                <w:szCs w:val="24"/>
              </w:rPr>
              <w:t xml:space="preserve">Perusahaan </w:t>
            </w:r>
            <w:proofErr w:type="spellStart"/>
            <w:r w:rsidRPr="00854E5D">
              <w:rPr>
                <w:rFonts w:ascii="Cambria" w:hAnsi="Cambria" w:cs="Arial"/>
                <w:sz w:val="24"/>
                <w:szCs w:val="24"/>
              </w:rPr>
              <w:t>sektor</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reel</w:t>
            </w:r>
            <w:proofErr w:type="spellEnd"/>
            <w:r w:rsidRPr="00854E5D">
              <w:rPr>
                <w:rFonts w:ascii="Cambria" w:hAnsi="Cambria" w:cs="Arial"/>
                <w:sz w:val="24"/>
                <w:szCs w:val="24"/>
              </w:rPr>
              <w:t xml:space="preserve"> estate dan property yang </w:t>
            </w:r>
            <w:proofErr w:type="spellStart"/>
            <w:r w:rsidRPr="00854E5D">
              <w:rPr>
                <w:rFonts w:ascii="Cambria" w:hAnsi="Cambria" w:cs="Arial"/>
                <w:sz w:val="24"/>
                <w:szCs w:val="24"/>
              </w:rPr>
              <w:t>terdaftar</w:t>
            </w:r>
            <w:proofErr w:type="spellEnd"/>
            <w:r w:rsidRPr="00854E5D">
              <w:rPr>
                <w:rFonts w:ascii="Cambria" w:hAnsi="Cambria" w:cs="Arial"/>
                <w:sz w:val="24"/>
                <w:szCs w:val="24"/>
              </w:rPr>
              <w:t xml:space="preserve"> di BEI </w:t>
            </w:r>
            <w:proofErr w:type="spellStart"/>
            <w:r w:rsidRPr="00854E5D">
              <w:rPr>
                <w:rFonts w:ascii="Cambria" w:hAnsi="Cambria" w:cs="Arial"/>
                <w:sz w:val="24"/>
                <w:szCs w:val="24"/>
              </w:rPr>
              <w:t>tahun</w:t>
            </w:r>
            <w:proofErr w:type="spellEnd"/>
            <w:r w:rsidRPr="00854E5D">
              <w:rPr>
                <w:rFonts w:ascii="Cambria" w:hAnsi="Cambria" w:cs="Arial"/>
                <w:sz w:val="24"/>
                <w:szCs w:val="24"/>
              </w:rPr>
              <w:t xml:space="preserve"> 2021 – 2023</w:t>
            </w:r>
          </w:p>
        </w:tc>
        <w:tc>
          <w:tcPr>
            <w:tcW w:w="1001" w:type="dxa"/>
            <w:tcBorders>
              <w:top w:val="single" w:sz="4" w:space="0" w:color="auto"/>
            </w:tcBorders>
          </w:tcPr>
          <w:p w14:paraId="5CEC8621" w14:textId="396DA0EF" w:rsidR="00854E5D" w:rsidRPr="00006A0E" w:rsidRDefault="00006A0E" w:rsidP="00854E5D">
            <w:pPr>
              <w:pStyle w:val="ListParagraph"/>
              <w:spacing w:line="276" w:lineRule="auto"/>
              <w:ind w:left="0"/>
              <w:jc w:val="center"/>
              <w:rPr>
                <w:rFonts w:ascii="Cambria" w:hAnsi="Cambria" w:cs="Arial"/>
                <w:sz w:val="24"/>
                <w:szCs w:val="24"/>
              </w:rPr>
            </w:pPr>
            <w:r>
              <w:rPr>
                <w:rFonts w:ascii="Cambria" w:hAnsi="Cambria" w:cs="Arial"/>
                <w:sz w:val="24"/>
                <w:szCs w:val="24"/>
              </w:rPr>
              <w:t>240</w:t>
            </w:r>
          </w:p>
        </w:tc>
      </w:tr>
      <w:tr w:rsidR="00854E5D" w:rsidRPr="00006A0E" w14:paraId="37067A77" w14:textId="77777777" w:rsidTr="00006A0E">
        <w:tc>
          <w:tcPr>
            <w:tcW w:w="596" w:type="dxa"/>
          </w:tcPr>
          <w:p w14:paraId="23854A65" w14:textId="713259BE" w:rsidR="00854E5D" w:rsidRPr="00854E5D" w:rsidRDefault="00854E5D" w:rsidP="00854E5D">
            <w:pPr>
              <w:pStyle w:val="ListParagraph"/>
              <w:spacing w:line="276" w:lineRule="auto"/>
              <w:ind w:left="0"/>
              <w:jc w:val="both"/>
              <w:rPr>
                <w:rFonts w:ascii="Cambria" w:hAnsi="Cambria" w:cs="Arial"/>
                <w:sz w:val="24"/>
                <w:szCs w:val="24"/>
              </w:rPr>
            </w:pPr>
            <w:r>
              <w:rPr>
                <w:rFonts w:ascii="Cambria" w:hAnsi="Cambria" w:cs="Arial"/>
                <w:sz w:val="24"/>
                <w:szCs w:val="24"/>
              </w:rPr>
              <w:t>2.</w:t>
            </w:r>
          </w:p>
        </w:tc>
        <w:tc>
          <w:tcPr>
            <w:tcW w:w="7477" w:type="dxa"/>
            <w:gridSpan w:val="5"/>
          </w:tcPr>
          <w:p w14:paraId="4B83DB3C" w14:textId="72F7F04A" w:rsidR="00854E5D" w:rsidRPr="00854E5D" w:rsidRDefault="00854E5D" w:rsidP="00854E5D">
            <w:pPr>
              <w:pStyle w:val="ListParagraph"/>
              <w:spacing w:line="276" w:lineRule="auto"/>
              <w:ind w:left="0"/>
              <w:jc w:val="both"/>
              <w:rPr>
                <w:rFonts w:ascii="Cambria" w:hAnsi="Cambria" w:cs="Arial"/>
                <w:b/>
                <w:bCs/>
                <w:sz w:val="24"/>
                <w:szCs w:val="24"/>
              </w:rPr>
            </w:pPr>
            <w:r w:rsidRPr="00854E5D">
              <w:rPr>
                <w:rFonts w:ascii="Cambria" w:hAnsi="Cambria" w:cs="Arial"/>
                <w:sz w:val="24"/>
                <w:szCs w:val="24"/>
              </w:rPr>
              <w:t xml:space="preserve">Perusahaan </w:t>
            </w:r>
            <w:proofErr w:type="spellStart"/>
            <w:r w:rsidRPr="00854E5D">
              <w:rPr>
                <w:rFonts w:ascii="Cambria" w:hAnsi="Cambria" w:cs="Arial"/>
                <w:sz w:val="24"/>
                <w:szCs w:val="24"/>
              </w:rPr>
              <w:t>sampel</w:t>
            </w:r>
            <w:proofErr w:type="spellEnd"/>
            <w:r w:rsidRPr="00854E5D">
              <w:rPr>
                <w:rFonts w:ascii="Cambria" w:hAnsi="Cambria" w:cs="Arial"/>
                <w:sz w:val="24"/>
                <w:szCs w:val="24"/>
              </w:rPr>
              <w:t xml:space="preserve"> yang data </w:t>
            </w:r>
            <w:proofErr w:type="spellStart"/>
            <w:r w:rsidRPr="00854E5D">
              <w:rPr>
                <w:rFonts w:ascii="Cambria" w:hAnsi="Cambria" w:cs="Arial"/>
                <w:sz w:val="24"/>
                <w:szCs w:val="24"/>
              </w:rPr>
              <w:t>laporan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keuangan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auditnya</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tidak</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terdapat</w:t>
            </w:r>
            <w:proofErr w:type="spellEnd"/>
            <w:r w:rsidRPr="00854E5D">
              <w:rPr>
                <w:rFonts w:ascii="Cambria" w:hAnsi="Cambria" w:cs="Arial"/>
                <w:sz w:val="24"/>
                <w:szCs w:val="24"/>
              </w:rPr>
              <w:t xml:space="preserve"> di BEI</w:t>
            </w:r>
          </w:p>
        </w:tc>
        <w:tc>
          <w:tcPr>
            <w:tcW w:w="1001" w:type="dxa"/>
          </w:tcPr>
          <w:p w14:paraId="1C7E5EC5" w14:textId="44C90D11" w:rsidR="00854E5D" w:rsidRPr="00006A0E" w:rsidRDefault="00006A0E" w:rsidP="00006A0E">
            <w:pPr>
              <w:pStyle w:val="ListParagraph"/>
              <w:spacing w:line="276" w:lineRule="auto"/>
              <w:ind w:left="0"/>
              <w:jc w:val="center"/>
              <w:rPr>
                <w:rFonts w:ascii="Cambria" w:hAnsi="Cambria" w:cs="Arial"/>
                <w:sz w:val="24"/>
                <w:szCs w:val="24"/>
              </w:rPr>
            </w:pPr>
            <w:r>
              <w:rPr>
                <w:rFonts w:ascii="Cambria" w:hAnsi="Cambria" w:cs="Arial"/>
                <w:sz w:val="24"/>
                <w:szCs w:val="24"/>
              </w:rPr>
              <w:t>(41)</w:t>
            </w:r>
          </w:p>
        </w:tc>
      </w:tr>
      <w:tr w:rsidR="00854E5D" w:rsidRPr="00006A0E" w14:paraId="05993CBC" w14:textId="77777777" w:rsidTr="001C5D6D">
        <w:tc>
          <w:tcPr>
            <w:tcW w:w="596" w:type="dxa"/>
          </w:tcPr>
          <w:p w14:paraId="0E950B57" w14:textId="148476F5" w:rsidR="00854E5D" w:rsidRPr="00854E5D" w:rsidRDefault="00854E5D" w:rsidP="00854E5D">
            <w:pPr>
              <w:pStyle w:val="ListParagraph"/>
              <w:spacing w:line="276" w:lineRule="auto"/>
              <w:ind w:left="0"/>
              <w:jc w:val="both"/>
              <w:rPr>
                <w:rFonts w:ascii="Cambria" w:hAnsi="Cambria" w:cs="Arial"/>
                <w:sz w:val="24"/>
                <w:szCs w:val="24"/>
              </w:rPr>
            </w:pPr>
            <w:r>
              <w:rPr>
                <w:rFonts w:ascii="Cambria" w:hAnsi="Cambria" w:cs="Arial"/>
                <w:sz w:val="24"/>
                <w:szCs w:val="24"/>
              </w:rPr>
              <w:t>3.</w:t>
            </w:r>
          </w:p>
        </w:tc>
        <w:tc>
          <w:tcPr>
            <w:tcW w:w="7477" w:type="dxa"/>
            <w:gridSpan w:val="5"/>
          </w:tcPr>
          <w:p w14:paraId="06E0AF7F" w14:textId="6D5D9839" w:rsidR="00854E5D" w:rsidRPr="00854E5D" w:rsidRDefault="00854E5D" w:rsidP="00854E5D">
            <w:pPr>
              <w:pStyle w:val="ListParagraph"/>
              <w:spacing w:line="276" w:lineRule="auto"/>
              <w:ind w:left="0"/>
              <w:jc w:val="both"/>
              <w:rPr>
                <w:rFonts w:ascii="Cambria" w:hAnsi="Cambria" w:cs="Arial"/>
                <w:b/>
                <w:bCs/>
                <w:sz w:val="24"/>
                <w:szCs w:val="24"/>
              </w:rPr>
            </w:pPr>
            <w:r w:rsidRPr="00854E5D">
              <w:rPr>
                <w:rFonts w:ascii="Cambria" w:hAnsi="Cambria" w:cs="Arial"/>
                <w:sz w:val="24"/>
                <w:szCs w:val="24"/>
              </w:rPr>
              <w:t xml:space="preserve">Perusahaan </w:t>
            </w:r>
            <w:proofErr w:type="spellStart"/>
            <w:r w:rsidRPr="00854E5D">
              <w:rPr>
                <w:rFonts w:ascii="Cambria" w:hAnsi="Cambria" w:cs="Arial"/>
                <w:sz w:val="24"/>
                <w:szCs w:val="24"/>
              </w:rPr>
              <w:t>sampel</w:t>
            </w:r>
            <w:proofErr w:type="spellEnd"/>
            <w:r w:rsidRPr="00854E5D">
              <w:rPr>
                <w:rFonts w:ascii="Cambria" w:hAnsi="Cambria" w:cs="Arial"/>
                <w:sz w:val="24"/>
                <w:szCs w:val="24"/>
              </w:rPr>
              <w:t xml:space="preserve"> yang </w:t>
            </w:r>
            <w:proofErr w:type="spellStart"/>
            <w:r w:rsidRPr="00854E5D">
              <w:rPr>
                <w:rFonts w:ascii="Cambria" w:hAnsi="Cambria" w:cs="Arial"/>
                <w:sz w:val="24"/>
                <w:szCs w:val="24"/>
              </w:rPr>
              <w:t>tidak</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mencantumkan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mata</w:t>
            </w:r>
            <w:proofErr w:type="spellEnd"/>
            <w:r w:rsidRPr="00854E5D">
              <w:rPr>
                <w:rFonts w:ascii="Cambria" w:hAnsi="Cambria" w:cs="Arial"/>
                <w:sz w:val="24"/>
                <w:szCs w:val="24"/>
              </w:rPr>
              <w:t xml:space="preserve"> uang rupiah </w:t>
            </w:r>
            <w:proofErr w:type="spellStart"/>
            <w:r w:rsidRPr="00854E5D">
              <w:rPr>
                <w:rFonts w:ascii="Cambria" w:hAnsi="Cambria" w:cs="Arial"/>
                <w:sz w:val="24"/>
                <w:szCs w:val="24"/>
              </w:rPr>
              <w:t>dalam</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laporan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keuangannya</w:t>
            </w:r>
            <w:proofErr w:type="spellEnd"/>
          </w:p>
        </w:tc>
        <w:tc>
          <w:tcPr>
            <w:tcW w:w="1001" w:type="dxa"/>
          </w:tcPr>
          <w:p w14:paraId="74B95906" w14:textId="53634DAF" w:rsidR="00854E5D" w:rsidRPr="00006A0E" w:rsidRDefault="00006A0E" w:rsidP="00006A0E">
            <w:pPr>
              <w:pStyle w:val="ListParagraph"/>
              <w:spacing w:line="276" w:lineRule="auto"/>
              <w:ind w:left="0"/>
              <w:jc w:val="center"/>
              <w:rPr>
                <w:rFonts w:ascii="Cambria" w:hAnsi="Cambria" w:cs="Arial"/>
                <w:sz w:val="24"/>
                <w:szCs w:val="24"/>
              </w:rPr>
            </w:pPr>
            <w:r>
              <w:rPr>
                <w:rFonts w:ascii="Cambria" w:hAnsi="Cambria" w:cs="Arial"/>
                <w:sz w:val="24"/>
                <w:szCs w:val="24"/>
              </w:rPr>
              <w:t>(25)</w:t>
            </w:r>
          </w:p>
        </w:tc>
      </w:tr>
      <w:tr w:rsidR="00854E5D" w:rsidRPr="00006A0E" w14:paraId="212DAC8D" w14:textId="77777777" w:rsidTr="001C5D6D">
        <w:tc>
          <w:tcPr>
            <w:tcW w:w="596" w:type="dxa"/>
            <w:tcBorders>
              <w:bottom w:val="single" w:sz="4" w:space="0" w:color="auto"/>
            </w:tcBorders>
          </w:tcPr>
          <w:p w14:paraId="62BBAE05" w14:textId="416F198E" w:rsidR="00854E5D" w:rsidRPr="00854E5D" w:rsidRDefault="00854E5D" w:rsidP="00854E5D">
            <w:pPr>
              <w:pStyle w:val="ListParagraph"/>
              <w:spacing w:line="276" w:lineRule="auto"/>
              <w:ind w:left="0"/>
              <w:jc w:val="both"/>
              <w:rPr>
                <w:rFonts w:ascii="Cambria" w:hAnsi="Cambria" w:cs="Arial"/>
                <w:sz w:val="24"/>
                <w:szCs w:val="24"/>
              </w:rPr>
            </w:pPr>
            <w:r>
              <w:rPr>
                <w:rFonts w:ascii="Cambria" w:hAnsi="Cambria" w:cs="Arial"/>
                <w:sz w:val="24"/>
                <w:szCs w:val="24"/>
              </w:rPr>
              <w:t>4.</w:t>
            </w:r>
          </w:p>
        </w:tc>
        <w:tc>
          <w:tcPr>
            <w:tcW w:w="7477" w:type="dxa"/>
            <w:gridSpan w:val="5"/>
            <w:tcBorders>
              <w:bottom w:val="single" w:sz="4" w:space="0" w:color="auto"/>
            </w:tcBorders>
          </w:tcPr>
          <w:p w14:paraId="550FD8B9" w14:textId="691DDABC" w:rsidR="00854E5D" w:rsidRPr="00854E5D" w:rsidRDefault="00854E5D" w:rsidP="00854E5D">
            <w:pPr>
              <w:pStyle w:val="ListParagraph"/>
              <w:spacing w:line="276" w:lineRule="auto"/>
              <w:ind w:left="0"/>
              <w:jc w:val="both"/>
              <w:rPr>
                <w:rFonts w:ascii="Cambria" w:hAnsi="Cambria" w:cs="Arial"/>
                <w:b/>
                <w:bCs/>
                <w:sz w:val="24"/>
                <w:szCs w:val="24"/>
              </w:rPr>
            </w:pPr>
            <w:r w:rsidRPr="00854E5D">
              <w:rPr>
                <w:rFonts w:ascii="Cambria" w:hAnsi="Cambria" w:cs="Arial"/>
                <w:sz w:val="24"/>
                <w:szCs w:val="24"/>
              </w:rPr>
              <w:t xml:space="preserve">Perusahaan </w:t>
            </w:r>
            <w:proofErr w:type="spellStart"/>
            <w:r w:rsidRPr="00854E5D">
              <w:rPr>
                <w:rFonts w:ascii="Cambria" w:hAnsi="Cambria" w:cs="Arial"/>
                <w:sz w:val="24"/>
                <w:szCs w:val="24"/>
              </w:rPr>
              <w:t>sampel</w:t>
            </w:r>
            <w:proofErr w:type="spellEnd"/>
            <w:r w:rsidRPr="00854E5D">
              <w:rPr>
                <w:rFonts w:ascii="Cambria" w:hAnsi="Cambria" w:cs="Arial"/>
                <w:sz w:val="24"/>
                <w:szCs w:val="24"/>
              </w:rPr>
              <w:t xml:space="preserve"> yang </w:t>
            </w:r>
            <w:proofErr w:type="spellStart"/>
            <w:r w:rsidRPr="00854E5D">
              <w:rPr>
                <w:rFonts w:ascii="Cambria" w:hAnsi="Cambria" w:cs="Arial"/>
                <w:sz w:val="24"/>
                <w:szCs w:val="24"/>
              </w:rPr>
              <w:t>tidak</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mencantumkan</w:t>
            </w:r>
            <w:proofErr w:type="spellEnd"/>
            <w:r w:rsidRPr="00854E5D">
              <w:rPr>
                <w:rFonts w:ascii="Cambria" w:hAnsi="Cambria" w:cs="Arial"/>
                <w:sz w:val="24"/>
                <w:szCs w:val="24"/>
              </w:rPr>
              <w:t xml:space="preserve"> </w:t>
            </w:r>
            <w:proofErr w:type="spellStart"/>
            <w:r w:rsidRPr="00854E5D">
              <w:rPr>
                <w:rFonts w:ascii="Cambria" w:hAnsi="Cambria" w:cs="Arial"/>
                <w:sz w:val="24"/>
                <w:szCs w:val="24"/>
              </w:rPr>
              <w:t>akun</w:t>
            </w:r>
            <w:proofErr w:type="spellEnd"/>
            <w:r w:rsidRPr="00854E5D">
              <w:rPr>
                <w:rFonts w:ascii="Cambria" w:hAnsi="Cambria" w:cs="Arial"/>
                <w:sz w:val="24"/>
                <w:szCs w:val="24"/>
              </w:rPr>
              <w:t xml:space="preserve"> Professional Fee</w:t>
            </w:r>
          </w:p>
        </w:tc>
        <w:tc>
          <w:tcPr>
            <w:tcW w:w="1001" w:type="dxa"/>
            <w:tcBorders>
              <w:bottom w:val="single" w:sz="4" w:space="0" w:color="auto"/>
            </w:tcBorders>
          </w:tcPr>
          <w:p w14:paraId="5BFA020E" w14:textId="424F95E0" w:rsidR="00854E5D" w:rsidRPr="00006A0E" w:rsidRDefault="00006A0E" w:rsidP="00006A0E">
            <w:pPr>
              <w:pStyle w:val="ListParagraph"/>
              <w:spacing w:line="276" w:lineRule="auto"/>
              <w:ind w:left="0"/>
              <w:jc w:val="center"/>
              <w:rPr>
                <w:rFonts w:ascii="Cambria" w:hAnsi="Cambria" w:cs="Arial"/>
                <w:sz w:val="24"/>
                <w:szCs w:val="24"/>
              </w:rPr>
            </w:pPr>
            <w:r>
              <w:rPr>
                <w:rFonts w:ascii="Cambria" w:hAnsi="Cambria" w:cs="Arial"/>
                <w:sz w:val="24"/>
                <w:szCs w:val="24"/>
              </w:rPr>
              <w:t>(50)</w:t>
            </w:r>
          </w:p>
        </w:tc>
      </w:tr>
      <w:tr w:rsidR="00006A0E" w:rsidRPr="00006A0E" w14:paraId="080DAC29" w14:textId="77777777" w:rsidTr="001C5D6D">
        <w:tc>
          <w:tcPr>
            <w:tcW w:w="8073" w:type="dxa"/>
            <w:gridSpan w:val="6"/>
            <w:tcBorders>
              <w:top w:val="single" w:sz="4" w:space="0" w:color="auto"/>
            </w:tcBorders>
          </w:tcPr>
          <w:p w14:paraId="4B5DD351" w14:textId="0E10003E" w:rsidR="00006A0E" w:rsidRPr="00854E5D" w:rsidRDefault="00006A0E" w:rsidP="00854E5D">
            <w:pPr>
              <w:pStyle w:val="ListParagraph"/>
              <w:spacing w:line="276" w:lineRule="auto"/>
              <w:ind w:left="0"/>
              <w:jc w:val="both"/>
              <w:rPr>
                <w:rFonts w:ascii="Cambria" w:hAnsi="Cambria" w:cs="Arial"/>
                <w:sz w:val="24"/>
                <w:szCs w:val="24"/>
              </w:rPr>
            </w:pPr>
            <w:proofErr w:type="spellStart"/>
            <w:r>
              <w:rPr>
                <w:rFonts w:ascii="Cambria" w:hAnsi="Cambria" w:cs="Arial"/>
                <w:sz w:val="24"/>
                <w:szCs w:val="24"/>
              </w:rPr>
              <w:t>Jumlah</w:t>
            </w:r>
            <w:proofErr w:type="spellEnd"/>
            <w:r>
              <w:rPr>
                <w:rFonts w:ascii="Cambria" w:hAnsi="Cambria" w:cs="Arial"/>
                <w:sz w:val="24"/>
                <w:szCs w:val="24"/>
              </w:rPr>
              <w:t xml:space="preserve"> Sampel </w:t>
            </w:r>
            <w:proofErr w:type="spellStart"/>
            <w:r>
              <w:rPr>
                <w:rFonts w:ascii="Cambria" w:hAnsi="Cambria" w:cs="Arial"/>
                <w:sz w:val="24"/>
                <w:szCs w:val="24"/>
              </w:rPr>
              <w:t>Tiap</w:t>
            </w:r>
            <w:proofErr w:type="spellEnd"/>
            <w:r>
              <w:rPr>
                <w:rFonts w:ascii="Cambria" w:hAnsi="Cambria" w:cs="Arial"/>
                <w:sz w:val="24"/>
                <w:szCs w:val="24"/>
              </w:rPr>
              <w:t xml:space="preserve"> </w:t>
            </w:r>
            <w:proofErr w:type="spellStart"/>
            <w:r>
              <w:rPr>
                <w:rFonts w:ascii="Cambria" w:hAnsi="Cambria" w:cs="Arial"/>
                <w:sz w:val="24"/>
                <w:szCs w:val="24"/>
              </w:rPr>
              <w:t>Periode</w:t>
            </w:r>
            <w:proofErr w:type="spellEnd"/>
          </w:p>
        </w:tc>
        <w:tc>
          <w:tcPr>
            <w:tcW w:w="1001" w:type="dxa"/>
            <w:tcBorders>
              <w:top w:val="single" w:sz="4" w:space="0" w:color="auto"/>
            </w:tcBorders>
          </w:tcPr>
          <w:p w14:paraId="6980AA2F" w14:textId="0149D698" w:rsidR="00006A0E" w:rsidRDefault="00006A0E" w:rsidP="00006A0E">
            <w:pPr>
              <w:pStyle w:val="ListParagraph"/>
              <w:spacing w:line="276" w:lineRule="auto"/>
              <w:ind w:left="0"/>
              <w:jc w:val="center"/>
              <w:rPr>
                <w:rFonts w:ascii="Cambria" w:hAnsi="Cambria" w:cs="Arial"/>
                <w:sz w:val="24"/>
                <w:szCs w:val="24"/>
              </w:rPr>
            </w:pPr>
            <w:r>
              <w:rPr>
                <w:rFonts w:ascii="Cambria" w:hAnsi="Cambria" w:cs="Arial"/>
                <w:sz w:val="24"/>
                <w:szCs w:val="24"/>
              </w:rPr>
              <w:t>124</w:t>
            </w:r>
          </w:p>
        </w:tc>
      </w:tr>
      <w:tr w:rsidR="00006A0E" w:rsidRPr="00006A0E" w14:paraId="67DE6C42" w14:textId="77777777" w:rsidTr="001C5D6D">
        <w:tc>
          <w:tcPr>
            <w:tcW w:w="8073" w:type="dxa"/>
            <w:gridSpan w:val="6"/>
          </w:tcPr>
          <w:p w14:paraId="1535F445" w14:textId="272AA84D" w:rsidR="00006A0E" w:rsidRDefault="00006A0E" w:rsidP="00854E5D">
            <w:pPr>
              <w:pStyle w:val="ListParagraph"/>
              <w:spacing w:line="276" w:lineRule="auto"/>
              <w:ind w:left="0"/>
              <w:jc w:val="both"/>
              <w:rPr>
                <w:rFonts w:ascii="Cambria" w:hAnsi="Cambria" w:cs="Arial"/>
                <w:sz w:val="24"/>
                <w:szCs w:val="24"/>
              </w:rPr>
            </w:pPr>
            <w:proofErr w:type="spellStart"/>
            <w:r>
              <w:rPr>
                <w:rFonts w:ascii="Cambria" w:hAnsi="Cambria" w:cs="Arial"/>
                <w:sz w:val="24"/>
                <w:szCs w:val="24"/>
              </w:rPr>
              <w:t>Periode</w:t>
            </w:r>
            <w:proofErr w:type="spellEnd"/>
            <w:r>
              <w:rPr>
                <w:rFonts w:ascii="Cambria" w:hAnsi="Cambria" w:cs="Arial"/>
                <w:sz w:val="24"/>
                <w:szCs w:val="24"/>
              </w:rPr>
              <w:t xml:space="preserve"> </w:t>
            </w:r>
            <w:proofErr w:type="spellStart"/>
            <w:r>
              <w:rPr>
                <w:rFonts w:ascii="Cambria" w:hAnsi="Cambria" w:cs="Arial"/>
                <w:sz w:val="24"/>
                <w:szCs w:val="24"/>
              </w:rPr>
              <w:t>Penelitian</w:t>
            </w:r>
            <w:proofErr w:type="spellEnd"/>
          </w:p>
        </w:tc>
        <w:tc>
          <w:tcPr>
            <w:tcW w:w="1001" w:type="dxa"/>
          </w:tcPr>
          <w:p w14:paraId="51E8B7C2" w14:textId="2A875423" w:rsidR="00006A0E" w:rsidRDefault="00006A0E" w:rsidP="00006A0E">
            <w:pPr>
              <w:pStyle w:val="ListParagraph"/>
              <w:spacing w:line="276" w:lineRule="auto"/>
              <w:ind w:left="0"/>
              <w:jc w:val="center"/>
              <w:rPr>
                <w:rFonts w:ascii="Cambria" w:hAnsi="Cambria" w:cs="Arial"/>
                <w:sz w:val="24"/>
                <w:szCs w:val="24"/>
              </w:rPr>
            </w:pPr>
            <w:r>
              <w:rPr>
                <w:rFonts w:ascii="Cambria" w:hAnsi="Cambria" w:cs="Arial"/>
                <w:sz w:val="24"/>
                <w:szCs w:val="24"/>
              </w:rPr>
              <w:t>3</w:t>
            </w:r>
          </w:p>
        </w:tc>
      </w:tr>
      <w:tr w:rsidR="00006A0E" w:rsidRPr="00006A0E" w14:paraId="508CAD93" w14:textId="77777777" w:rsidTr="001C5D6D">
        <w:tc>
          <w:tcPr>
            <w:tcW w:w="8073" w:type="dxa"/>
            <w:gridSpan w:val="6"/>
            <w:vMerge w:val="restart"/>
          </w:tcPr>
          <w:p w14:paraId="55F67DA6" w14:textId="311F2375" w:rsidR="001C5D6D" w:rsidRPr="00854E5D" w:rsidRDefault="00006A0E" w:rsidP="00854E5D">
            <w:pPr>
              <w:pStyle w:val="ListParagraph"/>
              <w:spacing w:line="276" w:lineRule="auto"/>
              <w:ind w:left="0"/>
              <w:jc w:val="both"/>
              <w:rPr>
                <w:rFonts w:ascii="Cambria" w:hAnsi="Cambria" w:cs="Arial"/>
                <w:sz w:val="24"/>
                <w:szCs w:val="24"/>
              </w:rPr>
            </w:pPr>
            <w:proofErr w:type="spellStart"/>
            <w:r>
              <w:rPr>
                <w:rFonts w:ascii="Cambria" w:hAnsi="Cambria" w:cs="Arial"/>
                <w:sz w:val="24"/>
                <w:szCs w:val="24"/>
              </w:rPr>
              <w:t>Jumlah</w:t>
            </w:r>
            <w:proofErr w:type="spellEnd"/>
            <w:r>
              <w:rPr>
                <w:rFonts w:ascii="Cambria" w:hAnsi="Cambria" w:cs="Arial"/>
                <w:sz w:val="24"/>
                <w:szCs w:val="24"/>
              </w:rPr>
              <w:t xml:space="preserve"> Sampel Akhir</w:t>
            </w:r>
            <w:r w:rsidR="001C5D6D">
              <w:rPr>
                <w:rFonts w:ascii="Cambria" w:hAnsi="Cambria" w:cs="Arial"/>
                <w:sz w:val="24"/>
                <w:szCs w:val="24"/>
              </w:rPr>
              <w:t xml:space="preserve"> </w:t>
            </w:r>
          </w:p>
        </w:tc>
        <w:tc>
          <w:tcPr>
            <w:tcW w:w="1001" w:type="dxa"/>
          </w:tcPr>
          <w:p w14:paraId="6C3F3978" w14:textId="378A2C2E" w:rsidR="00006A0E" w:rsidRDefault="001C5D6D" w:rsidP="00006A0E">
            <w:pPr>
              <w:pStyle w:val="ListParagraph"/>
              <w:spacing w:line="276" w:lineRule="auto"/>
              <w:ind w:left="0"/>
              <w:jc w:val="center"/>
              <w:rPr>
                <w:rFonts w:ascii="Cambria" w:hAnsi="Cambria" w:cs="Arial"/>
                <w:sz w:val="24"/>
                <w:szCs w:val="24"/>
              </w:rPr>
            </w:pPr>
            <w:r>
              <w:rPr>
                <w:rFonts w:ascii="Cambria" w:hAnsi="Cambria" w:cs="Arial"/>
                <w:sz w:val="24"/>
                <w:szCs w:val="24"/>
              </w:rPr>
              <w:t>482</w:t>
            </w:r>
          </w:p>
        </w:tc>
      </w:tr>
      <w:tr w:rsidR="00006A0E" w:rsidRPr="00006A0E" w14:paraId="7B738FD2" w14:textId="77777777" w:rsidTr="001C5D6D">
        <w:tc>
          <w:tcPr>
            <w:tcW w:w="8073" w:type="dxa"/>
            <w:gridSpan w:val="6"/>
            <w:vMerge/>
            <w:tcBorders>
              <w:top w:val="single" w:sz="4" w:space="0" w:color="auto"/>
            </w:tcBorders>
          </w:tcPr>
          <w:p w14:paraId="729DAF1D" w14:textId="77777777" w:rsidR="00006A0E" w:rsidRPr="00854E5D" w:rsidRDefault="00006A0E" w:rsidP="00854E5D">
            <w:pPr>
              <w:pStyle w:val="ListParagraph"/>
              <w:spacing w:line="276" w:lineRule="auto"/>
              <w:ind w:left="0"/>
              <w:jc w:val="both"/>
              <w:rPr>
                <w:rFonts w:ascii="Cambria" w:hAnsi="Cambria" w:cs="Arial"/>
                <w:sz w:val="24"/>
                <w:szCs w:val="24"/>
              </w:rPr>
            </w:pPr>
          </w:p>
        </w:tc>
        <w:tc>
          <w:tcPr>
            <w:tcW w:w="1001" w:type="dxa"/>
          </w:tcPr>
          <w:p w14:paraId="2653E48C" w14:textId="77777777" w:rsidR="00006A0E" w:rsidRDefault="00006A0E" w:rsidP="00006A0E">
            <w:pPr>
              <w:pStyle w:val="ListParagraph"/>
              <w:spacing w:line="276" w:lineRule="auto"/>
              <w:ind w:left="0"/>
              <w:jc w:val="center"/>
              <w:rPr>
                <w:rFonts w:ascii="Cambria" w:hAnsi="Cambria" w:cs="Arial"/>
                <w:sz w:val="24"/>
                <w:szCs w:val="24"/>
              </w:rPr>
            </w:pPr>
          </w:p>
        </w:tc>
      </w:tr>
      <w:tr w:rsidR="00006A0E" w14:paraId="422DA257" w14:textId="77777777" w:rsidTr="000C0F97">
        <w:trPr>
          <w:trHeight w:val="971"/>
        </w:trPr>
        <w:tc>
          <w:tcPr>
            <w:tcW w:w="9074" w:type="dxa"/>
            <w:gridSpan w:val="7"/>
            <w:tcBorders>
              <w:bottom w:val="single" w:sz="4" w:space="0" w:color="auto"/>
            </w:tcBorders>
          </w:tcPr>
          <w:p w14:paraId="31354C8F" w14:textId="77777777" w:rsidR="00006A0E" w:rsidRDefault="00006A0E" w:rsidP="00006A0E">
            <w:pPr>
              <w:pStyle w:val="ListParagraph"/>
              <w:spacing w:line="276" w:lineRule="auto"/>
              <w:ind w:left="0"/>
              <w:jc w:val="center"/>
              <w:rPr>
                <w:rFonts w:ascii="Cambria" w:hAnsi="Cambria" w:cs="Arial"/>
                <w:b/>
                <w:bCs/>
                <w:sz w:val="24"/>
                <w:szCs w:val="24"/>
              </w:rPr>
            </w:pPr>
            <w:r>
              <w:rPr>
                <w:rFonts w:ascii="Cambria" w:hAnsi="Cambria" w:cs="Arial"/>
                <w:b/>
                <w:bCs/>
                <w:sz w:val="24"/>
                <w:szCs w:val="24"/>
              </w:rPr>
              <w:t>Tabel 2</w:t>
            </w:r>
          </w:p>
          <w:p w14:paraId="183AED05" w14:textId="77777777" w:rsidR="00006A0E" w:rsidRDefault="00006A0E" w:rsidP="00006A0E">
            <w:pPr>
              <w:pStyle w:val="ListParagraph"/>
              <w:spacing w:line="276" w:lineRule="auto"/>
              <w:ind w:left="0"/>
              <w:jc w:val="center"/>
              <w:rPr>
                <w:rFonts w:ascii="Cambria" w:hAnsi="Cambria" w:cs="Arial"/>
                <w:b/>
                <w:bCs/>
                <w:sz w:val="24"/>
                <w:szCs w:val="24"/>
              </w:rPr>
            </w:pPr>
            <w:proofErr w:type="spellStart"/>
            <w:r>
              <w:rPr>
                <w:rFonts w:ascii="Cambria" w:hAnsi="Cambria" w:cs="Arial"/>
                <w:b/>
                <w:bCs/>
                <w:sz w:val="24"/>
                <w:szCs w:val="24"/>
              </w:rPr>
              <w:t>Deskriptif</w:t>
            </w:r>
            <w:proofErr w:type="spellEnd"/>
            <w:r>
              <w:rPr>
                <w:rFonts w:ascii="Cambria" w:hAnsi="Cambria" w:cs="Arial"/>
                <w:b/>
                <w:bCs/>
                <w:sz w:val="24"/>
                <w:szCs w:val="24"/>
              </w:rPr>
              <w:t xml:space="preserve"> </w:t>
            </w:r>
            <w:proofErr w:type="spellStart"/>
            <w:r>
              <w:rPr>
                <w:rFonts w:ascii="Cambria" w:hAnsi="Cambria" w:cs="Arial"/>
                <w:b/>
                <w:bCs/>
                <w:sz w:val="24"/>
                <w:szCs w:val="24"/>
              </w:rPr>
              <w:t>Variabel</w:t>
            </w:r>
            <w:proofErr w:type="spellEnd"/>
            <w:r>
              <w:rPr>
                <w:rFonts w:ascii="Cambria" w:hAnsi="Cambria" w:cs="Arial"/>
                <w:b/>
                <w:bCs/>
                <w:sz w:val="24"/>
                <w:szCs w:val="24"/>
              </w:rPr>
              <w:t xml:space="preserve"> </w:t>
            </w:r>
            <w:proofErr w:type="spellStart"/>
            <w:r>
              <w:rPr>
                <w:rFonts w:ascii="Cambria" w:hAnsi="Cambria" w:cs="Arial"/>
                <w:b/>
                <w:bCs/>
                <w:sz w:val="24"/>
                <w:szCs w:val="24"/>
              </w:rPr>
              <w:t>Penelitian</w:t>
            </w:r>
            <w:proofErr w:type="spellEnd"/>
          </w:p>
          <w:p w14:paraId="3E043337" w14:textId="2E3A84BF" w:rsidR="00006A0E" w:rsidRPr="00006A0E" w:rsidRDefault="00006A0E" w:rsidP="00006A0E">
            <w:pPr>
              <w:pStyle w:val="ListParagraph"/>
              <w:spacing w:line="276" w:lineRule="auto"/>
              <w:ind w:left="0"/>
              <w:jc w:val="both"/>
              <w:rPr>
                <w:rFonts w:ascii="Cambria" w:hAnsi="Cambria" w:cs="Arial"/>
                <w:b/>
                <w:bCs/>
                <w:sz w:val="24"/>
                <w:szCs w:val="24"/>
              </w:rPr>
            </w:pPr>
          </w:p>
        </w:tc>
      </w:tr>
      <w:tr w:rsidR="001C5D6D" w14:paraId="2AA3B55C" w14:textId="77777777" w:rsidTr="000C0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single" w:sz="4" w:space="0" w:color="auto"/>
              <w:left w:val="nil"/>
              <w:bottom w:val="single" w:sz="4" w:space="0" w:color="auto"/>
              <w:right w:val="nil"/>
            </w:tcBorders>
          </w:tcPr>
          <w:p w14:paraId="0C18704E" w14:textId="74E83C76" w:rsidR="001C5D6D" w:rsidRPr="001C5D6D" w:rsidRDefault="001C5D6D" w:rsidP="001C5D6D">
            <w:pPr>
              <w:pStyle w:val="ListParagraph"/>
              <w:spacing w:line="276" w:lineRule="auto"/>
              <w:ind w:left="0"/>
              <w:jc w:val="center"/>
              <w:rPr>
                <w:rFonts w:ascii="Cambria" w:hAnsi="Cambria" w:cs="Arial"/>
                <w:b/>
                <w:bCs/>
                <w:sz w:val="24"/>
                <w:szCs w:val="24"/>
              </w:rPr>
            </w:pPr>
            <w:r w:rsidRPr="001C5D6D">
              <w:rPr>
                <w:rFonts w:ascii="Cambria" w:hAnsi="Cambria" w:cs="Arial"/>
                <w:b/>
                <w:bCs/>
                <w:sz w:val="24"/>
                <w:szCs w:val="24"/>
              </w:rPr>
              <w:t>Var.</w:t>
            </w:r>
          </w:p>
        </w:tc>
        <w:tc>
          <w:tcPr>
            <w:tcW w:w="1843" w:type="dxa"/>
            <w:tcBorders>
              <w:top w:val="single" w:sz="4" w:space="0" w:color="auto"/>
              <w:left w:val="nil"/>
              <w:bottom w:val="single" w:sz="4" w:space="0" w:color="auto"/>
              <w:right w:val="nil"/>
            </w:tcBorders>
          </w:tcPr>
          <w:p w14:paraId="20990DE5" w14:textId="74D1303B" w:rsidR="001C5D6D" w:rsidRPr="001C5D6D" w:rsidRDefault="001C5D6D" w:rsidP="001C5D6D">
            <w:pPr>
              <w:pStyle w:val="ListParagraph"/>
              <w:spacing w:line="276" w:lineRule="auto"/>
              <w:ind w:left="0"/>
              <w:jc w:val="center"/>
              <w:rPr>
                <w:rFonts w:ascii="Cambria" w:hAnsi="Cambria" w:cs="Arial"/>
                <w:b/>
                <w:bCs/>
                <w:sz w:val="24"/>
                <w:szCs w:val="24"/>
              </w:rPr>
            </w:pPr>
            <w:r w:rsidRPr="001C5D6D">
              <w:rPr>
                <w:rFonts w:ascii="Cambria" w:hAnsi="Cambria" w:cs="Arial"/>
                <w:b/>
                <w:bCs/>
                <w:sz w:val="24"/>
                <w:szCs w:val="24"/>
              </w:rPr>
              <w:t>Min.</w:t>
            </w:r>
          </w:p>
        </w:tc>
        <w:tc>
          <w:tcPr>
            <w:tcW w:w="1843" w:type="dxa"/>
            <w:tcBorders>
              <w:top w:val="single" w:sz="4" w:space="0" w:color="auto"/>
              <w:left w:val="nil"/>
              <w:bottom w:val="single" w:sz="4" w:space="0" w:color="auto"/>
              <w:right w:val="nil"/>
            </w:tcBorders>
          </w:tcPr>
          <w:p w14:paraId="2AB6CE74" w14:textId="44C4F8F4" w:rsidR="001C5D6D" w:rsidRPr="001C5D6D" w:rsidRDefault="001C5D6D" w:rsidP="001C5D6D">
            <w:pPr>
              <w:pStyle w:val="ListParagraph"/>
              <w:spacing w:line="276" w:lineRule="auto"/>
              <w:ind w:left="0"/>
              <w:jc w:val="center"/>
              <w:rPr>
                <w:rFonts w:ascii="Cambria" w:hAnsi="Cambria" w:cs="Arial"/>
                <w:b/>
                <w:bCs/>
                <w:sz w:val="24"/>
                <w:szCs w:val="24"/>
              </w:rPr>
            </w:pPr>
            <w:r w:rsidRPr="001C5D6D">
              <w:rPr>
                <w:rFonts w:ascii="Cambria" w:hAnsi="Cambria" w:cs="Arial"/>
                <w:b/>
                <w:bCs/>
                <w:sz w:val="24"/>
                <w:szCs w:val="24"/>
              </w:rPr>
              <w:t>Max.</w:t>
            </w:r>
          </w:p>
        </w:tc>
        <w:tc>
          <w:tcPr>
            <w:tcW w:w="1843" w:type="dxa"/>
            <w:tcBorders>
              <w:top w:val="single" w:sz="4" w:space="0" w:color="auto"/>
              <w:left w:val="nil"/>
              <w:bottom w:val="single" w:sz="4" w:space="0" w:color="auto"/>
              <w:right w:val="nil"/>
            </w:tcBorders>
          </w:tcPr>
          <w:p w14:paraId="421AFDD3" w14:textId="0EC04A2A" w:rsidR="001C5D6D" w:rsidRPr="001C5D6D" w:rsidRDefault="001C5D6D" w:rsidP="001C5D6D">
            <w:pPr>
              <w:pStyle w:val="ListParagraph"/>
              <w:spacing w:line="276" w:lineRule="auto"/>
              <w:ind w:left="0"/>
              <w:jc w:val="center"/>
              <w:rPr>
                <w:rFonts w:ascii="Cambria" w:hAnsi="Cambria" w:cs="Arial"/>
                <w:b/>
                <w:bCs/>
                <w:sz w:val="24"/>
                <w:szCs w:val="24"/>
              </w:rPr>
            </w:pPr>
            <w:r w:rsidRPr="001C5D6D">
              <w:rPr>
                <w:rFonts w:ascii="Cambria" w:hAnsi="Cambria" w:cs="Arial"/>
                <w:b/>
                <w:bCs/>
                <w:sz w:val="24"/>
                <w:szCs w:val="24"/>
              </w:rPr>
              <w:t>Mean</w:t>
            </w:r>
          </w:p>
        </w:tc>
        <w:tc>
          <w:tcPr>
            <w:tcW w:w="2411" w:type="dxa"/>
            <w:gridSpan w:val="2"/>
            <w:tcBorders>
              <w:top w:val="single" w:sz="4" w:space="0" w:color="auto"/>
              <w:left w:val="nil"/>
              <w:bottom w:val="single" w:sz="4" w:space="0" w:color="auto"/>
              <w:right w:val="nil"/>
            </w:tcBorders>
          </w:tcPr>
          <w:p w14:paraId="20885EA5" w14:textId="43A10CA0" w:rsidR="001C5D6D" w:rsidRPr="001C5D6D" w:rsidRDefault="001C5D6D" w:rsidP="001C5D6D">
            <w:pPr>
              <w:pStyle w:val="ListParagraph"/>
              <w:spacing w:line="276" w:lineRule="auto"/>
              <w:ind w:left="0"/>
              <w:jc w:val="center"/>
              <w:rPr>
                <w:rFonts w:ascii="Cambria" w:hAnsi="Cambria" w:cs="Arial"/>
                <w:b/>
                <w:bCs/>
                <w:sz w:val="24"/>
                <w:szCs w:val="24"/>
              </w:rPr>
            </w:pPr>
            <w:r w:rsidRPr="001C5D6D">
              <w:rPr>
                <w:rFonts w:ascii="Cambria" w:hAnsi="Cambria" w:cs="Arial"/>
                <w:b/>
                <w:bCs/>
                <w:sz w:val="24"/>
                <w:szCs w:val="24"/>
              </w:rPr>
              <w:t>Std. Dev.</w:t>
            </w:r>
          </w:p>
        </w:tc>
      </w:tr>
      <w:tr w:rsidR="001C5D6D" w14:paraId="7DB26CC0" w14:textId="77777777" w:rsidTr="000C0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single" w:sz="4" w:space="0" w:color="auto"/>
              <w:left w:val="nil"/>
              <w:bottom w:val="nil"/>
              <w:right w:val="nil"/>
            </w:tcBorders>
          </w:tcPr>
          <w:p w14:paraId="599483A2" w14:textId="7E734E4A" w:rsidR="001C5D6D" w:rsidRDefault="001C5D6D" w:rsidP="001C5D6D">
            <w:pPr>
              <w:pStyle w:val="ListParagraph"/>
              <w:spacing w:line="276" w:lineRule="auto"/>
              <w:ind w:left="0"/>
              <w:jc w:val="center"/>
              <w:rPr>
                <w:rFonts w:ascii="Cambria" w:hAnsi="Cambria" w:cs="Arial"/>
                <w:sz w:val="24"/>
                <w:szCs w:val="24"/>
              </w:rPr>
            </w:pPr>
            <w:r>
              <w:rPr>
                <w:rFonts w:ascii="Cambria" w:hAnsi="Cambria" w:cs="Arial"/>
                <w:sz w:val="24"/>
                <w:szCs w:val="24"/>
              </w:rPr>
              <w:t>KA</w:t>
            </w:r>
          </w:p>
        </w:tc>
        <w:tc>
          <w:tcPr>
            <w:tcW w:w="1843" w:type="dxa"/>
            <w:tcBorders>
              <w:top w:val="single" w:sz="4" w:space="0" w:color="auto"/>
              <w:left w:val="nil"/>
              <w:bottom w:val="nil"/>
              <w:right w:val="nil"/>
            </w:tcBorders>
          </w:tcPr>
          <w:p w14:paraId="318AB3F2" w14:textId="27C7F0BE" w:rsidR="001C5D6D" w:rsidRDefault="001C5D6D" w:rsidP="001C5D6D">
            <w:pPr>
              <w:pStyle w:val="ListParagraph"/>
              <w:spacing w:line="276" w:lineRule="auto"/>
              <w:ind w:left="0"/>
              <w:jc w:val="center"/>
              <w:rPr>
                <w:rFonts w:ascii="Cambria" w:hAnsi="Cambria" w:cs="Arial"/>
                <w:sz w:val="24"/>
                <w:szCs w:val="24"/>
              </w:rPr>
            </w:pPr>
            <w:r>
              <w:rPr>
                <w:rFonts w:ascii="Cambria" w:hAnsi="Cambria" w:cs="Arial"/>
                <w:sz w:val="24"/>
                <w:szCs w:val="24"/>
              </w:rPr>
              <w:t>0</w:t>
            </w:r>
          </w:p>
        </w:tc>
        <w:tc>
          <w:tcPr>
            <w:tcW w:w="1843" w:type="dxa"/>
            <w:tcBorders>
              <w:top w:val="single" w:sz="4" w:space="0" w:color="auto"/>
              <w:left w:val="nil"/>
              <w:bottom w:val="nil"/>
              <w:right w:val="nil"/>
            </w:tcBorders>
          </w:tcPr>
          <w:p w14:paraId="31261971" w14:textId="3944C0F5" w:rsidR="001C5D6D" w:rsidRDefault="001C5D6D" w:rsidP="001C5D6D">
            <w:pPr>
              <w:pStyle w:val="ListParagraph"/>
              <w:spacing w:line="276" w:lineRule="auto"/>
              <w:ind w:left="0"/>
              <w:jc w:val="center"/>
              <w:rPr>
                <w:rFonts w:ascii="Cambria" w:hAnsi="Cambria" w:cs="Arial"/>
                <w:sz w:val="24"/>
                <w:szCs w:val="24"/>
              </w:rPr>
            </w:pPr>
            <w:r>
              <w:rPr>
                <w:rFonts w:ascii="Cambria" w:hAnsi="Cambria" w:cs="Arial"/>
                <w:sz w:val="24"/>
                <w:szCs w:val="24"/>
              </w:rPr>
              <w:t>1</w:t>
            </w:r>
          </w:p>
        </w:tc>
        <w:tc>
          <w:tcPr>
            <w:tcW w:w="1843" w:type="dxa"/>
            <w:tcBorders>
              <w:top w:val="single" w:sz="4" w:space="0" w:color="auto"/>
              <w:left w:val="nil"/>
              <w:bottom w:val="nil"/>
              <w:right w:val="nil"/>
            </w:tcBorders>
          </w:tcPr>
          <w:p w14:paraId="1DAAC551" w14:textId="481F0179" w:rsidR="001C5D6D" w:rsidRDefault="001C5D6D" w:rsidP="001C5D6D">
            <w:pPr>
              <w:pStyle w:val="ListParagraph"/>
              <w:spacing w:line="276" w:lineRule="auto"/>
              <w:ind w:left="0"/>
              <w:jc w:val="center"/>
              <w:rPr>
                <w:rFonts w:ascii="Cambria" w:hAnsi="Cambria" w:cs="Arial"/>
                <w:sz w:val="24"/>
                <w:szCs w:val="24"/>
              </w:rPr>
            </w:pPr>
            <w:r>
              <w:rPr>
                <w:rFonts w:ascii="Cambria" w:hAnsi="Cambria" w:cs="Arial"/>
                <w:sz w:val="24"/>
                <w:szCs w:val="24"/>
              </w:rPr>
              <w:t>,37</w:t>
            </w:r>
          </w:p>
        </w:tc>
        <w:tc>
          <w:tcPr>
            <w:tcW w:w="2411" w:type="dxa"/>
            <w:gridSpan w:val="2"/>
            <w:tcBorders>
              <w:top w:val="single" w:sz="4" w:space="0" w:color="auto"/>
              <w:left w:val="nil"/>
              <w:bottom w:val="nil"/>
              <w:right w:val="nil"/>
            </w:tcBorders>
          </w:tcPr>
          <w:p w14:paraId="3B606FEB" w14:textId="4241694C" w:rsidR="001C5D6D" w:rsidRDefault="001C5D6D" w:rsidP="001C5D6D">
            <w:pPr>
              <w:pStyle w:val="ListParagraph"/>
              <w:spacing w:line="276" w:lineRule="auto"/>
              <w:ind w:left="0"/>
              <w:jc w:val="center"/>
              <w:rPr>
                <w:rFonts w:ascii="Cambria" w:hAnsi="Cambria" w:cs="Arial"/>
                <w:sz w:val="24"/>
                <w:szCs w:val="24"/>
              </w:rPr>
            </w:pPr>
            <w:r>
              <w:rPr>
                <w:rFonts w:ascii="Cambria" w:hAnsi="Cambria" w:cs="Arial"/>
                <w:sz w:val="24"/>
                <w:szCs w:val="24"/>
              </w:rPr>
              <w:t>,579</w:t>
            </w:r>
          </w:p>
        </w:tc>
      </w:tr>
      <w:tr w:rsidR="001C5D6D" w14:paraId="638B25FB" w14:textId="77777777" w:rsidTr="00C60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nil"/>
              <w:left w:val="nil"/>
              <w:bottom w:val="nil"/>
              <w:right w:val="nil"/>
            </w:tcBorders>
          </w:tcPr>
          <w:p w14:paraId="7CB9A13E" w14:textId="22304D1E" w:rsidR="001C5D6D" w:rsidRDefault="001C5D6D" w:rsidP="001C5D6D">
            <w:pPr>
              <w:pStyle w:val="ListParagraph"/>
              <w:spacing w:line="276" w:lineRule="auto"/>
              <w:ind w:left="0"/>
              <w:jc w:val="center"/>
              <w:rPr>
                <w:rFonts w:ascii="Cambria" w:hAnsi="Cambria" w:cs="Arial"/>
                <w:sz w:val="24"/>
                <w:szCs w:val="24"/>
              </w:rPr>
            </w:pPr>
            <w:r>
              <w:rPr>
                <w:rFonts w:ascii="Cambria" w:hAnsi="Cambria" w:cs="Arial"/>
                <w:sz w:val="24"/>
                <w:szCs w:val="24"/>
              </w:rPr>
              <w:t>AS</w:t>
            </w:r>
          </w:p>
        </w:tc>
        <w:tc>
          <w:tcPr>
            <w:tcW w:w="1843" w:type="dxa"/>
            <w:tcBorders>
              <w:top w:val="nil"/>
              <w:left w:val="nil"/>
              <w:bottom w:val="nil"/>
              <w:right w:val="nil"/>
            </w:tcBorders>
          </w:tcPr>
          <w:p w14:paraId="786BBD3C" w14:textId="3C6B6318" w:rsidR="001C5D6D" w:rsidRDefault="001C5D6D" w:rsidP="001C5D6D">
            <w:pPr>
              <w:pStyle w:val="ListParagraph"/>
              <w:spacing w:line="276" w:lineRule="auto"/>
              <w:ind w:left="0"/>
              <w:jc w:val="center"/>
              <w:rPr>
                <w:rFonts w:ascii="Cambria" w:hAnsi="Cambria" w:cs="Arial"/>
                <w:sz w:val="24"/>
                <w:szCs w:val="24"/>
              </w:rPr>
            </w:pPr>
            <w:r>
              <w:rPr>
                <w:rFonts w:ascii="Cambria" w:hAnsi="Cambria" w:cs="Arial"/>
                <w:sz w:val="24"/>
                <w:szCs w:val="24"/>
              </w:rPr>
              <w:t>0</w:t>
            </w:r>
          </w:p>
        </w:tc>
        <w:tc>
          <w:tcPr>
            <w:tcW w:w="1843" w:type="dxa"/>
            <w:tcBorders>
              <w:top w:val="nil"/>
              <w:left w:val="nil"/>
              <w:bottom w:val="nil"/>
              <w:right w:val="nil"/>
            </w:tcBorders>
          </w:tcPr>
          <w:p w14:paraId="58478E6C" w14:textId="1DAB387E" w:rsidR="001C5D6D" w:rsidRDefault="001C5D6D" w:rsidP="001C5D6D">
            <w:pPr>
              <w:pStyle w:val="ListParagraph"/>
              <w:spacing w:line="276" w:lineRule="auto"/>
              <w:ind w:left="0"/>
              <w:jc w:val="center"/>
              <w:rPr>
                <w:rFonts w:ascii="Cambria" w:hAnsi="Cambria" w:cs="Arial"/>
                <w:sz w:val="24"/>
                <w:szCs w:val="24"/>
              </w:rPr>
            </w:pPr>
            <w:r>
              <w:rPr>
                <w:rFonts w:ascii="Cambria" w:hAnsi="Cambria" w:cs="Arial"/>
                <w:sz w:val="24"/>
                <w:szCs w:val="24"/>
              </w:rPr>
              <w:t>1</w:t>
            </w:r>
          </w:p>
        </w:tc>
        <w:tc>
          <w:tcPr>
            <w:tcW w:w="1843" w:type="dxa"/>
            <w:tcBorders>
              <w:top w:val="nil"/>
              <w:left w:val="nil"/>
              <w:bottom w:val="nil"/>
              <w:right w:val="nil"/>
            </w:tcBorders>
          </w:tcPr>
          <w:p w14:paraId="4C2FA72A" w14:textId="54983220" w:rsidR="001C5D6D" w:rsidRDefault="001C5D6D" w:rsidP="001C5D6D">
            <w:pPr>
              <w:pStyle w:val="ListParagraph"/>
              <w:spacing w:line="276" w:lineRule="auto"/>
              <w:ind w:left="0"/>
              <w:jc w:val="center"/>
              <w:rPr>
                <w:rFonts w:ascii="Cambria" w:hAnsi="Cambria" w:cs="Arial"/>
                <w:sz w:val="24"/>
                <w:szCs w:val="24"/>
              </w:rPr>
            </w:pPr>
            <w:r>
              <w:rPr>
                <w:rFonts w:ascii="Cambria" w:hAnsi="Cambria" w:cs="Arial"/>
                <w:sz w:val="24"/>
                <w:szCs w:val="24"/>
              </w:rPr>
              <w:t>,25</w:t>
            </w:r>
          </w:p>
        </w:tc>
        <w:tc>
          <w:tcPr>
            <w:tcW w:w="2411" w:type="dxa"/>
            <w:gridSpan w:val="2"/>
            <w:tcBorders>
              <w:top w:val="nil"/>
              <w:left w:val="nil"/>
              <w:bottom w:val="nil"/>
              <w:right w:val="nil"/>
            </w:tcBorders>
          </w:tcPr>
          <w:p w14:paraId="5B2CDF9B" w14:textId="453F7EFB" w:rsidR="001C5D6D" w:rsidRDefault="001C5D6D" w:rsidP="001C5D6D">
            <w:pPr>
              <w:pStyle w:val="ListParagraph"/>
              <w:spacing w:line="276" w:lineRule="auto"/>
              <w:ind w:left="0"/>
              <w:jc w:val="center"/>
              <w:rPr>
                <w:rFonts w:ascii="Cambria" w:hAnsi="Cambria" w:cs="Arial"/>
                <w:sz w:val="24"/>
                <w:szCs w:val="24"/>
              </w:rPr>
            </w:pPr>
            <w:r>
              <w:rPr>
                <w:rFonts w:ascii="Cambria" w:hAnsi="Cambria" w:cs="Arial"/>
                <w:sz w:val="24"/>
                <w:szCs w:val="24"/>
              </w:rPr>
              <w:t>,499</w:t>
            </w:r>
          </w:p>
        </w:tc>
      </w:tr>
      <w:tr w:rsidR="001C5D6D" w14:paraId="63E263A9" w14:textId="77777777" w:rsidTr="00C60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nil"/>
              <w:left w:val="nil"/>
              <w:bottom w:val="single" w:sz="4" w:space="0" w:color="auto"/>
              <w:right w:val="nil"/>
            </w:tcBorders>
          </w:tcPr>
          <w:p w14:paraId="657166F5" w14:textId="733DE004" w:rsidR="001C5D6D" w:rsidRDefault="001C5D6D" w:rsidP="001C5D6D">
            <w:pPr>
              <w:pStyle w:val="ListParagraph"/>
              <w:spacing w:line="276" w:lineRule="auto"/>
              <w:ind w:left="0"/>
              <w:jc w:val="center"/>
              <w:rPr>
                <w:rFonts w:ascii="Cambria" w:hAnsi="Cambria" w:cs="Arial"/>
                <w:sz w:val="24"/>
                <w:szCs w:val="24"/>
              </w:rPr>
            </w:pPr>
            <w:r>
              <w:rPr>
                <w:rFonts w:ascii="Cambria" w:hAnsi="Cambria" w:cs="Arial"/>
                <w:sz w:val="24"/>
                <w:szCs w:val="24"/>
              </w:rPr>
              <w:t>DA</w:t>
            </w:r>
          </w:p>
        </w:tc>
        <w:tc>
          <w:tcPr>
            <w:tcW w:w="1843" w:type="dxa"/>
            <w:tcBorders>
              <w:top w:val="nil"/>
              <w:left w:val="nil"/>
              <w:bottom w:val="single" w:sz="4" w:space="0" w:color="auto"/>
              <w:right w:val="nil"/>
            </w:tcBorders>
          </w:tcPr>
          <w:p w14:paraId="4A87AB5B" w14:textId="079ADCB7" w:rsidR="001C5D6D" w:rsidRDefault="001C5D6D" w:rsidP="001C5D6D">
            <w:pPr>
              <w:pStyle w:val="ListParagraph"/>
              <w:spacing w:line="276" w:lineRule="auto"/>
              <w:ind w:left="0"/>
              <w:jc w:val="center"/>
              <w:rPr>
                <w:rFonts w:ascii="Cambria" w:hAnsi="Cambria" w:cs="Arial"/>
                <w:sz w:val="24"/>
                <w:szCs w:val="24"/>
              </w:rPr>
            </w:pPr>
            <w:r>
              <w:rPr>
                <w:rFonts w:ascii="Cambria" w:hAnsi="Cambria" w:cs="Arial"/>
                <w:sz w:val="24"/>
                <w:szCs w:val="24"/>
              </w:rPr>
              <w:t>-,17360</w:t>
            </w:r>
          </w:p>
        </w:tc>
        <w:tc>
          <w:tcPr>
            <w:tcW w:w="1843" w:type="dxa"/>
            <w:tcBorders>
              <w:top w:val="nil"/>
              <w:left w:val="nil"/>
              <w:bottom w:val="single" w:sz="4" w:space="0" w:color="auto"/>
              <w:right w:val="nil"/>
            </w:tcBorders>
          </w:tcPr>
          <w:p w14:paraId="51C5A08B" w14:textId="221D7B25" w:rsidR="001C5D6D" w:rsidRDefault="001C5D6D" w:rsidP="001C5D6D">
            <w:pPr>
              <w:pStyle w:val="ListParagraph"/>
              <w:spacing w:line="276" w:lineRule="auto"/>
              <w:ind w:left="0"/>
              <w:jc w:val="center"/>
              <w:rPr>
                <w:rFonts w:ascii="Cambria" w:hAnsi="Cambria" w:cs="Arial"/>
                <w:sz w:val="24"/>
                <w:szCs w:val="24"/>
              </w:rPr>
            </w:pPr>
            <w:r>
              <w:rPr>
                <w:rFonts w:ascii="Cambria" w:hAnsi="Cambria" w:cs="Arial"/>
                <w:sz w:val="24"/>
                <w:szCs w:val="24"/>
              </w:rPr>
              <w:t>,16400</w:t>
            </w:r>
          </w:p>
        </w:tc>
        <w:tc>
          <w:tcPr>
            <w:tcW w:w="1843" w:type="dxa"/>
            <w:tcBorders>
              <w:top w:val="nil"/>
              <w:left w:val="nil"/>
              <w:bottom w:val="single" w:sz="4" w:space="0" w:color="auto"/>
              <w:right w:val="nil"/>
            </w:tcBorders>
          </w:tcPr>
          <w:p w14:paraId="25ACD036" w14:textId="2EEF4CE4" w:rsidR="001C5D6D" w:rsidRDefault="001C5D6D" w:rsidP="001C5D6D">
            <w:pPr>
              <w:pStyle w:val="ListParagraph"/>
              <w:spacing w:line="276" w:lineRule="auto"/>
              <w:ind w:left="0"/>
              <w:jc w:val="center"/>
              <w:rPr>
                <w:rFonts w:ascii="Cambria" w:hAnsi="Cambria" w:cs="Arial"/>
                <w:sz w:val="24"/>
                <w:szCs w:val="24"/>
              </w:rPr>
            </w:pPr>
            <w:r>
              <w:rPr>
                <w:rFonts w:ascii="Cambria" w:hAnsi="Cambria" w:cs="Arial"/>
                <w:sz w:val="24"/>
                <w:szCs w:val="24"/>
              </w:rPr>
              <w:t>-,0086938</w:t>
            </w:r>
          </w:p>
        </w:tc>
        <w:tc>
          <w:tcPr>
            <w:tcW w:w="2411" w:type="dxa"/>
            <w:gridSpan w:val="2"/>
            <w:tcBorders>
              <w:top w:val="nil"/>
              <w:left w:val="nil"/>
              <w:bottom w:val="single" w:sz="4" w:space="0" w:color="auto"/>
              <w:right w:val="nil"/>
            </w:tcBorders>
          </w:tcPr>
          <w:p w14:paraId="71BC67AE" w14:textId="19758E88" w:rsidR="001C5D6D" w:rsidRDefault="001C5D6D" w:rsidP="001C5D6D">
            <w:pPr>
              <w:pStyle w:val="ListParagraph"/>
              <w:spacing w:line="276" w:lineRule="auto"/>
              <w:ind w:left="0"/>
              <w:jc w:val="center"/>
              <w:rPr>
                <w:rFonts w:ascii="Cambria" w:hAnsi="Cambria" w:cs="Arial"/>
                <w:sz w:val="24"/>
                <w:szCs w:val="24"/>
              </w:rPr>
            </w:pPr>
            <w:r>
              <w:rPr>
                <w:rFonts w:ascii="Cambria" w:hAnsi="Cambria" w:cs="Arial"/>
                <w:sz w:val="24"/>
                <w:szCs w:val="24"/>
              </w:rPr>
              <w:t>,07130629</w:t>
            </w:r>
          </w:p>
        </w:tc>
      </w:tr>
    </w:tbl>
    <w:p w14:paraId="698FBCE3" w14:textId="3DD5CFCF" w:rsidR="00CD095C" w:rsidRDefault="00CD095C" w:rsidP="00C60FBD">
      <w:pPr>
        <w:spacing w:after="0" w:line="276" w:lineRule="auto"/>
        <w:jc w:val="both"/>
        <w:rPr>
          <w:rFonts w:ascii="Cambria" w:hAnsi="Cambria" w:cs="Arial"/>
          <w:sz w:val="24"/>
          <w:szCs w:val="24"/>
        </w:rPr>
      </w:pPr>
    </w:p>
    <w:p w14:paraId="708D6ED7" w14:textId="77777777" w:rsidR="000D1B8F" w:rsidRDefault="000D1B8F" w:rsidP="000D1B8F">
      <w:pPr>
        <w:pStyle w:val="ListParagraph"/>
        <w:numPr>
          <w:ilvl w:val="0"/>
          <w:numId w:val="7"/>
        </w:numPr>
        <w:spacing w:after="0" w:line="276" w:lineRule="auto"/>
        <w:ind w:left="284" w:hanging="283"/>
        <w:jc w:val="both"/>
        <w:rPr>
          <w:rFonts w:ascii="Cambria" w:eastAsia="Times New Roman" w:hAnsi="Cambria" w:cs="Times New Roman"/>
          <w:kern w:val="0"/>
          <w:sz w:val="24"/>
          <w:szCs w:val="24"/>
          <w14:ligatures w14:val="none"/>
        </w:rPr>
      </w:pPr>
      <w:r w:rsidRPr="000D1B8F">
        <w:rPr>
          <w:rFonts w:ascii="Cambria" w:eastAsia="Times New Roman" w:hAnsi="Cambria" w:cs="Times New Roman"/>
          <w:kern w:val="0"/>
          <w:sz w:val="24"/>
          <w:szCs w:val="24"/>
          <w14:ligatures w14:val="none"/>
        </w:rPr>
        <w:t xml:space="preserve">Rata-rata </w:t>
      </w:r>
      <w:proofErr w:type="spellStart"/>
      <w:r w:rsidRPr="000D1B8F">
        <w:rPr>
          <w:rFonts w:ascii="Cambria" w:eastAsia="Times New Roman" w:hAnsi="Cambria" w:cs="Times New Roman"/>
          <w:kern w:val="0"/>
          <w:sz w:val="24"/>
          <w:szCs w:val="24"/>
          <w14:ligatures w14:val="none"/>
        </w:rPr>
        <w:t>perusahaan</w:t>
      </w:r>
      <w:proofErr w:type="spellEnd"/>
      <w:r w:rsidRPr="000D1B8F">
        <w:rPr>
          <w:rFonts w:ascii="Cambria" w:eastAsia="Times New Roman" w:hAnsi="Cambria" w:cs="Times New Roman"/>
          <w:kern w:val="0"/>
          <w:sz w:val="24"/>
          <w:szCs w:val="24"/>
          <w14:ligatures w14:val="none"/>
        </w:rPr>
        <w:t xml:space="preserve"> yang </w:t>
      </w:r>
      <w:proofErr w:type="spellStart"/>
      <w:r w:rsidRPr="000D1B8F">
        <w:rPr>
          <w:rFonts w:ascii="Cambria" w:eastAsia="Times New Roman" w:hAnsi="Cambria" w:cs="Times New Roman"/>
          <w:kern w:val="0"/>
          <w:sz w:val="24"/>
          <w:szCs w:val="24"/>
          <w14:ligatures w14:val="none"/>
        </w:rPr>
        <w:t>mengganti</w:t>
      </w:r>
      <w:proofErr w:type="spellEnd"/>
      <w:r w:rsidRPr="000D1B8F">
        <w:rPr>
          <w:rFonts w:ascii="Cambria" w:eastAsia="Times New Roman" w:hAnsi="Cambria" w:cs="Times New Roman"/>
          <w:kern w:val="0"/>
          <w:sz w:val="24"/>
          <w:szCs w:val="24"/>
          <w14:ligatures w14:val="none"/>
        </w:rPr>
        <w:t xml:space="preserve"> auditor </w:t>
      </w:r>
      <w:proofErr w:type="spellStart"/>
      <w:r w:rsidRPr="000D1B8F">
        <w:rPr>
          <w:rFonts w:ascii="Cambria" w:eastAsia="Times New Roman" w:hAnsi="Cambria" w:cs="Times New Roman"/>
          <w:kern w:val="0"/>
          <w:sz w:val="24"/>
          <w:szCs w:val="24"/>
          <w14:ligatures w14:val="none"/>
        </w:rPr>
        <w:t>setiap</w:t>
      </w:r>
      <w:proofErr w:type="spellEnd"/>
      <w:r w:rsidRPr="000D1B8F">
        <w:rPr>
          <w:rFonts w:ascii="Cambria" w:eastAsia="Times New Roman" w:hAnsi="Cambria" w:cs="Times New Roman"/>
          <w:kern w:val="0"/>
          <w:sz w:val="24"/>
          <w:szCs w:val="24"/>
          <w14:ligatures w14:val="none"/>
        </w:rPr>
        <w:t xml:space="preserve"> </w:t>
      </w:r>
      <w:proofErr w:type="spellStart"/>
      <w:r w:rsidRPr="000D1B8F">
        <w:rPr>
          <w:rFonts w:ascii="Cambria" w:eastAsia="Times New Roman" w:hAnsi="Cambria" w:cs="Times New Roman"/>
          <w:kern w:val="0"/>
          <w:sz w:val="24"/>
          <w:szCs w:val="24"/>
          <w14:ligatures w14:val="none"/>
        </w:rPr>
        <w:t>tahun</w:t>
      </w:r>
      <w:proofErr w:type="spellEnd"/>
      <w:r w:rsidRPr="000D1B8F">
        <w:rPr>
          <w:rFonts w:ascii="Cambria" w:eastAsia="Times New Roman" w:hAnsi="Cambria" w:cs="Times New Roman"/>
          <w:kern w:val="0"/>
          <w:sz w:val="24"/>
          <w:szCs w:val="24"/>
          <w14:ligatures w14:val="none"/>
        </w:rPr>
        <w:t xml:space="preserve"> pada </w:t>
      </w:r>
      <w:proofErr w:type="spellStart"/>
      <w:r w:rsidRPr="000D1B8F">
        <w:rPr>
          <w:rFonts w:ascii="Cambria" w:eastAsia="Times New Roman" w:hAnsi="Cambria" w:cs="Times New Roman"/>
          <w:kern w:val="0"/>
          <w:sz w:val="24"/>
          <w:szCs w:val="24"/>
          <w14:ligatures w14:val="none"/>
        </w:rPr>
        <w:t>perusahaan</w:t>
      </w:r>
      <w:proofErr w:type="spellEnd"/>
      <w:r w:rsidRPr="000D1B8F">
        <w:rPr>
          <w:rFonts w:ascii="Cambria" w:eastAsia="Times New Roman" w:hAnsi="Cambria" w:cs="Times New Roman"/>
          <w:kern w:val="0"/>
          <w:sz w:val="24"/>
          <w:szCs w:val="24"/>
          <w14:ligatures w14:val="none"/>
        </w:rPr>
        <w:t xml:space="preserve"> </w:t>
      </w:r>
      <w:proofErr w:type="spellStart"/>
      <w:r w:rsidRPr="000D1B8F">
        <w:rPr>
          <w:rFonts w:ascii="Cambria" w:eastAsia="Times New Roman" w:hAnsi="Cambria" w:cs="Times New Roman"/>
          <w:kern w:val="0"/>
          <w:sz w:val="24"/>
          <w:szCs w:val="24"/>
          <w14:ligatures w14:val="none"/>
        </w:rPr>
        <w:t>manufaktur</w:t>
      </w:r>
      <w:proofErr w:type="spellEnd"/>
      <w:r w:rsidRPr="000D1B8F">
        <w:rPr>
          <w:rFonts w:ascii="Cambria" w:eastAsia="Times New Roman" w:hAnsi="Cambria" w:cs="Times New Roman"/>
          <w:kern w:val="0"/>
          <w:sz w:val="24"/>
          <w:szCs w:val="24"/>
          <w14:ligatures w14:val="none"/>
        </w:rPr>
        <w:t xml:space="preserve"> </w:t>
      </w:r>
      <w:proofErr w:type="spellStart"/>
      <w:r w:rsidRPr="000D1B8F">
        <w:rPr>
          <w:rFonts w:ascii="Cambria" w:eastAsia="Times New Roman" w:hAnsi="Cambria" w:cs="Times New Roman"/>
          <w:kern w:val="0"/>
          <w:sz w:val="24"/>
          <w:szCs w:val="24"/>
          <w14:ligatures w14:val="none"/>
        </w:rPr>
        <w:t>subsektor</w:t>
      </w:r>
      <w:proofErr w:type="spellEnd"/>
      <w:r w:rsidRPr="000D1B8F">
        <w:rPr>
          <w:rFonts w:ascii="Cambria" w:eastAsia="Times New Roman" w:hAnsi="Cambria" w:cs="Times New Roman"/>
          <w:kern w:val="0"/>
          <w:sz w:val="24"/>
          <w:szCs w:val="24"/>
          <w14:ligatures w14:val="none"/>
        </w:rPr>
        <w:t xml:space="preserve"> real estate dan </w:t>
      </w:r>
      <w:proofErr w:type="spellStart"/>
      <w:r w:rsidRPr="000D1B8F">
        <w:rPr>
          <w:rFonts w:ascii="Cambria" w:eastAsia="Times New Roman" w:hAnsi="Cambria" w:cs="Times New Roman"/>
          <w:kern w:val="0"/>
          <w:sz w:val="24"/>
          <w:szCs w:val="24"/>
          <w14:ligatures w14:val="none"/>
        </w:rPr>
        <w:t>properti</w:t>
      </w:r>
      <w:proofErr w:type="spellEnd"/>
      <w:r w:rsidRPr="000D1B8F">
        <w:rPr>
          <w:rFonts w:ascii="Cambria" w:eastAsia="Times New Roman" w:hAnsi="Cambria" w:cs="Times New Roman"/>
          <w:kern w:val="0"/>
          <w:sz w:val="24"/>
          <w:szCs w:val="24"/>
          <w14:ligatures w14:val="none"/>
        </w:rPr>
        <w:t xml:space="preserve"> yang </w:t>
      </w:r>
      <w:proofErr w:type="spellStart"/>
      <w:r w:rsidRPr="000D1B8F">
        <w:rPr>
          <w:rFonts w:ascii="Cambria" w:eastAsia="Times New Roman" w:hAnsi="Cambria" w:cs="Times New Roman"/>
          <w:kern w:val="0"/>
          <w:sz w:val="24"/>
          <w:szCs w:val="24"/>
          <w14:ligatures w14:val="none"/>
        </w:rPr>
        <w:t>terdaftar</w:t>
      </w:r>
      <w:proofErr w:type="spellEnd"/>
      <w:r w:rsidRPr="000D1B8F">
        <w:rPr>
          <w:rFonts w:ascii="Cambria" w:eastAsia="Times New Roman" w:hAnsi="Cambria" w:cs="Times New Roman"/>
          <w:kern w:val="0"/>
          <w:sz w:val="24"/>
          <w:szCs w:val="24"/>
          <w14:ligatures w14:val="none"/>
        </w:rPr>
        <w:t xml:space="preserve"> di BEI </w:t>
      </w:r>
      <w:proofErr w:type="spellStart"/>
      <w:r w:rsidRPr="000D1B8F">
        <w:rPr>
          <w:rFonts w:ascii="Cambria" w:eastAsia="Times New Roman" w:hAnsi="Cambria" w:cs="Times New Roman"/>
          <w:kern w:val="0"/>
          <w:sz w:val="24"/>
          <w:szCs w:val="24"/>
          <w14:ligatures w14:val="none"/>
        </w:rPr>
        <w:t>selama</w:t>
      </w:r>
      <w:proofErr w:type="spellEnd"/>
      <w:r w:rsidRPr="000D1B8F">
        <w:rPr>
          <w:rFonts w:ascii="Cambria" w:eastAsia="Times New Roman" w:hAnsi="Cambria" w:cs="Times New Roman"/>
          <w:kern w:val="0"/>
          <w:sz w:val="24"/>
          <w:szCs w:val="24"/>
          <w14:ligatures w14:val="none"/>
        </w:rPr>
        <w:t xml:space="preserve"> 1</w:t>
      </w:r>
      <w:r>
        <w:rPr>
          <w:rFonts w:ascii="Cambria" w:eastAsia="Times New Roman" w:hAnsi="Cambria" w:cs="Times New Roman"/>
          <w:kern w:val="0"/>
          <w:sz w:val="24"/>
          <w:szCs w:val="24"/>
          <w14:ligatures w14:val="none"/>
        </w:rPr>
        <w:t>0</w:t>
      </w:r>
      <w:r w:rsidRPr="000D1B8F">
        <w:rPr>
          <w:rFonts w:ascii="Cambria" w:eastAsia="Times New Roman" w:hAnsi="Cambria" w:cs="Times New Roman"/>
          <w:kern w:val="0"/>
          <w:sz w:val="24"/>
          <w:szCs w:val="24"/>
          <w14:ligatures w14:val="none"/>
        </w:rPr>
        <w:t xml:space="preserve"> </w:t>
      </w:r>
      <w:proofErr w:type="spellStart"/>
      <w:r w:rsidRPr="000D1B8F">
        <w:rPr>
          <w:rFonts w:ascii="Cambria" w:eastAsia="Times New Roman" w:hAnsi="Cambria" w:cs="Times New Roman"/>
          <w:kern w:val="0"/>
          <w:sz w:val="24"/>
          <w:szCs w:val="24"/>
          <w14:ligatures w14:val="none"/>
        </w:rPr>
        <w:t>tahun</w:t>
      </w:r>
      <w:proofErr w:type="spellEnd"/>
      <w:r w:rsidRPr="000D1B8F">
        <w:rPr>
          <w:rFonts w:ascii="Cambria" w:eastAsia="Times New Roman" w:hAnsi="Cambria" w:cs="Times New Roman"/>
          <w:kern w:val="0"/>
          <w:sz w:val="24"/>
          <w:szCs w:val="24"/>
          <w14:ligatures w14:val="none"/>
        </w:rPr>
        <w:t xml:space="preserve">, </w:t>
      </w:r>
      <w:proofErr w:type="spellStart"/>
      <w:r w:rsidRPr="000D1B8F">
        <w:rPr>
          <w:rFonts w:ascii="Cambria" w:eastAsia="Times New Roman" w:hAnsi="Cambria" w:cs="Times New Roman"/>
          <w:kern w:val="0"/>
          <w:sz w:val="24"/>
          <w:szCs w:val="24"/>
          <w14:ligatures w14:val="none"/>
        </w:rPr>
        <w:t>dengan</w:t>
      </w:r>
      <w:proofErr w:type="spellEnd"/>
      <w:r w:rsidRPr="000D1B8F">
        <w:rPr>
          <w:rFonts w:ascii="Cambria" w:eastAsia="Times New Roman" w:hAnsi="Cambria" w:cs="Times New Roman"/>
          <w:kern w:val="0"/>
          <w:sz w:val="24"/>
          <w:szCs w:val="24"/>
          <w14:ligatures w14:val="none"/>
        </w:rPr>
        <w:t xml:space="preserve"> rata-rata 0,1</w:t>
      </w:r>
      <w:r>
        <w:rPr>
          <w:rFonts w:ascii="Cambria" w:eastAsia="Times New Roman" w:hAnsi="Cambria" w:cs="Times New Roman"/>
          <w:kern w:val="0"/>
          <w:sz w:val="24"/>
          <w:szCs w:val="24"/>
          <w14:ligatures w14:val="none"/>
        </w:rPr>
        <w:t>2</w:t>
      </w:r>
      <w:r w:rsidRPr="000D1B8F">
        <w:rPr>
          <w:rFonts w:ascii="Cambria" w:eastAsia="Times New Roman" w:hAnsi="Cambria" w:cs="Times New Roman"/>
          <w:kern w:val="0"/>
          <w:sz w:val="24"/>
          <w:szCs w:val="24"/>
          <w14:ligatures w14:val="none"/>
        </w:rPr>
        <w:t xml:space="preserve">, </w:t>
      </w:r>
      <w:proofErr w:type="spellStart"/>
      <w:r w:rsidRPr="000D1B8F">
        <w:rPr>
          <w:rFonts w:ascii="Cambria" w:eastAsia="Times New Roman" w:hAnsi="Cambria" w:cs="Times New Roman"/>
          <w:kern w:val="0"/>
          <w:sz w:val="24"/>
          <w:szCs w:val="24"/>
          <w14:ligatures w14:val="none"/>
        </w:rPr>
        <w:t>menunjukkan</w:t>
      </w:r>
      <w:proofErr w:type="spellEnd"/>
      <w:r w:rsidRPr="000D1B8F">
        <w:rPr>
          <w:rFonts w:ascii="Cambria" w:eastAsia="Times New Roman" w:hAnsi="Cambria" w:cs="Times New Roman"/>
          <w:kern w:val="0"/>
          <w:sz w:val="24"/>
          <w:szCs w:val="24"/>
          <w14:ligatures w14:val="none"/>
        </w:rPr>
        <w:t xml:space="preserve"> </w:t>
      </w:r>
      <w:proofErr w:type="spellStart"/>
      <w:r w:rsidRPr="000D1B8F">
        <w:rPr>
          <w:rFonts w:ascii="Cambria" w:eastAsia="Times New Roman" w:hAnsi="Cambria" w:cs="Times New Roman"/>
          <w:kern w:val="0"/>
          <w:sz w:val="24"/>
          <w:szCs w:val="24"/>
          <w14:ligatures w14:val="none"/>
        </w:rPr>
        <w:t>bahwa</w:t>
      </w:r>
      <w:proofErr w:type="spellEnd"/>
      <w:r w:rsidRPr="000D1B8F">
        <w:rPr>
          <w:rFonts w:ascii="Cambria" w:eastAsia="Times New Roman" w:hAnsi="Cambria" w:cs="Times New Roman"/>
          <w:kern w:val="0"/>
          <w:sz w:val="24"/>
          <w:szCs w:val="24"/>
          <w14:ligatures w14:val="none"/>
        </w:rPr>
        <w:t xml:space="preserve"> </w:t>
      </w:r>
      <w:proofErr w:type="spellStart"/>
      <w:r w:rsidRPr="000D1B8F">
        <w:rPr>
          <w:rFonts w:ascii="Cambria" w:eastAsia="Times New Roman" w:hAnsi="Cambria" w:cs="Times New Roman"/>
          <w:kern w:val="0"/>
          <w:sz w:val="24"/>
          <w:szCs w:val="24"/>
          <w14:ligatures w14:val="none"/>
        </w:rPr>
        <w:t>sebagian</w:t>
      </w:r>
      <w:proofErr w:type="spellEnd"/>
      <w:r w:rsidRPr="000D1B8F">
        <w:rPr>
          <w:rFonts w:ascii="Cambria" w:eastAsia="Times New Roman" w:hAnsi="Cambria" w:cs="Times New Roman"/>
          <w:kern w:val="0"/>
          <w:sz w:val="24"/>
          <w:szCs w:val="24"/>
          <w14:ligatures w14:val="none"/>
        </w:rPr>
        <w:t xml:space="preserve"> </w:t>
      </w:r>
      <w:proofErr w:type="spellStart"/>
      <w:r w:rsidRPr="000D1B8F">
        <w:rPr>
          <w:rFonts w:ascii="Cambria" w:eastAsia="Times New Roman" w:hAnsi="Cambria" w:cs="Times New Roman"/>
          <w:kern w:val="0"/>
          <w:sz w:val="24"/>
          <w:szCs w:val="24"/>
          <w14:ligatures w14:val="none"/>
        </w:rPr>
        <w:t>besar</w:t>
      </w:r>
      <w:proofErr w:type="spellEnd"/>
      <w:r w:rsidRPr="000D1B8F">
        <w:rPr>
          <w:rFonts w:ascii="Cambria" w:eastAsia="Times New Roman" w:hAnsi="Cambria" w:cs="Times New Roman"/>
          <w:kern w:val="0"/>
          <w:sz w:val="24"/>
          <w:szCs w:val="24"/>
          <w14:ligatures w14:val="none"/>
        </w:rPr>
        <w:t xml:space="preserve"> </w:t>
      </w:r>
      <w:proofErr w:type="spellStart"/>
      <w:r w:rsidRPr="000D1B8F">
        <w:rPr>
          <w:rFonts w:ascii="Cambria" w:eastAsia="Times New Roman" w:hAnsi="Cambria" w:cs="Times New Roman"/>
          <w:kern w:val="0"/>
          <w:sz w:val="24"/>
          <w:szCs w:val="24"/>
          <w14:ligatures w14:val="none"/>
        </w:rPr>
        <w:t>perusahaan</w:t>
      </w:r>
      <w:proofErr w:type="spellEnd"/>
      <w:r w:rsidRPr="000D1B8F">
        <w:rPr>
          <w:rFonts w:ascii="Cambria" w:eastAsia="Times New Roman" w:hAnsi="Cambria" w:cs="Times New Roman"/>
          <w:kern w:val="0"/>
          <w:sz w:val="24"/>
          <w:szCs w:val="24"/>
          <w14:ligatures w14:val="none"/>
        </w:rPr>
        <w:t xml:space="preserve"> </w:t>
      </w:r>
      <w:proofErr w:type="spellStart"/>
      <w:r w:rsidRPr="000D1B8F">
        <w:rPr>
          <w:rFonts w:ascii="Cambria" w:eastAsia="Times New Roman" w:hAnsi="Cambria" w:cs="Times New Roman"/>
          <w:kern w:val="0"/>
          <w:sz w:val="24"/>
          <w:szCs w:val="24"/>
          <w14:ligatures w14:val="none"/>
        </w:rPr>
        <w:t>menerima</w:t>
      </w:r>
      <w:proofErr w:type="spellEnd"/>
      <w:r w:rsidRPr="000D1B8F">
        <w:rPr>
          <w:rFonts w:ascii="Cambria" w:eastAsia="Times New Roman" w:hAnsi="Cambria" w:cs="Times New Roman"/>
          <w:kern w:val="0"/>
          <w:sz w:val="24"/>
          <w:szCs w:val="24"/>
          <w14:ligatures w14:val="none"/>
        </w:rPr>
        <w:t xml:space="preserve"> </w:t>
      </w:r>
      <w:proofErr w:type="spellStart"/>
      <w:r w:rsidRPr="000D1B8F">
        <w:rPr>
          <w:rFonts w:ascii="Cambria" w:eastAsia="Times New Roman" w:hAnsi="Cambria" w:cs="Times New Roman"/>
          <w:kern w:val="0"/>
          <w:sz w:val="24"/>
          <w:szCs w:val="24"/>
          <w14:ligatures w14:val="none"/>
        </w:rPr>
        <w:t>kualitas</w:t>
      </w:r>
      <w:proofErr w:type="spellEnd"/>
      <w:r w:rsidRPr="000D1B8F">
        <w:rPr>
          <w:rFonts w:ascii="Cambria" w:eastAsia="Times New Roman" w:hAnsi="Cambria" w:cs="Times New Roman"/>
          <w:kern w:val="0"/>
          <w:sz w:val="24"/>
          <w:szCs w:val="24"/>
          <w14:ligatures w14:val="none"/>
        </w:rPr>
        <w:t xml:space="preserve"> audit. </w:t>
      </w:r>
    </w:p>
    <w:p w14:paraId="1CFB4DB1" w14:textId="4562F568" w:rsidR="000D1B8F" w:rsidRPr="00786E6E" w:rsidRDefault="000D1B8F" w:rsidP="00786E6E">
      <w:pPr>
        <w:pStyle w:val="ListParagraph"/>
        <w:numPr>
          <w:ilvl w:val="0"/>
          <w:numId w:val="7"/>
        </w:numPr>
        <w:spacing w:after="0" w:line="276" w:lineRule="auto"/>
        <w:ind w:left="284" w:hanging="283"/>
        <w:jc w:val="both"/>
        <w:rPr>
          <w:rFonts w:ascii="Cambria" w:eastAsia="Times New Roman" w:hAnsi="Cambria" w:cs="Times New Roman"/>
          <w:kern w:val="0"/>
          <w:sz w:val="24"/>
          <w:szCs w:val="24"/>
          <w14:ligatures w14:val="none"/>
        </w:rPr>
      </w:pPr>
      <w:r w:rsidRPr="000D1B8F">
        <w:rPr>
          <w:rFonts w:ascii="Cambria" w:eastAsia="Times New Roman" w:hAnsi="Cambria" w:cs="Times New Roman"/>
          <w:kern w:val="0"/>
          <w:sz w:val="24"/>
          <w:szCs w:val="24"/>
          <w14:ligatures w14:val="none"/>
        </w:rPr>
        <w:t xml:space="preserve">rata-rata </w:t>
      </w:r>
      <w:proofErr w:type="spellStart"/>
      <w:r w:rsidRPr="000D1B8F">
        <w:rPr>
          <w:rFonts w:ascii="Cambria" w:eastAsia="Times New Roman" w:hAnsi="Cambria" w:cs="Times New Roman"/>
          <w:kern w:val="0"/>
          <w:sz w:val="24"/>
          <w:szCs w:val="24"/>
          <w14:ligatures w14:val="none"/>
        </w:rPr>
        <w:t>bisnis</w:t>
      </w:r>
      <w:proofErr w:type="spellEnd"/>
      <w:r w:rsidRPr="000D1B8F">
        <w:rPr>
          <w:rFonts w:ascii="Cambria" w:eastAsia="Times New Roman" w:hAnsi="Cambria" w:cs="Times New Roman"/>
          <w:kern w:val="0"/>
          <w:sz w:val="24"/>
          <w:szCs w:val="24"/>
          <w14:ligatures w14:val="none"/>
        </w:rPr>
        <w:t xml:space="preserve"> yang </w:t>
      </w:r>
      <w:proofErr w:type="spellStart"/>
      <w:r w:rsidRPr="000D1B8F">
        <w:rPr>
          <w:rFonts w:ascii="Cambria" w:eastAsia="Times New Roman" w:hAnsi="Cambria" w:cs="Times New Roman"/>
          <w:kern w:val="0"/>
          <w:sz w:val="24"/>
          <w:szCs w:val="24"/>
          <w14:ligatures w14:val="none"/>
        </w:rPr>
        <w:t>mengganti</w:t>
      </w:r>
      <w:proofErr w:type="spellEnd"/>
      <w:r w:rsidRPr="000D1B8F">
        <w:rPr>
          <w:rFonts w:ascii="Cambria" w:eastAsia="Times New Roman" w:hAnsi="Cambria" w:cs="Times New Roman"/>
          <w:kern w:val="0"/>
          <w:sz w:val="24"/>
          <w:szCs w:val="24"/>
          <w14:ligatures w14:val="none"/>
        </w:rPr>
        <w:t xml:space="preserve"> auditor </w:t>
      </w:r>
      <w:proofErr w:type="spellStart"/>
      <w:r w:rsidRPr="000D1B8F">
        <w:rPr>
          <w:rFonts w:ascii="Cambria" w:eastAsia="Times New Roman" w:hAnsi="Cambria" w:cs="Times New Roman"/>
          <w:kern w:val="0"/>
          <w:sz w:val="24"/>
          <w:szCs w:val="24"/>
          <w14:ligatures w14:val="none"/>
        </w:rPr>
        <w:t>setiap</w:t>
      </w:r>
      <w:proofErr w:type="spellEnd"/>
      <w:r w:rsidRPr="000D1B8F">
        <w:rPr>
          <w:rFonts w:ascii="Cambria" w:eastAsia="Times New Roman" w:hAnsi="Cambria" w:cs="Times New Roman"/>
          <w:kern w:val="0"/>
          <w:sz w:val="24"/>
          <w:szCs w:val="24"/>
          <w14:ligatures w14:val="none"/>
        </w:rPr>
        <w:t xml:space="preserve"> </w:t>
      </w:r>
      <w:proofErr w:type="spellStart"/>
      <w:r w:rsidRPr="000D1B8F">
        <w:rPr>
          <w:rFonts w:ascii="Cambria" w:eastAsia="Times New Roman" w:hAnsi="Cambria" w:cs="Times New Roman"/>
          <w:kern w:val="0"/>
          <w:sz w:val="24"/>
          <w:szCs w:val="24"/>
          <w14:ligatures w14:val="none"/>
        </w:rPr>
        <w:t>tahun</w:t>
      </w:r>
      <w:proofErr w:type="spellEnd"/>
      <w:r w:rsidRPr="000D1B8F">
        <w:rPr>
          <w:rFonts w:ascii="Cambria" w:eastAsia="Times New Roman" w:hAnsi="Cambria" w:cs="Times New Roman"/>
          <w:kern w:val="0"/>
          <w:sz w:val="24"/>
          <w:szCs w:val="24"/>
          <w14:ligatures w14:val="none"/>
        </w:rPr>
        <w:t xml:space="preserve"> </w:t>
      </w:r>
      <w:proofErr w:type="spellStart"/>
      <w:r w:rsidRPr="000D1B8F">
        <w:rPr>
          <w:rFonts w:ascii="Cambria" w:eastAsia="Times New Roman" w:hAnsi="Cambria" w:cs="Times New Roman"/>
          <w:kern w:val="0"/>
          <w:sz w:val="24"/>
          <w:szCs w:val="24"/>
          <w14:ligatures w14:val="none"/>
        </w:rPr>
        <w:t>ke</w:t>
      </w:r>
      <w:proofErr w:type="spellEnd"/>
      <w:r w:rsidRPr="000D1B8F">
        <w:rPr>
          <w:rFonts w:ascii="Cambria" w:eastAsia="Times New Roman" w:hAnsi="Cambria" w:cs="Times New Roman"/>
          <w:kern w:val="0"/>
          <w:sz w:val="24"/>
          <w:szCs w:val="24"/>
          <w14:ligatures w14:val="none"/>
        </w:rPr>
        <w:t xml:space="preserve"> </w:t>
      </w:r>
      <w:proofErr w:type="spellStart"/>
      <w:r w:rsidRPr="000D1B8F">
        <w:rPr>
          <w:rFonts w:ascii="Cambria" w:eastAsia="Times New Roman" w:hAnsi="Cambria" w:cs="Times New Roman"/>
          <w:kern w:val="0"/>
          <w:sz w:val="24"/>
          <w:szCs w:val="24"/>
          <w14:ligatures w14:val="none"/>
        </w:rPr>
        <w:t>perusahaan</w:t>
      </w:r>
      <w:proofErr w:type="spellEnd"/>
      <w:r w:rsidRPr="000D1B8F">
        <w:rPr>
          <w:rFonts w:ascii="Cambria" w:eastAsia="Times New Roman" w:hAnsi="Cambria" w:cs="Times New Roman"/>
          <w:kern w:val="0"/>
          <w:sz w:val="24"/>
          <w:szCs w:val="24"/>
          <w14:ligatures w14:val="none"/>
        </w:rPr>
        <w:t xml:space="preserve"> </w:t>
      </w:r>
      <w:proofErr w:type="spellStart"/>
      <w:r w:rsidRPr="000D1B8F">
        <w:rPr>
          <w:rFonts w:ascii="Cambria" w:eastAsia="Times New Roman" w:hAnsi="Cambria" w:cs="Times New Roman"/>
          <w:kern w:val="0"/>
          <w:sz w:val="24"/>
          <w:szCs w:val="24"/>
          <w14:ligatures w14:val="none"/>
        </w:rPr>
        <w:t>manufaktur</w:t>
      </w:r>
      <w:proofErr w:type="spellEnd"/>
      <w:r w:rsidRPr="000D1B8F">
        <w:rPr>
          <w:rFonts w:ascii="Cambria" w:eastAsia="Times New Roman" w:hAnsi="Cambria" w:cs="Times New Roman"/>
          <w:kern w:val="0"/>
          <w:sz w:val="24"/>
          <w:szCs w:val="24"/>
          <w14:ligatures w14:val="none"/>
        </w:rPr>
        <w:t xml:space="preserve"> sub </w:t>
      </w:r>
      <w:proofErr w:type="spellStart"/>
      <w:r w:rsidRPr="000D1B8F">
        <w:rPr>
          <w:rFonts w:ascii="Cambria" w:eastAsia="Times New Roman" w:hAnsi="Cambria" w:cs="Times New Roman"/>
          <w:kern w:val="0"/>
          <w:sz w:val="24"/>
          <w:szCs w:val="24"/>
          <w14:ligatures w14:val="none"/>
        </w:rPr>
        <w:t>sektor</w:t>
      </w:r>
      <w:proofErr w:type="spellEnd"/>
      <w:r w:rsidRPr="000D1B8F">
        <w:rPr>
          <w:rFonts w:ascii="Cambria" w:eastAsia="Times New Roman" w:hAnsi="Cambria" w:cs="Times New Roman"/>
          <w:kern w:val="0"/>
          <w:sz w:val="24"/>
          <w:szCs w:val="24"/>
          <w14:ligatures w14:val="none"/>
        </w:rPr>
        <w:t xml:space="preserve"> real</w:t>
      </w:r>
      <w:r>
        <w:rPr>
          <w:rFonts w:ascii="Cambria" w:eastAsia="Times New Roman" w:hAnsi="Cambria" w:cs="Times New Roman"/>
          <w:kern w:val="0"/>
          <w:sz w:val="24"/>
          <w:szCs w:val="24"/>
          <w14:ligatures w14:val="none"/>
        </w:rPr>
        <w:t xml:space="preserve"> </w:t>
      </w:r>
      <w:proofErr w:type="spellStart"/>
      <w:r w:rsidRPr="000D1B8F">
        <w:rPr>
          <w:rFonts w:ascii="Cambria" w:eastAsia="Times New Roman" w:hAnsi="Cambria" w:cs="Times New Roman"/>
          <w:kern w:val="0"/>
          <w:sz w:val="24"/>
          <w:szCs w:val="24"/>
          <w14:ligatures w14:val="none"/>
        </w:rPr>
        <w:t>properti</w:t>
      </w:r>
      <w:proofErr w:type="spellEnd"/>
      <w:r w:rsidRPr="000D1B8F">
        <w:rPr>
          <w:rFonts w:ascii="Cambria" w:eastAsia="Times New Roman" w:hAnsi="Cambria" w:cs="Times New Roman"/>
          <w:kern w:val="0"/>
          <w:sz w:val="24"/>
          <w:szCs w:val="24"/>
          <w14:ligatures w14:val="none"/>
        </w:rPr>
        <w:t xml:space="preserve"> dan </w:t>
      </w:r>
      <w:proofErr w:type="spellStart"/>
      <w:r w:rsidRPr="000D1B8F">
        <w:rPr>
          <w:rFonts w:ascii="Cambria" w:eastAsia="Times New Roman" w:hAnsi="Cambria" w:cs="Times New Roman"/>
          <w:kern w:val="0"/>
          <w:sz w:val="24"/>
          <w:szCs w:val="24"/>
          <w14:ligatures w14:val="none"/>
        </w:rPr>
        <w:t>aset</w:t>
      </w:r>
      <w:proofErr w:type="spellEnd"/>
      <w:r w:rsidRPr="000D1B8F">
        <w:rPr>
          <w:rFonts w:ascii="Cambria" w:eastAsia="Times New Roman" w:hAnsi="Cambria" w:cs="Times New Roman"/>
          <w:kern w:val="0"/>
          <w:sz w:val="24"/>
          <w:szCs w:val="24"/>
          <w14:ligatures w14:val="none"/>
        </w:rPr>
        <w:t xml:space="preserve"> yang </w:t>
      </w:r>
      <w:proofErr w:type="spellStart"/>
      <w:r w:rsidRPr="000D1B8F">
        <w:rPr>
          <w:rFonts w:ascii="Cambria" w:eastAsia="Times New Roman" w:hAnsi="Cambria" w:cs="Times New Roman"/>
          <w:kern w:val="0"/>
          <w:sz w:val="24"/>
          <w:szCs w:val="24"/>
          <w14:ligatures w14:val="none"/>
        </w:rPr>
        <w:t>terdaftar</w:t>
      </w:r>
      <w:proofErr w:type="spellEnd"/>
      <w:r w:rsidRPr="000D1B8F">
        <w:rPr>
          <w:rFonts w:ascii="Cambria" w:eastAsia="Times New Roman" w:hAnsi="Cambria" w:cs="Times New Roman"/>
          <w:kern w:val="0"/>
          <w:sz w:val="24"/>
          <w:szCs w:val="24"/>
          <w14:ligatures w14:val="none"/>
        </w:rPr>
        <w:t xml:space="preserve"> di </w:t>
      </w:r>
      <w:r w:rsidRPr="00786E6E">
        <w:rPr>
          <w:rFonts w:ascii="Cambria" w:eastAsia="Times New Roman" w:hAnsi="Cambria" w:cs="Times New Roman"/>
          <w:kern w:val="0"/>
          <w:sz w:val="24"/>
          <w:szCs w:val="24"/>
          <w14:ligatures w14:val="none"/>
        </w:rPr>
        <w:t xml:space="preserve">BEI </w:t>
      </w:r>
      <w:proofErr w:type="spellStart"/>
      <w:r w:rsidR="00786E6E" w:rsidRPr="00786E6E">
        <w:rPr>
          <w:rFonts w:ascii="Cambria" w:hAnsi="Cambria"/>
          <w:sz w:val="24"/>
          <w:szCs w:val="24"/>
        </w:rPr>
        <w:t>tahun</w:t>
      </w:r>
      <w:proofErr w:type="spellEnd"/>
      <w:r w:rsidR="00786E6E" w:rsidRPr="00786E6E">
        <w:rPr>
          <w:rFonts w:ascii="Cambria" w:hAnsi="Cambria"/>
          <w:sz w:val="24"/>
          <w:szCs w:val="24"/>
        </w:rPr>
        <w:t xml:space="preserve"> 2</w:t>
      </w:r>
      <w:r w:rsidR="00786E6E">
        <w:rPr>
          <w:rFonts w:ascii="Cambria" w:hAnsi="Cambria"/>
          <w:sz w:val="24"/>
          <w:szCs w:val="24"/>
        </w:rPr>
        <w:t>021 - 2023</w:t>
      </w:r>
      <w:r w:rsidR="00786E6E" w:rsidRPr="00786E6E">
        <w:rPr>
          <w:rFonts w:ascii="Cambria" w:hAnsi="Cambria"/>
          <w:sz w:val="24"/>
          <w:szCs w:val="24"/>
        </w:rPr>
        <w:t xml:space="preserve"> </w:t>
      </w:r>
      <w:proofErr w:type="spellStart"/>
      <w:r w:rsidR="00786E6E" w:rsidRPr="00786E6E">
        <w:rPr>
          <w:rFonts w:ascii="Cambria" w:hAnsi="Cambria"/>
          <w:sz w:val="24"/>
          <w:szCs w:val="24"/>
        </w:rPr>
        <w:t>yaitu</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jumlah</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keseluruhan</w:t>
      </w:r>
      <w:proofErr w:type="spellEnd"/>
      <w:r w:rsidR="00786E6E" w:rsidRPr="00786E6E">
        <w:rPr>
          <w:rFonts w:ascii="Cambria" w:hAnsi="Cambria"/>
          <w:sz w:val="24"/>
          <w:szCs w:val="24"/>
        </w:rPr>
        <w:t xml:space="preserve"> 2</w:t>
      </w:r>
      <w:r w:rsidR="00786E6E">
        <w:rPr>
          <w:rFonts w:ascii="Cambria" w:hAnsi="Cambria"/>
          <w:sz w:val="24"/>
          <w:szCs w:val="24"/>
        </w:rPr>
        <w:t>5</w:t>
      </w:r>
      <w:r w:rsidR="00786E6E" w:rsidRPr="00786E6E">
        <w:rPr>
          <w:rFonts w:ascii="Cambria" w:hAnsi="Cambria"/>
          <w:sz w:val="24"/>
          <w:szCs w:val="24"/>
        </w:rPr>
        <w:t xml:space="preserve"> </w:t>
      </w:r>
      <w:proofErr w:type="spellStart"/>
      <w:r w:rsidR="00786E6E" w:rsidRPr="00786E6E">
        <w:rPr>
          <w:rFonts w:ascii="Cambria" w:hAnsi="Cambria"/>
          <w:sz w:val="24"/>
          <w:szCs w:val="24"/>
        </w:rPr>
        <w:t>tahun</w:t>
      </w:r>
      <w:proofErr w:type="spellEnd"/>
      <w:r w:rsidR="00786E6E" w:rsidRPr="00786E6E">
        <w:rPr>
          <w:rFonts w:ascii="Cambria" w:hAnsi="Cambria"/>
          <w:sz w:val="24"/>
          <w:szCs w:val="24"/>
        </w:rPr>
        <w:t xml:space="preserve"> yang </w:t>
      </w:r>
      <w:proofErr w:type="spellStart"/>
      <w:r w:rsidR="00786E6E" w:rsidRPr="00786E6E">
        <w:rPr>
          <w:rFonts w:ascii="Cambria" w:hAnsi="Cambria"/>
          <w:sz w:val="24"/>
          <w:szCs w:val="24"/>
        </w:rPr>
        <w:t>melakukan</w:t>
      </w:r>
      <w:proofErr w:type="spellEnd"/>
      <w:r w:rsidR="00786E6E" w:rsidRPr="00786E6E">
        <w:rPr>
          <w:rFonts w:ascii="Cambria" w:hAnsi="Cambria"/>
          <w:sz w:val="24"/>
          <w:szCs w:val="24"/>
        </w:rPr>
        <w:t xml:space="preserve"> auditor switching </w:t>
      </w:r>
      <w:proofErr w:type="spellStart"/>
      <w:r w:rsidR="00786E6E" w:rsidRPr="00786E6E">
        <w:rPr>
          <w:rFonts w:ascii="Cambria" w:hAnsi="Cambria"/>
          <w:sz w:val="24"/>
          <w:szCs w:val="24"/>
        </w:rPr>
        <w:t>dengan</w:t>
      </w:r>
      <w:proofErr w:type="spellEnd"/>
      <w:r w:rsidR="00786E6E" w:rsidRPr="00786E6E">
        <w:rPr>
          <w:rFonts w:ascii="Cambria" w:hAnsi="Cambria"/>
          <w:sz w:val="24"/>
          <w:szCs w:val="24"/>
        </w:rPr>
        <w:t xml:space="preserve"> rata-rata 0,3</w:t>
      </w:r>
      <w:r w:rsidR="00786E6E">
        <w:rPr>
          <w:rFonts w:ascii="Cambria" w:hAnsi="Cambria"/>
          <w:sz w:val="24"/>
          <w:szCs w:val="24"/>
        </w:rPr>
        <w:t>0</w:t>
      </w:r>
      <w:r w:rsidR="00786E6E" w:rsidRPr="00786E6E">
        <w:rPr>
          <w:rFonts w:ascii="Cambria" w:hAnsi="Cambria"/>
          <w:sz w:val="24"/>
          <w:szCs w:val="24"/>
        </w:rPr>
        <w:t xml:space="preserve"> </w:t>
      </w:r>
      <w:proofErr w:type="spellStart"/>
      <w:r w:rsidR="00786E6E" w:rsidRPr="00786E6E">
        <w:rPr>
          <w:rFonts w:ascii="Cambria" w:hAnsi="Cambria"/>
          <w:sz w:val="24"/>
          <w:szCs w:val="24"/>
        </w:rPr>
        <w:t>dimana</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menandakan</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sebagian</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besar</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perusahaan</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melakukan</w:t>
      </w:r>
      <w:proofErr w:type="spellEnd"/>
      <w:r w:rsidR="00786E6E" w:rsidRPr="00786E6E">
        <w:rPr>
          <w:rFonts w:ascii="Cambria" w:hAnsi="Cambria"/>
          <w:sz w:val="24"/>
          <w:szCs w:val="24"/>
        </w:rPr>
        <w:t xml:space="preserve"> auditor switching. Faktor-</w:t>
      </w:r>
      <w:proofErr w:type="spellStart"/>
      <w:r w:rsidR="00786E6E" w:rsidRPr="00786E6E">
        <w:rPr>
          <w:rFonts w:ascii="Cambria" w:hAnsi="Cambria"/>
          <w:sz w:val="24"/>
          <w:szCs w:val="24"/>
        </w:rPr>
        <w:t>faktor</w:t>
      </w:r>
      <w:proofErr w:type="spellEnd"/>
      <w:r w:rsidR="00786E6E" w:rsidRPr="00786E6E">
        <w:rPr>
          <w:rFonts w:ascii="Cambria" w:hAnsi="Cambria"/>
          <w:sz w:val="24"/>
          <w:szCs w:val="24"/>
        </w:rPr>
        <w:t xml:space="preserve"> yang </w:t>
      </w:r>
      <w:proofErr w:type="spellStart"/>
      <w:r w:rsidR="00786E6E" w:rsidRPr="00786E6E">
        <w:rPr>
          <w:rFonts w:ascii="Cambria" w:hAnsi="Cambria"/>
          <w:sz w:val="24"/>
          <w:szCs w:val="24"/>
        </w:rPr>
        <w:t>menyebabkan</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perusahaan</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melakukan</w:t>
      </w:r>
      <w:proofErr w:type="spellEnd"/>
      <w:r w:rsidR="00786E6E" w:rsidRPr="00786E6E">
        <w:rPr>
          <w:rFonts w:ascii="Cambria" w:hAnsi="Cambria"/>
          <w:sz w:val="24"/>
          <w:szCs w:val="24"/>
        </w:rPr>
        <w:t xml:space="preserve"> auditor switching </w:t>
      </w:r>
      <w:proofErr w:type="spellStart"/>
      <w:r w:rsidR="00786E6E" w:rsidRPr="00786E6E">
        <w:rPr>
          <w:rFonts w:ascii="Cambria" w:hAnsi="Cambria"/>
          <w:sz w:val="24"/>
          <w:szCs w:val="24"/>
        </w:rPr>
        <w:t>adalah</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bagaimana</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perusahaan</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dapat</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mempertanggung</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jawabkan</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kewajiban</w:t>
      </w:r>
      <w:proofErr w:type="spellEnd"/>
      <w:r w:rsidR="00786E6E" w:rsidRPr="00786E6E">
        <w:rPr>
          <w:rFonts w:ascii="Cambria" w:hAnsi="Cambria"/>
          <w:sz w:val="24"/>
          <w:szCs w:val="24"/>
        </w:rPr>
        <w:t xml:space="preserve"> dan </w:t>
      </w:r>
      <w:proofErr w:type="spellStart"/>
      <w:r w:rsidR="00786E6E" w:rsidRPr="00786E6E">
        <w:rPr>
          <w:rFonts w:ascii="Cambria" w:hAnsi="Cambria"/>
          <w:sz w:val="24"/>
          <w:szCs w:val="24"/>
        </w:rPr>
        <w:t>keberlangsungan</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hidup</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perusahaan</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dimasa</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mendatang</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dengan</w:t>
      </w:r>
      <w:proofErr w:type="spellEnd"/>
      <w:r w:rsidR="00786E6E" w:rsidRPr="00786E6E">
        <w:rPr>
          <w:rFonts w:ascii="Cambria" w:hAnsi="Cambria"/>
          <w:sz w:val="24"/>
          <w:szCs w:val="24"/>
        </w:rPr>
        <w:t xml:space="preserve"> </w:t>
      </w:r>
      <w:proofErr w:type="spellStart"/>
      <w:r w:rsidR="00786E6E" w:rsidRPr="00786E6E">
        <w:rPr>
          <w:rFonts w:ascii="Cambria" w:hAnsi="Cambria"/>
          <w:sz w:val="24"/>
          <w:szCs w:val="24"/>
        </w:rPr>
        <w:t>penilaian</w:t>
      </w:r>
      <w:proofErr w:type="spellEnd"/>
      <w:r w:rsidR="00786E6E" w:rsidRPr="00786E6E">
        <w:rPr>
          <w:rFonts w:ascii="Cambria" w:hAnsi="Cambria"/>
          <w:sz w:val="24"/>
          <w:szCs w:val="24"/>
        </w:rPr>
        <w:t xml:space="preserve"> auditor.</w:t>
      </w:r>
    </w:p>
    <w:p w14:paraId="7E3EA1C1" w14:textId="227E603F" w:rsidR="002B3A44" w:rsidRPr="008555C8" w:rsidRDefault="00786E6E" w:rsidP="008555C8">
      <w:pPr>
        <w:pStyle w:val="ListParagraph"/>
        <w:numPr>
          <w:ilvl w:val="0"/>
          <w:numId w:val="7"/>
        </w:numPr>
        <w:spacing w:after="0" w:line="276" w:lineRule="auto"/>
        <w:ind w:left="284" w:hanging="283"/>
        <w:jc w:val="both"/>
        <w:rPr>
          <w:rFonts w:ascii="Cambria" w:eastAsia="Times New Roman" w:hAnsi="Cambria" w:cs="Times New Roman"/>
          <w:kern w:val="0"/>
          <w:sz w:val="24"/>
          <w:szCs w:val="24"/>
          <w14:ligatures w14:val="none"/>
        </w:rPr>
      </w:pPr>
      <w:proofErr w:type="spellStart"/>
      <w:r w:rsidRPr="00786E6E">
        <w:rPr>
          <w:rFonts w:ascii="Cambria" w:hAnsi="Cambria"/>
          <w:sz w:val="24"/>
          <w:szCs w:val="24"/>
        </w:rPr>
        <w:t>perkembangan</w:t>
      </w:r>
      <w:proofErr w:type="spellEnd"/>
      <w:r w:rsidRPr="00786E6E">
        <w:rPr>
          <w:rFonts w:ascii="Cambria" w:hAnsi="Cambria"/>
          <w:sz w:val="24"/>
          <w:szCs w:val="24"/>
        </w:rPr>
        <w:t xml:space="preserve"> Total Discretionary Accruals (DAit) Pada </w:t>
      </w:r>
      <w:proofErr w:type="spellStart"/>
      <w:r w:rsidRPr="00786E6E">
        <w:rPr>
          <w:rFonts w:ascii="Cambria" w:hAnsi="Cambria"/>
          <w:sz w:val="24"/>
          <w:szCs w:val="24"/>
        </w:rPr>
        <w:t>perusahaan</w:t>
      </w:r>
      <w:proofErr w:type="spellEnd"/>
      <w:r w:rsidRPr="00786E6E">
        <w:rPr>
          <w:rFonts w:ascii="Cambria" w:hAnsi="Cambria"/>
          <w:sz w:val="24"/>
          <w:szCs w:val="24"/>
        </w:rPr>
        <w:t xml:space="preserve"> </w:t>
      </w:r>
      <w:proofErr w:type="spellStart"/>
      <w:r w:rsidRPr="00786E6E">
        <w:rPr>
          <w:rFonts w:ascii="Cambria" w:hAnsi="Cambria"/>
          <w:sz w:val="24"/>
          <w:szCs w:val="24"/>
        </w:rPr>
        <w:t>Manufaktur</w:t>
      </w:r>
      <w:proofErr w:type="spellEnd"/>
      <w:r w:rsidRPr="00786E6E">
        <w:rPr>
          <w:rFonts w:ascii="Cambria" w:hAnsi="Cambria"/>
          <w:sz w:val="24"/>
          <w:szCs w:val="24"/>
        </w:rPr>
        <w:t xml:space="preserve"> Sub Sektor Real Estate dan Property yang </w:t>
      </w:r>
      <w:proofErr w:type="spellStart"/>
      <w:r w:rsidRPr="00786E6E">
        <w:rPr>
          <w:rFonts w:ascii="Cambria" w:hAnsi="Cambria"/>
          <w:sz w:val="24"/>
          <w:szCs w:val="24"/>
        </w:rPr>
        <w:t>terdaftar</w:t>
      </w:r>
      <w:proofErr w:type="spellEnd"/>
      <w:r w:rsidRPr="00786E6E">
        <w:rPr>
          <w:rFonts w:ascii="Cambria" w:hAnsi="Cambria"/>
          <w:sz w:val="24"/>
          <w:szCs w:val="24"/>
        </w:rPr>
        <w:t xml:space="preserve"> di BEI </w:t>
      </w:r>
      <w:proofErr w:type="spellStart"/>
      <w:r w:rsidRPr="00786E6E">
        <w:rPr>
          <w:rFonts w:ascii="Cambria" w:hAnsi="Cambria"/>
          <w:sz w:val="24"/>
          <w:szCs w:val="24"/>
        </w:rPr>
        <w:t>tahun</w:t>
      </w:r>
      <w:proofErr w:type="spellEnd"/>
      <w:r w:rsidRPr="00786E6E">
        <w:rPr>
          <w:rFonts w:ascii="Cambria" w:hAnsi="Cambria"/>
          <w:sz w:val="24"/>
          <w:szCs w:val="24"/>
        </w:rPr>
        <w:t xml:space="preserve"> 20</w:t>
      </w:r>
      <w:r>
        <w:rPr>
          <w:rFonts w:ascii="Cambria" w:hAnsi="Cambria"/>
          <w:sz w:val="24"/>
          <w:szCs w:val="24"/>
        </w:rPr>
        <w:t xml:space="preserve">21 – </w:t>
      </w:r>
      <w:proofErr w:type="gramStart"/>
      <w:r>
        <w:rPr>
          <w:rFonts w:ascii="Cambria" w:hAnsi="Cambria"/>
          <w:sz w:val="24"/>
          <w:szCs w:val="24"/>
        </w:rPr>
        <w:t xml:space="preserve">2023 </w:t>
      </w:r>
      <w:r w:rsidRPr="00786E6E">
        <w:rPr>
          <w:rFonts w:ascii="Cambria" w:hAnsi="Cambria"/>
          <w:sz w:val="24"/>
          <w:szCs w:val="24"/>
        </w:rPr>
        <w:t xml:space="preserve"> </w:t>
      </w:r>
      <w:proofErr w:type="spellStart"/>
      <w:r w:rsidRPr="00786E6E">
        <w:rPr>
          <w:rFonts w:ascii="Cambria" w:hAnsi="Cambria"/>
          <w:sz w:val="24"/>
          <w:szCs w:val="24"/>
        </w:rPr>
        <w:t>yaitu</w:t>
      </w:r>
      <w:proofErr w:type="spellEnd"/>
      <w:proofErr w:type="gramEnd"/>
      <w:r w:rsidRPr="00786E6E">
        <w:rPr>
          <w:rFonts w:ascii="Cambria" w:hAnsi="Cambria"/>
          <w:sz w:val="24"/>
          <w:szCs w:val="24"/>
        </w:rPr>
        <w:t xml:space="preserve"> </w:t>
      </w:r>
      <w:proofErr w:type="spellStart"/>
      <w:r w:rsidRPr="00786E6E">
        <w:rPr>
          <w:rFonts w:ascii="Cambria" w:hAnsi="Cambria"/>
          <w:sz w:val="24"/>
          <w:szCs w:val="24"/>
        </w:rPr>
        <w:t>sebesar</w:t>
      </w:r>
      <w:proofErr w:type="spellEnd"/>
      <w:r w:rsidRPr="00786E6E">
        <w:rPr>
          <w:rFonts w:ascii="Cambria" w:hAnsi="Cambria"/>
          <w:sz w:val="24"/>
          <w:szCs w:val="24"/>
        </w:rPr>
        <w:t xml:space="preserve"> Rp.- 0,</w:t>
      </w:r>
      <w:r>
        <w:rPr>
          <w:rFonts w:ascii="Cambria" w:hAnsi="Cambria"/>
          <w:sz w:val="24"/>
          <w:szCs w:val="24"/>
        </w:rPr>
        <w:t>9</w:t>
      </w:r>
      <w:r w:rsidRPr="00786E6E">
        <w:rPr>
          <w:rFonts w:ascii="Cambria" w:hAnsi="Cambria"/>
          <w:sz w:val="24"/>
          <w:szCs w:val="24"/>
        </w:rPr>
        <w:t xml:space="preserve">0409131201 </w:t>
      </w:r>
      <w:proofErr w:type="spellStart"/>
      <w:r w:rsidRPr="00786E6E">
        <w:rPr>
          <w:rFonts w:ascii="Cambria" w:hAnsi="Cambria"/>
          <w:sz w:val="24"/>
          <w:szCs w:val="24"/>
        </w:rPr>
        <w:t>dengan</w:t>
      </w:r>
      <w:proofErr w:type="spellEnd"/>
      <w:r w:rsidRPr="00786E6E">
        <w:rPr>
          <w:rFonts w:ascii="Cambria" w:hAnsi="Cambria"/>
          <w:sz w:val="24"/>
          <w:szCs w:val="24"/>
        </w:rPr>
        <w:t xml:space="preserve"> rata-rata Rp.- 0,</w:t>
      </w:r>
      <w:r>
        <w:rPr>
          <w:rFonts w:ascii="Cambria" w:hAnsi="Cambria"/>
          <w:sz w:val="24"/>
          <w:szCs w:val="24"/>
        </w:rPr>
        <w:t>5</w:t>
      </w:r>
      <w:r w:rsidRPr="00786E6E">
        <w:rPr>
          <w:rFonts w:ascii="Cambria" w:hAnsi="Cambria"/>
          <w:sz w:val="24"/>
          <w:szCs w:val="24"/>
        </w:rPr>
        <w:t xml:space="preserve">33 DAit </w:t>
      </w:r>
      <w:proofErr w:type="spellStart"/>
      <w:r w:rsidRPr="00786E6E">
        <w:rPr>
          <w:rFonts w:ascii="Cambria" w:hAnsi="Cambria"/>
          <w:sz w:val="24"/>
          <w:szCs w:val="24"/>
        </w:rPr>
        <w:t>dapat</w:t>
      </w:r>
      <w:proofErr w:type="spellEnd"/>
      <w:r w:rsidRPr="00786E6E">
        <w:rPr>
          <w:rFonts w:ascii="Cambria" w:hAnsi="Cambria"/>
          <w:sz w:val="24"/>
          <w:szCs w:val="24"/>
        </w:rPr>
        <w:t xml:space="preserve"> </w:t>
      </w:r>
      <w:proofErr w:type="spellStart"/>
      <w:r w:rsidRPr="00786E6E">
        <w:rPr>
          <w:rFonts w:ascii="Cambria" w:hAnsi="Cambria"/>
          <w:sz w:val="24"/>
          <w:szCs w:val="24"/>
        </w:rPr>
        <w:t>dilihat</w:t>
      </w:r>
      <w:proofErr w:type="spellEnd"/>
      <w:r w:rsidRPr="00786E6E">
        <w:rPr>
          <w:rFonts w:ascii="Cambria" w:hAnsi="Cambria"/>
          <w:sz w:val="24"/>
          <w:szCs w:val="24"/>
        </w:rPr>
        <w:t xml:space="preserve"> </w:t>
      </w:r>
      <w:proofErr w:type="spellStart"/>
      <w:r w:rsidRPr="00786E6E">
        <w:rPr>
          <w:rFonts w:ascii="Cambria" w:hAnsi="Cambria"/>
          <w:sz w:val="24"/>
          <w:szCs w:val="24"/>
        </w:rPr>
        <w:t>disini</w:t>
      </w:r>
      <w:proofErr w:type="spellEnd"/>
      <w:r w:rsidRPr="00786E6E">
        <w:rPr>
          <w:rFonts w:ascii="Cambria" w:hAnsi="Cambria"/>
          <w:sz w:val="24"/>
          <w:szCs w:val="24"/>
        </w:rPr>
        <w:t xml:space="preserve"> </w:t>
      </w:r>
      <w:proofErr w:type="spellStart"/>
      <w:r w:rsidRPr="00786E6E">
        <w:rPr>
          <w:rFonts w:ascii="Cambria" w:hAnsi="Cambria"/>
          <w:sz w:val="24"/>
          <w:szCs w:val="24"/>
        </w:rPr>
        <w:t>adalah</w:t>
      </w:r>
      <w:proofErr w:type="spellEnd"/>
      <w:r w:rsidRPr="00786E6E">
        <w:rPr>
          <w:rFonts w:ascii="Cambria" w:hAnsi="Cambria"/>
          <w:sz w:val="24"/>
          <w:szCs w:val="24"/>
        </w:rPr>
        <w:t xml:space="preserve"> </w:t>
      </w:r>
      <w:proofErr w:type="spellStart"/>
      <w:r w:rsidRPr="00786E6E">
        <w:rPr>
          <w:rFonts w:ascii="Cambria" w:hAnsi="Cambria"/>
          <w:sz w:val="24"/>
          <w:szCs w:val="24"/>
        </w:rPr>
        <w:t>semakin</w:t>
      </w:r>
      <w:proofErr w:type="spellEnd"/>
      <w:r w:rsidRPr="00786E6E">
        <w:rPr>
          <w:rFonts w:ascii="Cambria" w:hAnsi="Cambria"/>
          <w:sz w:val="24"/>
          <w:szCs w:val="24"/>
        </w:rPr>
        <w:t xml:space="preserve"> </w:t>
      </w:r>
      <w:proofErr w:type="spellStart"/>
      <w:r w:rsidRPr="00786E6E">
        <w:rPr>
          <w:rFonts w:ascii="Cambria" w:hAnsi="Cambria"/>
          <w:sz w:val="24"/>
          <w:szCs w:val="24"/>
        </w:rPr>
        <w:t>kecil</w:t>
      </w:r>
      <w:proofErr w:type="spellEnd"/>
      <w:r w:rsidRPr="00786E6E">
        <w:rPr>
          <w:rFonts w:ascii="Cambria" w:hAnsi="Cambria"/>
          <w:sz w:val="24"/>
          <w:szCs w:val="24"/>
        </w:rPr>
        <w:t xml:space="preserve"> </w:t>
      </w:r>
      <w:proofErr w:type="spellStart"/>
      <w:r w:rsidRPr="00786E6E">
        <w:rPr>
          <w:rFonts w:ascii="Cambria" w:hAnsi="Cambria"/>
          <w:sz w:val="24"/>
          <w:szCs w:val="24"/>
        </w:rPr>
        <w:t>nilai</w:t>
      </w:r>
      <w:proofErr w:type="spellEnd"/>
      <w:r w:rsidRPr="00786E6E">
        <w:rPr>
          <w:rFonts w:ascii="Cambria" w:hAnsi="Cambria"/>
          <w:sz w:val="24"/>
          <w:szCs w:val="24"/>
        </w:rPr>
        <w:t xml:space="preserve"> DAit </w:t>
      </w:r>
      <w:proofErr w:type="spellStart"/>
      <w:r w:rsidRPr="00786E6E">
        <w:rPr>
          <w:rFonts w:ascii="Cambria" w:hAnsi="Cambria"/>
          <w:sz w:val="24"/>
          <w:szCs w:val="24"/>
        </w:rPr>
        <w:t>maka</w:t>
      </w:r>
      <w:proofErr w:type="spellEnd"/>
      <w:r w:rsidRPr="00786E6E">
        <w:rPr>
          <w:rFonts w:ascii="Cambria" w:hAnsi="Cambria"/>
          <w:sz w:val="24"/>
          <w:szCs w:val="24"/>
        </w:rPr>
        <w:t xml:space="preserve"> </w:t>
      </w:r>
      <w:proofErr w:type="spellStart"/>
      <w:r w:rsidRPr="00786E6E">
        <w:rPr>
          <w:rFonts w:ascii="Cambria" w:hAnsi="Cambria"/>
          <w:sz w:val="24"/>
          <w:szCs w:val="24"/>
        </w:rPr>
        <w:t>semakin</w:t>
      </w:r>
      <w:proofErr w:type="spellEnd"/>
      <w:r w:rsidRPr="00786E6E">
        <w:rPr>
          <w:rFonts w:ascii="Cambria" w:hAnsi="Cambria"/>
          <w:sz w:val="24"/>
          <w:szCs w:val="24"/>
        </w:rPr>
        <w:t xml:space="preserve"> </w:t>
      </w:r>
      <w:proofErr w:type="spellStart"/>
      <w:r w:rsidRPr="00786E6E">
        <w:rPr>
          <w:rFonts w:ascii="Cambria" w:hAnsi="Cambria"/>
          <w:sz w:val="24"/>
          <w:szCs w:val="24"/>
        </w:rPr>
        <w:t>kecil</w:t>
      </w:r>
      <w:proofErr w:type="spellEnd"/>
      <w:r w:rsidRPr="00786E6E">
        <w:rPr>
          <w:rFonts w:ascii="Cambria" w:hAnsi="Cambria"/>
          <w:sz w:val="24"/>
          <w:szCs w:val="24"/>
        </w:rPr>
        <w:t xml:space="preserve"> </w:t>
      </w:r>
      <w:proofErr w:type="spellStart"/>
      <w:r w:rsidRPr="00786E6E">
        <w:rPr>
          <w:rFonts w:ascii="Cambria" w:hAnsi="Cambria"/>
          <w:sz w:val="24"/>
          <w:szCs w:val="24"/>
        </w:rPr>
        <w:t>peluang</w:t>
      </w:r>
      <w:proofErr w:type="spellEnd"/>
      <w:r w:rsidRPr="00786E6E">
        <w:rPr>
          <w:rFonts w:ascii="Cambria" w:hAnsi="Cambria"/>
          <w:sz w:val="24"/>
          <w:szCs w:val="24"/>
        </w:rPr>
        <w:t xml:space="preserve"> </w:t>
      </w:r>
      <w:proofErr w:type="spellStart"/>
      <w:r w:rsidRPr="00786E6E">
        <w:rPr>
          <w:rFonts w:ascii="Cambria" w:hAnsi="Cambria"/>
          <w:sz w:val="24"/>
          <w:szCs w:val="24"/>
        </w:rPr>
        <w:t>manajemen</w:t>
      </w:r>
      <w:proofErr w:type="spellEnd"/>
      <w:r w:rsidRPr="00786E6E">
        <w:rPr>
          <w:rFonts w:ascii="Cambria" w:hAnsi="Cambria"/>
          <w:sz w:val="24"/>
          <w:szCs w:val="24"/>
        </w:rPr>
        <w:t xml:space="preserve"> </w:t>
      </w:r>
      <w:proofErr w:type="spellStart"/>
      <w:r w:rsidRPr="00786E6E">
        <w:rPr>
          <w:rFonts w:ascii="Cambria" w:hAnsi="Cambria"/>
          <w:sz w:val="24"/>
          <w:szCs w:val="24"/>
        </w:rPr>
        <w:t>perusahaan</w:t>
      </w:r>
      <w:proofErr w:type="spellEnd"/>
      <w:r w:rsidRPr="00786E6E">
        <w:rPr>
          <w:rFonts w:ascii="Cambria" w:hAnsi="Cambria"/>
          <w:sz w:val="24"/>
          <w:szCs w:val="24"/>
        </w:rPr>
        <w:t xml:space="preserve"> </w:t>
      </w:r>
      <w:proofErr w:type="spellStart"/>
      <w:r w:rsidRPr="00786E6E">
        <w:rPr>
          <w:rFonts w:ascii="Cambria" w:hAnsi="Cambria"/>
          <w:sz w:val="24"/>
          <w:szCs w:val="24"/>
        </w:rPr>
        <w:t>melakukan</w:t>
      </w:r>
      <w:proofErr w:type="spellEnd"/>
      <w:r w:rsidRPr="00786E6E">
        <w:rPr>
          <w:rFonts w:ascii="Cambria" w:hAnsi="Cambria"/>
          <w:sz w:val="24"/>
          <w:szCs w:val="24"/>
        </w:rPr>
        <w:t xml:space="preserve"> </w:t>
      </w:r>
      <w:proofErr w:type="spellStart"/>
      <w:r w:rsidRPr="00786E6E">
        <w:rPr>
          <w:rFonts w:ascii="Cambria" w:hAnsi="Cambria"/>
          <w:sz w:val="24"/>
          <w:szCs w:val="24"/>
        </w:rPr>
        <w:t>tindakan</w:t>
      </w:r>
      <w:proofErr w:type="spellEnd"/>
      <w:r w:rsidRPr="00786E6E">
        <w:rPr>
          <w:rFonts w:ascii="Cambria" w:hAnsi="Cambria"/>
          <w:sz w:val="24"/>
          <w:szCs w:val="24"/>
        </w:rPr>
        <w:t xml:space="preserve"> </w:t>
      </w:r>
      <w:proofErr w:type="spellStart"/>
      <w:r w:rsidRPr="00786E6E">
        <w:rPr>
          <w:rFonts w:ascii="Cambria" w:hAnsi="Cambria"/>
          <w:sz w:val="24"/>
          <w:szCs w:val="24"/>
        </w:rPr>
        <w:t>manajemen</w:t>
      </w:r>
      <w:proofErr w:type="spellEnd"/>
      <w:r w:rsidRPr="00786E6E">
        <w:rPr>
          <w:rFonts w:ascii="Cambria" w:hAnsi="Cambria"/>
          <w:sz w:val="24"/>
          <w:szCs w:val="24"/>
        </w:rPr>
        <w:t xml:space="preserve"> </w:t>
      </w:r>
      <w:proofErr w:type="spellStart"/>
      <w:r w:rsidRPr="00786E6E">
        <w:rPr>
          <w:rFonts w:ascii="Cambria" w:hAnsi="Cambria"/>
          <w:sz w:val="24"/>
          <w:szCs w:val="24"/>
        </w:rPr>
        <w:t>laba</w:t>
      </w:r>
      <w:proofErr w:type="spellEnd"/>
      <w:r w:rsidRPr="00786E6E">
        <w:rPr>
          <w:rFonts w:ascii="Cambria" w:hAnsi="Cambria"/>
          <w:sz w:val="24"/>
          <w:szCs w:val="24"/>
        </w:rPr>
        <w:t xml:space="preserve">. dan </w:t>
      </w:r>
      <w:proofErr w:type="spellStart"/>
      <w:r w:rsidRPr="00786E6E">
        <w:rPr>
          <w:rFonts w:ascii="Cambria" w:hAnsi="Cambria"/>
          <w:sz w:val="24"/>
          <w:szCs w:val="24"/>
        </w:rPr>
        <w:t>semakin</w:t>
      </w:r>
      <w:proofErr w:type="spellEnd"/>
      <w:r w:rsidRPr="00786E6E">
        <w:rPr>
          <w:rFonts w:ascii="Cambria" w:hAnsi="Cambria"/>
          <w:sz w:val="24"/>
          <w:szCs w:val="24"/>
        </w:rPr>
        <w:t xml:space="preserve"> </w:t>
      </w:r>
      <w:proofErr w:type="spellStart"/>
      <w:r w:rsidRPr="00786E6E">
        <w:rPr>
          <w:rFonts w:ascii="Cambria" w:hAnsi="Cambria"/>
          <w:sz w:val="24"/>
          <w:szCs w:val="24"/>
        </w:rPr>
        <w:t>besar</w:t>
      </w:r>
      <w:proofErr w:type="spellEnd"/>
      <w:r w:rsidRPr="00786E6E">
        <w:rPr>
          <w:rFonts w:ascii="Cambria" w:hAnsi="Cambria"/>
          <w:sz w:val="24"/>
          <w:szCs w:val="24"/>
        </w:rPr>
        <w:t xml:space="preserve"> </w:t>
      </w:r>
      <w:proofErr w:type="spellStart"/>
      <w:r w:rsidRPr="00786E6E">
        <w:rPr>
          <w:rFonts w:ascii="Cambria" w:hAnsi="Cambria"/>
          <w:sz w:val="24"/>
          <w:szCs w:val="24"/>
        </w:rPr>
        <w:t>nilai</w:t>
      </w:r>
      <w:proofErr w:type="spellEnd"/>
      <w:r w:rsidRPr="00786E6E">
        <w:rPr>
          <w:rFonts w:ascii="Cambria" w:hAnsi="Cambria"/>
          <w:sz w:val="24"/>
          <w:szCs w:val="24"/>
        </w:rPr>
        <w:t xml:space="preserve"> DAit </w:t>
      </w:r>
      <w:proofErr w:type="spellStart"/>
      <w:r w:rsidRPr="00786E6E">
        <w:rPr>
          <w:rFonts w:ascii="Cambria" w:hAnsi="Cambria"/>
          <w:sz w:val="24"/>
          <w:szCs w:val="24"/>
        </w:rPr>
        <w:t>maka</w:t>
      </w:r>
      <w:proofErr w:type="spellEnd"/>
      <w:r w:rsidRPr="00786E6E">
        <w:rPr>
          <w:rFonts w:ascii="Cambria" w:hAnsi="Cambria"/>
          <w:sz w:val="24"/>
          <w:szCs w:val="24"/>
        </w:rPr>
        <w:t xml:space="preserve"> </w:t>
      </w:r>
      <w:proofErr w:type="spellStart"/>
      <w:r w:rsidRPr="00786E6E">
        <w:rPr>
          <w:rFonts w:ascii="Cambria" w:hAnsi="Cambria"/>
          <w:sz w:val="24"/>
          <w:szCs w:val="24"/>
        </w:rPr>
        <w:t>semakin</w:t>
      </w:r>
      <w:proofErr w:type="spellEnd"/>
      <w:r w:rsidRPr="00786E6E">
        <w:rPr>
          <w:rFonts w:ascii="Cambria" w:hAnsi="Cambria"/>
          <w:sz w:val="24"/>
          <w:szCs w:val="24"/>
        </w:rPr>
        <w:t xml:space="preserve"> </w:t>
      </w:r>
      <w:proofErr w:type="spellStart"/>
      <w:r w:rsidRPr="00786E6E">
        <w:rPr>
          <w:rFonts w:ascii="Cambria" w:hAnsi="Cambria"/>
          <w:sz w:val="24"/>
          <w:szCs w:val="24"/>
        </w:rPr>
        <w:t>besar</w:t>
      </w:r>
      <w:proofErr w:type="spellEnd"/>
      <w:r w:rsidRPr="00786E6E">
        <w:rPr>
          <w:rFonts w:ascii="Cambria" w:hAnsi="Cambria"/>
          <w:sz w:val="24"/>
          <w:szCs w:val="24"/>
        </w:rPr>
        <w:t xml:space="preserve"> </w:t>
      </w:r>
      <w:proofErr w:type="spellStart"/>
      <w:r w:rsidRPr="00786E6E">
        <w:rPr>
          <w:rFonts w:ascii="Cambria" w:hAnsi="Cambria"/>
          <w:sz w:val="24"/>
          <w:szCs w:val="24"/>
        </w:rPr>
        <w:t>peluang</w:t>
      </w:r>
      <w:proofErr w:type="spellEnd"/>
      <w:r w:rsidRPr="00786E6E">
        <w:rPr>
          <w:rFonts w:ascii="Cambria" w:hAnsi="Cambria"/>
          <w:sz w:val="24"/>
          <w:szCs w:val="24"/>
        </w:rPr>
        <w:t xml:space="preserve"> </w:t>
      </w:r>
      <w:proofErr w:type="spellStart"/>
      <w:r w:rsidRPr="00786E6E">
        <w:rPr>
          <w:rFonts w:ascii="Cambria" w:hAnsi="Cambria"/>
          <w:sz w:val="24"/>
          <w:szCs w:val="24"/>
        </w:rPr>
        <w:t>manajemen</w:t>
      </w:r>
      <w:proofErr w:type="spellEnd"/>
      <w:r w:rsidRPr="00786E6E">
        <w:rPr>
          <w:rFonts w:ascii="Cambria" w:hAnsi="Cambria"/>
          <w:sz w:val="24"/>
          <w:szCs w:val="24"/>
        </w:rPr>
        <w:t xml:space="preserve"> </w:t>
      </w:r>
      <w:proofErr w:type="spellStart"/>
      <w:r w:rsidRPr="00786E6E">
        <w:rPr>
          <w:rFonts w:ascii="Cambria" w:hAnsi="Cambria"/>
          <w:sz w:val="24"/>
          <w:szCs w:val="24"/>
        </w:rPr>
        <w:t>melakukan</w:t>
      </w:r>
      <w:proofErr w:type="spellEnd"/>
      <w:r w:rsidRPr="00786E6E">
        <w:rPr>
          <w:rFonts w:ascii="Cambria" w:hAnsi="Cambria"/>
          <w:sz w:val="24"/>
          <w:szCs w:val="24"/>
        </w:rPr>
        <w:t xml:space="preserve"> </w:t>
      </w:r>
      <w:proofErr w:type="spellStart"/>
      <w:r w:rsidRPr="00786E6E">
        <w:rPr>
          <w:rFonts w:ascii="Cambria" w:hAnsi="Cambria"/>
          <w:sz w:val="24"/>
          <w:szCs w:val="24"/>
        </w:rPr>
        <w:t>tindakan</w:t>
      </w:r>
      <w:proofErr w:type="spellEnd"/>
      <w:r w:rsidRPr="00786E6E">
        <w:rPr>
          <w:rFonts w:ascii="Cambria" w:hAnsi="Cambria"/>
          <w:sz w:val="24"/>
          <w:szCs w:val="24"/>
        </w:rPr>
        <w:t xml:space="preserve"> </w:t>
      </w:r>
      <w:proofErr w:type="spellStart"/>
      <w:r w:rsidRPr="00786E6E">
        <w:rPr>
          <w:rFonts w:ascii="Cambria" w:hAnsi="Cambria"/>
          <w:sz w:val="24"/>
          <w:szCs w:val="24"/>
        </w:rPr>
        <w:t>manajemen</w:t>
      </w:r>
      <w:proofErr w:type="spellEnd"/>
      <w:r w:rsidRPr="00786E6E">
        <w:rPr>
          <w:rFonts w:ascii="Cambria" w:hAnsi="Cambria"/>
          <w:sz w:val="24"/>
          <w:szCs w:val="24"/>
        </w:rPr>
        <w:t xml:space="preserve"> </w:t>
      </w:r>
      <w:proofErr w:type="spellStart"/>
      <w:r w:rsidRPr="00786E6E">
        <w:rPr>
          <w:rFonts w:ascii="Cambria" w:hAnsi="Cambria"/>
          <w:sz w:val="24"/>
          <w:szCs w:val="24"/>
        </w:rPr>
        <w:t>laba</w:t>
      </w:r>
      <w:proofErr w:type="spellEnd"/>
      <w:r w:rsidRPr="00786E6E">
        <w:rPr>
          <w:rFonts w:ascii="Cambria" w:hAnsi="Cambria"/>
          <w:sz w:val="24"/>
          <w:szCs w:val="24"/>
        </w:rPr>
        <w:t xml:space="preserve"> (Tomas J </w:t>
      </w:r>
      <w:proofErr w:type="spellStart"/>
      <w:r w:rsidRPr="00786E6E">
        <w:rPr>
          <w:rFonts w:ascii="Cambria" w:hAnsi="Cambria"/>
          <w:sz w:val="24"/>
          <w:szCs w:val="24"/>
        </w:rPr>
        <w:t>Sibarani</w:t>
      </w:r>
      <w:proofErr w:type="spellEnd"/>
      <w:r w:rsidRPr="00786E6E">
        <w:rPr>
          <w:rFonts w:ascii="Cambria" w:hAnsi="Cambria"/>
          <w:sz w:val="24"/>
          <w:szCs w:val="24"/>
        </w:rPr>
        <w:t xml:space="preserve"> et al, 2015).</w:t>
      </w:r>
    </w:p>
    <w:p w14:paraId="3F044508" w14:textId="77777777" w:rsidR="008555C8" w:rsidRPr="008555C8" w:rsidRDefault="008555C8" w:rsidP="008555C8">
      <w:pPr>
        <w:spacing w:after="0" w:line="276" w:lineRule="auto"/>
        <w:ind w:left="1"/>
        <w:jc w:val="both"/>
        <w:rPr>
          <w:rFonts w:ascii="Cambria" w:eastAsia="Times New Roman" w:hAnsi="Cambria" w:cs="Times New Roman"/>
          <w:kern w:val="0"/>
          <w:sz w:val="24"/>
          <w:szCs w:val="24"/>
          <w14:ligatures w14:val="none"/>
        </w:rPr>
      </w:pPr>
    </w:p>
    <w:p w14:paraId="7CBF747E" w14:textId="77777777" w:rsidR="005F703F" w:rsidRDefault="005F703F" w:rsidP="00786E6E">
      <w:pPr>
        <w:spacing w:after="0" w:line="480" w:lineRule="auto"/>
        <w:jc w:val="both"/>
        <w:rPr>
          <w:rFonts w:ascii="Cambria" w:eastAsia="Times New Roman" w:hAnsi="Cambria" w:cs="Times New Roman"/>
          <w:b/>
          <w:bCs/>
          <w:kern w:val="0"/>
          <w:sz w:val="24"/>
          <w:szCs w:val="24"/>
          <w14:ligatures w14:val="none"/>
        </w:rPr>
      </w:pPr>
    </w:p>
    <w:p w14:paraId="3ABDDB6F" w14:textId="272CCCF4" w:rsidR="00786E6E" w:rsidRDefault="00786E6E" w:rsidP="00786E6E">
      <w:pPr>
        <w:spacing w:after="0" w:line="480" w:lineRule="auto"/>
        <w:jc w:val="both"/>
        <w:rPr>
          <w:rFonts w:ascii="Cambria" w:eastAsia="Times New Roman" w:hAnsi="Cambria" w:cs="Times New Roman"/>
          <w:b/>
          <w:bCs/>
          <w:kern w:val="0"/>
          <w:sz w:val="24"/>
          <w:szCs w:val="24"/>
          <w14:ligatures w14:val="none"/>
        </w:rPr>
      </w:pPr>
      <w:r>
        <w:rPr>
          <w:rFonts w:ascii="Cambria" w:eastAsia="Times New Roman" w:hAnsi="Cambria" w:cs="Times New Roman"/>
          <w:b/>
          <w:bCs/>
          <w:kern w:val="0"/>
          <w:sz w:val="24"/>
          <w:szCs w:val="24"/>
          <w14:ligatures w14:val="none"/>
        </w:rPr>
        <w:lastRenderedPageBreak/>
        <w:t>KESIMPULAN DAN SARAN</w:t>
      </w:r>
    </w:p>
    <w:p w14:paraId="74F89735" w14:textId="42C1D968" w:rsidR="00786E6E" w:rsidRPr="002B3A44" w:rsidRDefault="00786E6E" w:rsidP="00786E6E">
      <w:pPr>
        <w:spacing w:after="0" w:line="480" w:lineRule="auto"/>
        <w:jc w:val="both"/>
        <w:rPr>
          <w:rFonts w:ascii="Cambria" w:eastAsia="Times New Roman" w:hAnsi="Cambria" w:cs="Times New Roman"/>
          <w:b/>
          <w:bCs/>
          <w:kern w:val="0"/>
          <w:sz w:val="24"/>
          <w:szCs w:val="24"/>
          <w14:ligatures w14:val="none"/>
        </w:rPr>
      </w:pPr>
      <w:r w:rsidRPr="002B3A44">
        <w:rPr>
          <w:rFonts w:ascii="Cambria" w:eastAsia="Times New Roman" w:hAnsi="Cambria" w:cs="Times New Roman"/>
          <w:b/>
          <w:bCs/>
          <w:kern w:val="0"/>
          <w:sz w:val="24"/>
          <w:szCs w:val="24"/>
          <w14:ligatures w14:val="none"/>
        </w:rPr>
        <w:t xml:space="preserve">Kesimpulan </w:t>
      </w:r>
    </w:p>
    <w:p w14:paraId="1B9A9697" w14:textId="2E32E02A" w:rsidR="00786E6E" w:rsidRDefault="00786E6E" w:rsidP="00786E6E">
      <w:pPr>
        <w:spacing w:after="0" w:line="276" w:lineRule="auto"/>
        <w:ind w:firstLine="567"/>
        <w:jc w:val="both"/>
        <w:rPr>
          <w:rFonts w:ascii="Cambria" w:hAnsi="Cambria"/>
          <w:sz w:val="24"/>
          <w:szCs w:val="24"/>
        </w:rPr>
      </w:pPr>
      <w:proofErr w:type="spellStart"/>
      <w:r w:rsidRPr="00786E6E">
        <w:rPr>
          <w:rFonts w:ascii="Cambria" w:hAnsi="Cambria"/>
          <w:sz w:val="24"/>
          <w:szCs w:val="24"/>
        </w:rPr>
        <w:t>Berdasarkan</w:t>
      </w:r>
      <w:proofErr w:type="spellEnd"/>
      <w:r w:rsidRPr="00786E6E">
        <w:rPr>
          <w:rFonts w:ascii="Cambria" w:hAnsi="Cambria"/>
          <w:sz w:val="24"/>
          <w:szCs w:val="24"/>
        </w:rPr>
        <w:t xml:space="preserve"> </w:t>
      </w:r>
      <w:proofErr w:type="spellStart"/>
      <w:r w:rsidRPr="00786E6E">
        <w:rPr>
          <w:rFonts w:ascii="Cambria" w:hAnsi="Cambria"/>
          <w:sz w:val="24"/>
          <w:szCs w:val="24"/>
        </w:rPr>
        <w:t>hasil</w:t>
      </w:r>
      <w:proofErr w:type="spellEnd"/>
      <w:r w:rsidRPr="00786E6E">
        <w:rPr>
          <w:rFonts w:ascii="Cambria" w:hAnsi="Cambria"/>
          <w:sz w:val="24"/>
          <w:szCs w:val="24"/>
        </w:rPr>
        <w:t xml:space="preserve"> </w:t>
      </w:r>
      <w:proofErr w:type="spellStart"/>
      <w:r w:rsidRPr="00786E6E">
        <w:rPr>
          <w:rFonts w:ascii="Cambria" w:hAnsi="Cambria"/>
          <w:sz w:val="24"/>
          <w:szCs w:val="24"/>
        </w:rPr>
        <w:t>penelitian</w:t>
      </w:r>
      <w:proofErr w:type="spellEnd"/>
      <w:r w:rsidRPr="00786E6E">
        <w:rPr>
          <w:rFonts w:ascii="Cambria" w:hAnsi="Cambria"/>
          <w:sz w:val="24"/>
          <w:szCs w:val="24"/>
        </w:rPr>
        <w:t xml:space="preserve"> dan </w:t>
      </w:r>
      <w:proofErr w:type="spellStart"/>
      <w:r w:rsidRPr="00786E6E">
        <w:rPr>
          <w:rFonts w:ascii="Cambria" w:hAnsi="Cambria"/>
          <w:sz w:val="24"/>
          <w:szCs w:val="24"/>
        </w:rPr>
        <w:t>pembahasan</w:t>
      </w:r>
      <w:proofErr w:type="spellEnd"/>
      <w:r w:rsidRPr="00786E6E">
        <w:rPr>
          <w:rFonts w:ascii="Cambria" w:hAnsi="Cambria"/>
          <w:sz w:val="24"/>
          <w:szCs w:val="24"/>
        </w:rPr>
        <w:t xml:space="preserve"> </w:t>
      </w:r>
      <w:proofErr w:type="spellStart"/>
      <w:r w:rsidRPr="00786E6E">
        <w:rPr>
          <w:rFonts w:ascii="Cambria" w:hAnsi="Cambria"/>
          <w:sz w:val="24"/>
          <w:szCs w:val="24"/>
        </w:rPr>
        <w:t>tentang</w:t>
      </w:r>
      <w:proofErr w:type="spellEnd"/>
      <w:r w:rsidRPr="00786E6E">
        <w:rPr>
          <w:rFonts w:ascii="Cambria" w:hAnsi="Cambria"/>
          <w:sz w:val="24"/>
          <w:szCs w:val="24"/>
        </w:rPr>
        <w:t xml:space="preserve"> </w:t>
      </w:r>
      <w:proofErr w:type="spellStart"/>
      <w:r w:rsidRPr="00786E6E">
        <w:rPr>
          <w:rFonts w:ascii="Cambria" w:hAnsi="Cambria"/>
          <w:sz w:val="24"/>
          <w:szCs w:val="24"/>
        </w:rPr>
        <w:t>pengaruh</w:t>
      </w:r>
      <w:proofErr w:type="spellEnd"/>
      <w:r w:rsidRPr="00786E6E">
        <w:rPr>
          <w:rFonts w:ascii="Cambria" w:hAnsi="Cambria"/>
          <w:sz w:val="24"/>
          <w:szCs w:val="24"/>
        </w:rPr>
        <w:t xml:space="preserve"> </w:t>
      </w:r>
      <w:proofErr w:type="spellStart"/>
      <w:r w:rsidRPr="00786E6E">
        <w:rPr>
          <w:rFonts w:ascii="Cambria" w:hAnsi="Cambria"/>
          <w:sz w:val="24"/>
          <w:szCs w:val="24"/>
        </w:rPr>
        <w:t>kualitas</w:t>
      </w:r>
      <w:proofErr w:type="spellEnd"/>
      <w:r w:rsidRPr="00786E6E">
        <w:rPr>
          <w:rFonts w:ascii="Cambria" w:hAnsi="Cambria"/>
          <w:sz w:val="24"/>
          <w:szCs w:val="24"/>
        </w:rPr>
        <w:t xml:space="preserve"> audit dan auditor switching </w:t>
      </w:r>
      <w:proofErr w:type="spellStart"/>
      <w:r w:rsidRPr="00786E6E">
        <w:rPr>
          <w:rFonts w:ascii="Cambria" w:hAnsi="Cambria"/>
          <w:sz w:val="24"/>
          <w:szCs w:val="24"/>
        </w:rPr>
        <w:t>terhadap</w:t>
      </w:r>
      <w:proofErr w:type="spellEnd"/>
      <w:r w:rsidRPr="00786E6E">
        <w:rPr>
          <w:rFonts w:ascii="Cambria" w:hAnsi="Cambria"/>
          <w:sz w:val="24"/>
          <w:szCs w:val="24"/>
        </w:rPr>
        <w:t xml:space="preserve"> </w:t>
      </w:r>
      <w:proofErr w:type="spellStart"/>
      <w:r w:rsidRPr="00786E6E">
        <w:rPr>
          <w:rFonts w:ascii="Cambria" w:hAnsi="Cambria"/>
          <w:sz w:val="24"/>
          <w:szCs w:val="24"/>
        </w:rPr>
        <w:t>manajemen</w:t>
      </w:r>
      <w:proofErr w:type="spellEnd"/>
      <w:r w:rsidRPr="00786E6E">
        <w:rPr>
          <w:rFonts w:ascii="Cambria" w:hAnsi="Cambria"/>
          <w:sz w:val="24"/>
          <w:szCs w:val="24"/>
        </w:rPr>
        <w:t xml:space="preserve"> </w:t>
      </w:r>
      <w:proofErr w:type="spellStart"/>
      <w:r w:rsidRPr="00786E6E">
        <w:rPr>
          <w:rFonts w:ascii="Cambria" w:hAnsi="Cambria"/>
          <w:sz w:val="24"/>
          <w:szCs w:val="24"/>
        </w:rPr>
        <w:t>laba</w:t>
      </w:r>
      <w:proofErr w:type="spellEnd"/>
      <w:r w:rsidRPr="00786E6E">
        <w:rPr>
          <w:rFonts w:ascii="Cambria" w:hAnsi="Cambria"/>
          <w:sz w:val="24"/>
          <w:szCs w:val="24"/>
        </w:rPr>
        <w:t xml:space="preserve"> pada Perusahaan </w:t>
      </w:r>
      <w:proofErr w:type="spellStart"/>
      <w:r w:rsidRPr="00786E6E">
        <w:rPr>
          <w:rFonts w:ascii="Cambria" w:hAnsi="Cambria"/>
          <w:sz w:val="24"/>
          <w:szCs w:val="24"/>
        </w:rPr>
        <w:t>Manufaktur</w:t>
      </w:r>
      <w:proofErr w:type="spellEnd"/>
      <w:r w:rsidRPr="00786E6E">
        <w:rPr>
          <w:rFonts w:ascii="Cambria" w:hAnsi="Cambria"/>
          <w:sz w:val="24"/>
          <w:szCs w:val="24"/>
        </w:rPr>
        <w:t xml:space="preserve"> Sub Sektor Real Estate dan Property yang </w:t>
      </w:r>
      <w:proofErr w:type="spellStart"/>
      <w:r w:rsidRPr="00786E6E">
        <w:rPr>
          <w:rFonts w:ascii="Cambria" w:hAnsi="Cambria"/>
          <w:sz w:val="24"/>
          <w:szCs w:val="24"/>
        </w:rPr>
        <w:t>Terdaftar</w:t>
      </w:r>
      <w:proofErr w:type="spellEnd"/>
      <w:r w:rsidRPr="00786E6E">
        <w:rPr>
          <w:rFonts w:ascii="Cambria" w:hAnsi="Cambria"/>
          <w:sz w:val="24"/>
          <w:szCs w:val="24"/>
        </w:rPr>
        <w:t xml:space="preserve"> Di BEI </w:t>
      </w:r>
      <w:proofErr w:type="spellStart"/>
      <w:r w:rsidRPr="00786E6E">
        <w:rPr>
          <w:rFonts w:ascii="Cambria" w:hAnsi="Cambria"/>
          <w:sz w:val="24"/>
          <w:szCs w:val="24"/>
        </w:rPr>
        <w:t>Tahun</w:t>
      </w:r>
      <w:proofErr w:type="spellEnd"/>
      <w:r w:rsidRPr="00786E6E">
        <w:rPr>
          <w:rFonts w:ascii="Cambria" w:hAnsi="Cambria"/>
          <w:sz w:val="24"/>
          <w:szCs w:val="24"/>
        </w:rPr>
        <w:t xml:space="preserve"> 20</w:t>
      </w:r>
      <w:r>
        <w:rPr>
          <w:rFonts w:ascii="Cambria" w:hAnsi="Cambria"/>
          <w:sz w:val="24"/>
          <w:szCs w:val="24"/>
        </w:rPr>
        <w:t>21 - 2023</w:t>
      </w:r>
      <w:r w:rsidRPr="00786E6E">
        <w:rPr>
          <w:rFonts w:ascii="Cambria" w:hAnsi="Cambria"/>
          <w:sz w:val="24"/>
          <w:szCs w:val="24"/>
        </w:rPr>
        <w:t xml:space="preserve"> </w:t>
      </w:r>
      <w:proofErr w:type="spellStart"/>
      <w:r w:rsidRPr="00786E6E">
        <w:rPr>
          <w:rFonts w:ascii="Cambria" w:hAnsi="Cambria"/>
          <w:sz w:val="24"/>
          <w:szCs w:val="24"/>
        </w:rPr>
        <w:t>maka</w:t>
      </w:r>
      <w:proofErr w:type="spellEnd"/>
      <w:r w:rsidRPr="00786E6E">
        <w:rPr>
          <w:rFonts w:ascii="Cambria" w:hAnsi="Cambria"/>
          <w:sz w:val="24"/>
          <w:szCs w:val="24"/>
        </w:rPr>
        <w:t xml:space="preserve"> </w:t>
      </w:r>
      <w:proofErr w:type="spellStart"/>
      <w:r w:rsidRPr="00786E6E">
        <w:rPr>
          <w:rFonts w:ascii="Cambria" w:hAnsi="Cambria"/>
          <w:sz w:val="24"/>
          <w:szCs w:val="24"/>
        </w:rPr>
        <w:t>dapat</w:t>
      </w:r>
      <w:proofErr w:type="spellEnd"/>
      <w:r w:rsidRPr="00786E6E">
        <w:rPr>
          <w:rFonts w:ascii="Cambria" w:hAnsi="Cambria"/>
          <w:sz w:val="24"/>
          <w:szCs w:val="24"/>
        </w:rPr>
        <w:t xml:space="preserve"> </w:t>
      </w:r>
      <w:proofErr w:type="spellStart"/>
      <w:r w:rsidRPr="00786E6E">
        <w:rPr>
          <w:rFonts w:ascii="Cambria" w:hAnsi="Cambria"/>
          <w:sz w:val="24"/>
          <w:szCs w:val="24"/>
        </w:rPr>
        <w:t>diambil</w:t>
      </w:r>
      <w:proofErr w:type="spellEnd"/>
      <w:r w:rsidRPr="00786E6E">
        <w:rPr>
          <w:rFonts w:ascii="Cambria" w:hAnsi="Cambria"/>
          <w:sz w:val="24"/>
          <w:szCs w:val="24"/>
        </w:rPr>
        <w:t xml:space="preserve"> </w:t>
      </w:r>
      <w:proofErr w:type="spellStart"/>
      <w:proofErr w:type="gramStart"/>
      <w:r w:rsidRPr="00786E6E">
        <w:rPr>
          <w:rFonts w:ascii="Cambria" w:hAnsi="Cambria"/>
          <w:sz w:val="24"/>
          <w:szCs w:val="24"/>
        </w:rPr>
        <w:t>kesimpulan</w:t>
      </w:r>
      <w:proofErr w:type="spellEnd"/>
      <w:r w:rsidRPr="00786E6E">
        <w:rPr>
          <w:rFonts w:ascii="Cambria" w:hAnsi="Cambria"/>
          <w:sz w:val="24"/>
          <w:szCs w:val="24"/>
        </w:rPr>
        <w:t xml:space="preserve"> :</w:t>
      </w:r>
      <w:proofErr w:type="gramEnd"/>
    </w:p>
    <w:p w14:paraId="3BF4D75A" w14:textId="3D446150" w:rsidR="00786E6E" w:rsidRDefault="00786E6E" w:rsidP="00786E6E">
      <w:pPr>
        <w:pStyle w:val="ListParagraph"/>
        <w:numPr>
          <w:ilvl w:val="0"/>
          <w:numId w:val="8"/>
        </w:numPr>
        <w:spacing w:after="0" w:line="276" w:lineRule="auto"/>
        <w:ind w:left="426" w:hanging="426"/>
        <w:jc w:val="both"/>
        <w:rPr>
          <w:rFonts w:ascii="Cambria" w:eastAsia="Times New Roman" w:hAnsi="Cambria" w:cs="Times New Roman"/>
          <w:kern w:val="0"/>
          <w:sz w:val="24"/>
          <w:szCs w:val="24"/>
          <w14:ligatures w14:val="none"/>
        </w:rPr>
      </w:pPr>
      <w:proofErr w:type="spellStart"/>
      <w:r>
        <w:rPr>
          <w:rFonts w:ascii="Cambria" w:eastAsia="Times New Roman" w:hAnsi="Cambria" w:cs="Times New Roman"/>
          <w:kern w:val="0"/>
          <w:sz w:val="24"/>
          <w:szCs w:val="24"/>
          <w14:ligatures w14:val="none"/>
        </w:rPr>
        <w:t>Kualitas</w:t>
      </w:r>
      <w:proofErr w:type="spellEnd"/>
      <w:r>
        <w:rPr>
          <w:rFonts w:ascii="Cambria" w:eastAsia="Times New Roman" w:hAnsi="Cambria" w:cs="Times New Roman"/>
          <w:kern w:val="0"/>
          <w:sz w:val="24"/>
          <w:szCs w:val="24"/>
          <w14:ligatures w14:val="none"/>
        </w:rPr>
        <w:t xml:space="preserve"> Audit </w:t>
      </w:r>
      <w:proofErr w:type="spellStart"/>
      <w:r>
        <w:rPr>
          <w:rFonts w:ascii="Cambria" w:eastAsia="Times New Roman" w:hAnsi="Cambria" w:cs="Times New Roman"/>
          <w:kern w:val="0"/>
          <w:sz w:val="24"/>
          <w:szCs w:val="24"/>
          <w14:ligatures w14:val="none"/>
        </w:rPr>
        <w:t>Berpengaruh</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signifikan</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terhadap</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manajemen</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laba</w:t>
      </w:r>
      <w:proofErr w:type="spellEnd"/>
      <w:r>
        <w:rPr>
          <w:rFonts w:ascii="Cambria" w:eastAsia="Times New Roman" w:hAnsi="Cambria" w:cs="Times New Roman"/>
          <w:kern w:val="0"/>
          <w:sz w:val="24"/>
          <w:szCs w:val="24"/>
          <w14:ligatures w14:val="none"/>
        </w:rPr>
        <w:t xml:space="preserve"> pada Perusahaan </w:t>
      </w:r>
      <w:proofErr w:type="spellStart"/>
      <w:r>
        <w:rPr>
          <w:rFonts w:ascii="Cambria" w:eastAsia="Times New Roman" w:hAnsi="Cambria" w:cs="Times New Roman"/>
          <w:kern w:val="0"/>
          <w:sz w:val="24"/>
          <w:szCs w:val="24"/>
          <w14:ligatures w14:val="none"/>
        </w:rPr>
        <w:t>manufaktur</w:t>
      </w:r>
      <w:proofErr w:type="spellEnd"/>
      <w:r>
        <w:rPr>
          <w:rFonts w:ascii="Cambria" w:eastAsia="Times New Roman" w:hAnsi="Cambria" w:cs="Times New Roman"/>
          <w:kern w:val="0"/>
          <w:sz w:val="24"/>
          <w:szCs w:val="24"/>
          <w14:ligatures w14:val="none"/>
        </w:rPr>
        <w:t xml:space="preserve"> sub </w:t>
      </w:r>
      <w:proofErr w:type="spellStart"/>
      <w:r>
        <w:rPr>
          <w:rFonts w:ascii="Cambria" w:eastAsia="Times New Roman" w:hAnsi="Cambria" w:cs="Times New Roman"/>
          <w:kern w:val="0"/>
          <w:sz w:val="24"/>
          <w:szCs w:val="24"/>
          <w14:ligatures w14:val="none"/>
        </w:rPr>
        <w:t>sektor</w:t>
      </w:r>
      <w:proofErr w:type="spellEnd"/>
      <w:r>
        <w:rPr>
          <w:rFonts w:ascii="Cambria" w:eastAsia="Times New Roman" w:hAnsi="Cambria" w:cs="Times New Roman"/>
          <w:kern w:val="0"/>
          <w:sz w:val="24"/>
          <w:szCs w:val="24"/>
          <w14:ligatures w14:val="none"/>
        </w:rPr>
        <w:t xml:space="preserve"> real estate dan property </w:t>
      </w:r>
      <w:proofErr w:type="spellStart"/>
      <w:r>
        <w:rPr>
          <w:rFonts w:ascii="Cambria" w:eastAsia="Times New Roman" w:hAnsi="Cambria" w:cs="Times New Roman"/>
          <w:kern w:val="0"/>
          <w:sz w:val="24"/>
          <w:szCs w:val="24"/>
          <w14:ligatures w14:val="none"/>
        </w:rPr>
        <w:t>periode</w:t>
      </w:r>
      <w:proofErr w:type="spellEnd"/>
      <w:r>
        <w:rPr>
          <w:rFonts w:ascii="Cambria" w:eastAsia="Times New Roman" w:hAnsi="Cambria" w:cs="Times New Roman"/>
          <w:kern w:val="0"/>
          <w:sz w:val="24"/>
          <w:szCs w:val="24"/>
          <w14:ligatures w14:val="none"/>
        </w:rPr>
        <w:t xml:space="preserve"> 2021 – 2023. Hal </w:t>
      </w:r>
      <w:proofErr w:type="spellStart"/>
      <w:r>
        <w:rPr>
          <w:rFonts w:ascii="Cambria" w:eastAsia="Times New Roman" w:hAnsi="Cambria" w:cs="Times New Roman"/>
          <w:kern w:val="0"/>
          <w:sz w:val="24"/>
          <w:szCs w:val="24"/>
          <w14:ligatures w14:val="none"/>
        </w:rPr>
        <w:t>tersebut</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dapat</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dibuktikan</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dengan</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nilai</w:t>
      </w:r>
      <w:proofErr w:type="spellEnd"/>
      <w:r>
        <w:rPr>
          <w:rFonts w:ascii="Cambria" w:eastAsia="Times New Roman" w:hAnsi="Cambria" w:cs="Times New Roman"/>
          <w:kern w:val="0"/>
          <w:sz w:val="24"/>
          <w:szCs w:val="24"/>
          <w14:ligatures w14:val="none"/>
        </w:rPr>
        <w:t xml:space="preserve"> </w:t>
      </w:r>
      <w:proofErr w:type="spellStart"/>
      <w:proofErr w:type="gramStart"/>
      <w:r>
        <w:rPr>
          <w:rFonts w:ascii="Cambria" w:eastAsia="Times New Roman" w:hAnsi="Cambria" w:cs="Times New Roman"/>
          <w:kern w:val="0"/>
          <w:sz w:val="24"/>
          <w:szCs w:val="24"/>
          <w14:ligatures w14:val="none"/>
        </w:rPr>
        <w:t>t</w:t>
      </w:r>
      <w:r>
        <w:rPr>
          <w:rFonts w:ascii="Cambria" w:eastAsia="Times New Roman" w:hAnsi="Cambria" w:cs="Times New Roman"/>
          <w:kern w:val="0"/>
          <w:sz w:val="24"/>
          <w:szCs w:val="24"/>
          <w:vertAlign w:val="subscript"/>
          <w14:ligatures w14:val="none"/>
        </w:rPr>
        <w:t>hitung</w:t>
      </w:r>
      <w:proofErr w:type="spellEnd"/>
      <w:r>
        <w:rPr>
          <w:rFonts w:ascii="Cambria" w:eastAsia="Times New Roman" w:hAnsi="Cambria" w:cs="Times New Roman"/>
          <w:kern w:val="0"/>
          <w:sz w:val="24"/>
          <w:szCs w:val="24"/>
          <w:vertAlign w:val="subscript"/>
          <w14:ligatures w14:val="none"/>
        </w:rPr>
        <w:t xml:space="preserve">  </w:t>
      </w:r>
      <w:r>
        <w:rPr>
          <w:rFonts w:ascii="Cambria" w:eastAsia="Times New Roman" w:hAnsi="Cambria" w:cs="Times New Roman"/>
          <w:kern w:val="0"/>
          <w:sz w:val="24"/>
          <w:szCs w:val="24"/>
          <w14:ligatures w14:val="none"/>
        </w:rPr>
        <w:t>&gt;</w:t>
      </w:r>
      <w:proofErr w:type="gram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t</w:t>
      </w:r>
      <w:r>
        <w:rPr>
          <w:rFonts w:ascii="Cambria" w:eastAsia="Times New Roman" w:hAnsi="Cambria" w:cs="Times New Roman"/>
          <w:kern w:val="0"/>
          <w:sz w:val="24"/>
          <w:szCs w:val="24"/>
          <w:vertAlign w:val="subscript"/>
          <w14:ligatures w14:val="none"/>
        </w:rPr>
        <w:t>tabel</w:t>
      </w:r>
      <w:proofErr w:type="spellEnd"/>
      <w:r>
        <w:rPr>
          <w:rFonts w:ascii="Cambria" w:eastAsia="Times New Roman" w:hAnsi="Cambria" w:cs="Times New Roman"/>
          <w:kern w:val="0"/>
          <w:sz w:val="24"/>
          <w:szCs w:val="24"/>
          <w:vertAlign w:val="subscript"/>
          <w14:ligatures w14:val="none"/>
        </w:rPr>
        <w:t xml:space="preserve"> </w:t>
      </w:r>
      <w:r>
        <w:rPr>
          <w:rFonts w:ascii="Cambria" w:eastAsia="Times New Roman" w:hAnsi="Cambria" w:cs="Times New Roman"/>
          <w:kern w:val="0"/>
          <w:sz w:val="24"/>
          <w:szCs w:val="24"/>
          <w14:ligatures w14:val="none"/>
        </w:rPr>
        <w:t>(2,029 &gt; 1,9</w:t>
      </w:r>
      <w:r w:rsidR="00EF3152">
        <w:rPr>
          <w:rFonts w:ascii="Cambria" w:eastAsia="Times New Roman" w:hAnsi="Cambria" w:cs="Times New Roman"/>
          <w:kern w:val="0"/>
          <w:sz w:val="24"/>
          <w:szCs w:val="24"/>
          <w14:ligatures w14:val="none"/>
        </w:rPr>
        <w:t>8</w:t>
      </w:r>
      <w:r>
        <w:rPr>
          <w:rFonts w:ascii="Cambria" w:eastAsia="Times New Roman" w:hAnsi="Cambria" w:cs="Times New Roman"/>
          <w:kern w:val="0"/>
          <w:sz w:val="24"/>
          <w:szCs w:val="24"/>
          <w14:ligatures w14:val="none"/>
        </w:rPr>
        <w:t xml:space="preserve">9) </w:t>
      </w:r>
      <w:proofErr w:type="spellStart"/>
      <w:r>
        <w:rPr>
          <w:rFonts w:ascii="Cambria" w:eastAsia="Times New Roman" w:hAnsi="Cambria" w:cs="Times New Roman"/>
          <w:kern w:val="0"/>
          <w:sz w:val="24"/>
          <w:szCs w:val="24"/>
          <w14:ligatures w14:val="none"/>
        </w:rPr>
        <w:t>dengan</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nilai</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signifikan</w:t>
      </w:r>
      <w:proofErr w:type="spellEnd"/>
      <w:r>
        <w:rPr>
          <w:rFonts w:ascii="Cambria" w:eastAsia="Times New Roman" w:hAnsi="Cambria" w:cs="Times New Roman"/>
          <w:kern w:val="0"/>
          <w:sz w:val="24"/>
          <w:szCs w:val="24"/>
          <w14:ligatures w14:val="none"/>
        </w:rPr>
        <w:t xml:space="preserve"> </w:t>
      </w:r>
      <w:r w:rsidR="00EF3152">
        <w:rPr>
          <w:rFonts w:ascii="Cambria" w:eastAsia="Times New Roman" w:hAnsi="Cambria" w:cs="Times New Roman"/>
          <w:kern w:val="0"/>
          <w:sz w:val="24"/>
          <w:szCs w:val="24"/>
          <w14:ligatures w14:val="none"/>
        </w:rPr>
        <w:t xml:space="preserve">(0,047 &lt; 0,050). </w:t>
      </w:r>
      <w:proofErr w:type="spellStart"/>
      <w:r w:rsidR="00EF3152">
        <w:rPr>
          <w:rFonts w:ascii="Cambria" w:eastAsia="Times New Roman" w:hAnsi="Cambria" w:cs="Times New Roman"/>
          <w:kern w:val="0"/>
          <w:sz w:val="24"/>
          <w:szCs w:val="24"/>
          <w14:ligatures w14:val="none"/>
        </w:rPr>
        <w:t>Artinya</w:t>
      </w:r>
      <w:proofErr w:type="spellEnd"/>
      <w:r w:rsidR="00EF3152">
        <w:rPr>
          <w:rFonts w:ascii="Cambria" w:eastAsia="Times New Roman" w:hAnsi="Cambria" w:cs="Times New Roman"/>
          <w:kern w:val="0"/>
          <w:sz w:val="24"/>
          <w:szCs w:val="24"/>
          <w14:ligatures w14:val="none"/>
        </w:rPr>
        <w:t xml:space="preserve"> </w:t>
      </w:r>
      <w:proofErr w:type="spellStart"/>
      <w:r w:rsidR="00EF3152">
        <w:rPr>
          <w:rFonts w:ascii="Cambria" w:eastAsia="Times New Roman" w:hAnsi="Cambria" w:cs="Times New Roman"/>
          <w:kern w:val="0"/>
          <w:sz w:val="24"/>
          <w:szCs w:val="24"/>
          <w14:ligatures w14:val="none"/>
        </w:rPr>
        <w:t>nilai</w:t>
      </w:r>
      <w:proofErr w:type="spellEnd"/>
      <w:r w:rsidR="00EF3152">
        <w:rPr>
          <w:rFonts w:ascii="Cambria" w:eastAsia="Times New Roman" w:hAnsi="Cambria" w:cs="Times New Roman"/>
          <w:kern w:val="0"/>
          <w:sz w:val="24"/>
          <w:szCs w:val="24"/>
          <w14:ligatures w14:val="none"/>
        </w:rPr>
        <w:t xml:space="preserve"> </w:t>
      </w:r>
      <w:proofErr w:type="spellStart"/>
      <w:r w:rsidR="00EF3152">
        <w:rPr>
          <w:rFonts w:ascii="Cambria" w:eastAsia="Times New Roman" w:hAnsi="Cambria" w:cs="Times New Roman"/>
          <w:kern w:val="0"/>
          <w:sz w:val="24"/>
          <w:szCs w:val="24"/>
          <w14:ligatures w14:val="none"/>
        </w:rPr>
        <w:t>signifikan</w:t>
      </w:r>
      <w:proofErr w:type="spellEnd"/>
      <w:r w:rsidR="00EF3152">
        <w:rPr>
          <w:rFonts w:ascii="Cambria" w:eastAsia="Times New Roman" w:hAnsi="Cambria" w:cs="Times New Roman"/>
          <w:kern w:val="0"/>
          <w:sz w:val="24"/>
          <w:szCs w:val="24"/>
          <w14:ligatures w14:val="none"/>
        </w:rPr>
        <w:t xml:space="preserve"> &lt; 0,050 </w:t>
      </w:r>
      <w:proofErr w:type="spellStart"/>
      <w:r w:rsidR="00EF3152">
        <w:rPr>
          <w:rFonts w:ascii="Cambria" w:eastAsia="Times New Roman" w:hAnsi="Cambria" w:cs="Times New Roman"/>
          <w:kern w:val="0"/>
          <w:sz w:val="24"/>
          <w:szCs w:val="24"/>
          <w14:ligatures w14:val="none"/>
        </w:rPr>
        <w:t>maka</w:t>
      </w:r>
      <w:proofErr w:type="spellEnd"/>
      <w:r w:rsidR="00EF3152">
        <w:rPr>
          <w:rFonts w:ascii="Cambria" w:eastAsia="Times New Roman" w:hAnsi="Cambria" w:cs="Times New Roman"/>
          <w:kern w:val="0"/>
          <w:sz w:val="24"/>
          <w:szCs w:val="24"/>
          <w14:ligatures w14:val="none"/>
        </w:rPr>
        <w:t xml:space="preserve"> H</w:t>
      </w:r>
      <w:proofErr w:type="gramStart"/>
      <w:r w:rsidR="00EF3152">
        <w:rPr>
          <w:rFonts w:ascii="Cambria" w:eastAsia="Times New Roman" w:hAnsi="Cambria" w:cs="Times New Roman"/>
          <w:kern w:val="0"/>
          <w:sz w:val="24"/>
          <w:szCs w:val="24"/>
          <w:vertAlign w:val="subscript"/>
          <w14:ligatures w14:val="none"/>
        </w:rPr>
        <w:t xml:space="preserve">0 </w:t>
      </w:r>
      <w:r w:rsidR="00EF3152">
        <w:rPr>
          <w:rFonts w:ascii="Cambria" w:eastAsia="Times New Roman" w:hAnsi="Cambria" w:cs="Times New Roman"/>
          <w:kern w:val="0"/>
          <w:sz w:val="24"/>
          <w:szCs w:val="24"/>
          <w14:ligatures w14:val="none"/>
        </w:rPr>
        <w:t xml:space="preserve"> </w:t>
      </w:r>
      <w:proofErr w:type="spellStart"/>
      <w:r w:rsidR="00EF3152">
        <w:rPr>
          <w:rFonts w:ascii="Cambria" w:eastAsia="Times New Roman" w:hAnsi="Cambria" w:cs="Times New Roman"/>
          <w:kern w:val="0"/>
          <w:sz w:val="24"/>
          <w:szCs w:val="24"/>
          <w14:ligatures w14:val="none"/>
        </w:rPr>
        <w:t>ditolak</w:t>
      </w:r>
      <w:proofErr w:type="spellEnd"/>
      <w:proofErr w:type="gramEnd"/>
      <w:r w:rsidR="00EF3152">
        <w:rPr>
          <w:rFonts w:ascii="Cambria" w:eastAsia="Times New Roman" w:hAnsi="Cambria" w:cs="Times New Roman"/>
          <w:kern w:val="0"/>
          <w:sz w:val="24"/>
          <w:szCs w:val="24"/>
          <w14:ligatures w14:val="none"/>
        </w:rPr>
        <w:t xml:space="preserve"> dan H</w:t>
      </w:r>
      <w:r w:rsidR="00EF3152">
        <w:rPr>
          <w:rFonts w:ascii="Cambria" w:eastAsia="Times New Roman" w:hAnsi="Cambria" w:cs="Times New Roman"/>
          <w:kern w:val="0"/>
          <w:sz w:val="24"/>
          <w:szCs w:val="24"/>
          <w:vertAlign w:val="subscript"/>
          <w14:ligatures w14:val="none"/>
        </w:rPr>
        <w:t xml:space="preserve">1 </w:t>
      </w:r>
      <w:proofErr w:type="spellStart"/>
      <w:r w:rsidR="00EF3152">
        <w:rPr>
          <w:rFonts w:ascii="Cambria" w:eastAsia="Times New Roman" w:hAnsi="Cambria" w:cs="Times New Roman"/>
          <w:kern w:val="0"/>
          <w:sz w:val="24"/>
          <w:szCs w:val="24"/>
          <w14:ligatures w14:val="none"/>
        </w:rPr>
        <w:t>diterima</w:t>
      </w:r>
      <w:proofErr w:type="spellEnd"/>
      <w:r w:rsidR="00EF3152">
        <w:rPr>
          <w:rFonts w:ascii="Cambria" w:eastAsia="Times New Roman" w:hAnsi="Cambria" w:cs="Times New Roman"/>
          <w:kern w:val="0"/>
          <w:sz w:val="24"/>
          <w:szCs w:val="24"/>
          <w14:ligatures w14:val="none"/>
        </w:rPr>
        <w:t xml:space="preserve">. </w:t>
      </w:r>
      <w:proofErr w:type="spellStart"/>
      <w:r w:rsidR="00EF3152">
        <w:rPr>
          <w:rFonts w:ascii="Cambria" w:eastAsia="Times New Roman" w:hAnsi="Cambria" w:cs="Times New Roman"/>
          <w:kern w:val="0"/>
          <w:sz w:val="24"/>
          <w:szCs w:val="24"/>
          <w14:ligatures w14:val="none"/>
        </w:rPr>
        <w:t>Artinya</w:t>
      </w:r>
      <w:proofErr w:type="spellEnd"/>
      <w:r w:rsidR="00EF3152">
        <w:rPr>
          <w:rFonts w:ascii="Cambria" w:eastAsia="Times New Roman" w:hAnsi="Cambria" w:cs="Times New Roman"/>
          <w:kern w:val="0"/>
          <w:sz w:val="24"/>
          <w:szCs w:val="24"/>
          <w14:ligatures w14:val="none"/>
        </w:rPr>
        <w:t xml:space="preserve"> </w:t>
      </w:r>
      <w:proofErr w:type="spellStart"/>
      <w:r w:rsidR="00EF3152">
        <w:rPr>
          <w:rFonts w:ascii="Cambria" w:eastAsia="Times New Roman" w:hAnsi="Cambria" w:cs="Times New Roman"/>
          <w:kern w:val="0"/>
          <w:sz w:val="24"/>
          <w:szCs w:val="24"/>
          <w14:ligatures w14:val="none"/>
        </w:rPr>
        <w:t>terdapat</w:t>
      </w:r>
      <w:proofErr w:type="spellEnd"/>
      <w:r w:rsidR="00EF3152">
        <w:rPr>
          <w:rFonts w:ascii="Cambria" w:eastAsia="Times New Roman" w:hAnsi="Cambria" w:cs="Times New Roman"/>
          <w:kern w:val="0"/>
          <w:sz w:val="24"/>
          <w:szCs w:val="24"/>
          <w14:ligatures w14:val="none"/>
        </w:rPr>
        <w:t xml:space="preserve"> </w:t>
      </w:r>
      <w:proofErr w:type="spellStart"/>
      <w:r w:rsidR="00EF3152">
        <w:rPr>
          <w:rFonts w:ascii="Cambria" w:eastAsia="Times New Roman" w:hAnsi="Cambria" w:cs="Times New Roman"/>
          <w:kern w:val="0"/>
          <w:sz w:val="24"/>
          <w:szCs w:val="24"/>
          <w14:ligatures w14:val="none"/>
        </w:rPr>
        <w:t>pengaruh</w:t>
      </w:r>
      <w:proofErr w:type="spellEnd"/>
      <w:r w:rsidR="00EF3152">
        <w:rPr>
          <w:rFonts w:ascii="Cambria" w:eastAsia="Times New Roman" w:hAnsi="Cambria" w:cs="Times New Roman"/>
          <w:kern w:val="0"/>
          <w:sz w:val="24"/>
          <w:szCs w:val="24"/>
          <w14:ligatures w14:val="none"/>
        </w:rPr>
        <w:t xml:space="preserve"> </w:t>
      </w:r>
      <w:proofErr w:type="spellStart"/>
      <w:r w:rsidR="00EF3152">
        <w:rPr>
          <w:rFonts w:ascii="Cambria" w:eastAsia="Times New Roman" w:hAnsi="Cambria" w:cs="Times New Roman"/>
          <w:kern w:val="0"/>
          <w:sz w:val="24"/>
          <w:szCs w:val="24"/>
          <w14:ligatures w14:val="none"/>
        </w:rPr>
        <w:t>positif</w:t>
      </w:r>
      <w:proofErr w:type="spellEnd"/>
      <w:r w:rsidR="00EF3152">
        <w:rPr>
          <w:rFonts w:ascii="Cambria" w:eastAsia="Times New Roman" w:hAnsi="Cambria" w:cs="Times New Roman"/>
          <w:kern w:val="0"/>
          <w:sz w:val="24"/>
          <w:szCs w:val="24"/>
          <w14:ligatures w14:val="none"/>
        </w:rPr>
        <w:t xml:space="preserve"> yang </w:t>
      </w:r>
      <w:proofErr w:type="spellStart"/>
      <w:r w:rsidR="00EF3152">
        <w:rPr>
          <w:rFonts w:ascii="Cambria" w:eastAsia="Times New Roman" w:hAnsi="Cambria" w:cs="Times New Roman"/>
          <w:kern w:val="0"/>
          <w:sz w:val="24"/>
          <w:szCs w:val="24"/>
          <w14:ligatures w14:val="none"/>
        </w:rPr>
        <w:t>signifikan</w:t>
      </w:r>
      <w:proofErr w:type="spellEnd"/>
      <w:r w:rsidR="00EF3152">
        <w:rPr>
          <w:rFonts w:ascii="Cambria" w:eastAsia="Times New Roman" w:hAnsi="Cambria" w:cs="Times New Roman"/>
          <w:kern w:val="0"/>
          <w:sz w:val="24"/>
          <w:szCs w:val="24"/>
          <w14:ligatures w14:val="none"/>
        </w:rPr>
        <w:t xml:space="preserve"> </w:t>
      </w:r>
      <w:proofErr w:type="spellStart"/>
      <w:r w:rsidR="00EF3152">
        <w:rPr>
          <w:rFonts w:ascii="Cambria" w:eastAsia="Times New Roman" w:hAnsi="Cambria" w:cs="Times New Roman"/>
          <w:kern w:val="0"/>
          <w:sz w:val="24"/>
          <w:szCs w:val="24"/>
          <w14:ligatures w14:val="none"/>
        </w:rPr>
        <w:t>antara</w:t>
      </w:r>
      <w:proofErr w:type="spellEnd"/>
      <w:r w:rsidR="00EF3152">
        <w:rPr>
          <w:rFonts w:ascii="Cambria" w:eastAsia="Times New Roman" w:hAnsi="Cambria" w:cs="Times New Roman"/>
          <w:kern w:val="0"/>
          <w:sz w:val="24"/>
          <w:szCs w:val="24"/>
          <w14:ligatures w14:val="none"/>
        </w:rPr>
        <w:t xml:space="preserve"> </w:t>
      </w:r>
      <w:proofErr w:type="spellStart"/>
      <w:r w:rsidR="00EF3152">
        <w:rPr>
          <w:rFonts w:ascii="Cambria" w:eastAsia="Times New Roman" w:hAnsi="Cambria" w:cs="Times New Roman"/>
          <w:kern w:val="0"/>
          <w:sz w:val="24"/>
          <w:szCs w:val="24"/>
          <w14:ligatures w14:val="none"/>
        </w:rPr>
        <w:t>kualitas</w:t>
      </w:r>
      <w:proofErr w:type="spellEnd"/>
      <w:r w:rsidR="00EF3152">
        <w:rPr>
          <w:rFonts w:ascii="Cambria" w:eastAsia="Times New Roman" w:hAnsi="Cambria" w:cs="Times New Roman"/>
          <w:kern w:val="0"/>
          <w:sz w:val="24"/>
          <w:szCs w:val="24"/>
          <w14:ligatures w14:val="none"/>
        </w:rPr>
        <w:t xml:space="preserve"> audit </w:t>
      </w:r>
      <w:proofErr w:type="spellStart"/>
      <w:r w:rsidR="00EF3152">
        <w:rPr>
          <w:rFonts w:ascii="Cambria" w:eastAsia="Times New Roman" w:hAnsi="Cambria" w:cs="Times New Roman"/>
          <w:kern w:val="0"/>
          <w:sz w:val="24"/>
          <w:szCs w:val="24"/>
          <w14:ligatures w14:val="none"/>
        </w:rPr>
        <w:t>terhadap</w:t>
      </w:r>
      <w:proofErr w:type="spellEnd"/>
      <w:r w:rsidR="00EF3152">
        <w:rPr>
          <w:rFonts w:ascii="Cambria" w:eastAsia="Times New Roman" w:hAnsi="Cambria" w:cs="Times New Roman"/>
          <w:kern w:val="0"/>
          <w:sz w:val="24"/>
          <w:szCs w:val="24"/>
          <w14:ligatures w14:val="none"/>
        </w:rPr>
        <w:t xml:space="preserve"> </w:t>
      </w:r>
      <w:proofErr w:type="spellStart"/>
      <w:r w:rsidR="00EF3152">
        <w:rPr>
          <w:rFonts w:ascii="Cambria" w:eastAsia="Times New Roman" w:hAnsi="Cambria" w:cs="Times New Roman"/>
          <w:kern w:val="0"/>
          <w:sz w:val="24"/>
          <w:szCs w:val="24"/>
          <w14:ligatures w14:val="none"/>
        </w:rPr>
        <w:t>manajemen</w:t>
      </w:r>
      <w:proofErr w:type="spellEnd"/>
      <w:r w:rsidR="00EF3152">
        <w:rPr>
          <w:rFonts w:ascii="Cambria" w:eastAsia="Times New Roman" w:hAnsi="Cambria" w:cs="Times New Roman"/>
          <w:kern w:val="0"/>
          <w:sz w:val="24"/>
          <w:szCs w:val="24"/>
          <w14:ligatures w14:val="none"/>
        </w:rPr>
        <w:t xml:space="preserve"> </w:t>
      </w:r>
      <w:proofErr w:type="spellStart"/>
      <w:r w:rsidR="00EF3152">
        <w:rPr>
          <w:rFonts w:ascii="Cambria" w:eastAsia="Times New Roman" w:hAnsi="Cambria" w:cs="Times New Roman"/>
          <w:kern w:val="0"/>
          <w:sz w:val="24"/>
          <w:szCs w:val="24"/>
          <w14:ligatures w14:val="none"/>
        </w:rPr>
        <w:t>laba</w:t>
      </w:r>
      <w:proofErr w:type="spellEnd"/>
      <w:r w:rsidR="00EF3152">
        <w:rPr>
          <w:rFonts w:ascii="Cambria" w:eastAsia="Times New Roman" w:hAnsi="Cambria" w:cs="Times New Roman"/>
          <w:kern w:val="0"/>
          <w:sz w:val="24"/>
          <w:szCs w:val="24"/>
          <w14:ligatures w14:val="none"/>
        </w:rPr>
        <w:t xml:space="preserve"> pada Perusahaan </w:t>
      </w:r>
      <w:proofErr w:type="spellStart"/>
      <w:r w:rsidR="00EF3152">
        <w:rPr>
          <w:rFonts w:ascii="Cambria" w:eastAsia="Times New Roman" w:hAnsi="Cambria" w:cs="Times New Roman"/>
          <w:kern w:val="0"/>
          <w:sz w:val="24"/>
          <w:szCs w:val="24"/>
          <w14:ligatures w14:val="none"/>
        </w:rPr>
        <w:t>manufaktur</w:t>
      </w:r>
      <w:proofErr w:type="spellEnd"/>
      <w:r w:rsidR="00EF3152">
        <w:rPr>
          <w:rFonts w:ascii="Cambria" w:eastAsia="Times New Roman" w:hAnsi="Cambria" w:cs="Times New Roman"/>
          <w:kern w:val="0"/>
          <w:sz w:val="24"/>
          <w:szCs w:val="24"/>
          <w14:ligatures w14:val="none"/>
        </w:rPr>
        <w:t xml:space="preserve"> sub </w:t>
      </w:r>
      <w:proofErr w:type="spellStart"/>
      <w:r w:rsidR="00EF3152">
        <w:rPr>
          <w:rFonts w:ascii="Cambria" w:eastAsia="Times New Roman" w:hAnsi="Cambria" w:cs="Times New Roman"/>
          <w:kern w:val="0"/>
          <w:sz w:val="24"/>
          <w:szCs w:val="24"/>
          <w14:ligatures w14:val="none"/>
        </w:rPr>
        <w:t>sektor</w:t>
      </w:r>
      <w:proofErr w:type="spellEnd"/>
      <w:r w:rsidR="00EF3152">
        <w:rPr>
          <w:rFonts w:ascii="Cambria" w:eastAsia="Times New Roman" w:hAnsi="Cambria" w:cs="Times New Roman"/>
          <w:kern w:val="0"/>
          <w:sz w:val="24"/>
          <w:szCs w:val="24"/>
          <w14:ligatures w14:val="none"/>
        </w:rPr>
        <w:t xml:space="preserve"> real estate dan property </w:t>
      </w:r>
      <w:proofErr w:type="spellStart"/>
      <w:r w:rsidR="00EF3152">
        <w:rPr>
          <w:rFonts w:ascii="Cambria" w:eastAsia="Times New Roman" w:hAnsi="Cambria" w:cs="Times New Roman"/>
          <w:kern w:val="0"/>
          <w:sz w:val="24"/>
          <w:szCs w:val="24"/>
          <w14:ligatures w14:val="none"/>
        </w:rPr>
        <w:t>periode</w:t>
      </w:r>
      <w:proofErr w:type="spellEnd"/>
      <w:r w:rsidR="00EF3152">
        <w:rPr>
          <w:rFonts w:ascii="Cambria" w:eastAsia="Times New Roman" w:hAnsi="Cambria" w:cs="Times New Roman"/>
          <w:kern w:val="0"/>
          <w:sz w:val="24"/>
          <w:szCs w:val="24"/>
          <w14:ligatures w14:val="none"/>
        </w:rPr>
        <w:t xml:space="preserve"> 2021 – 2023.</w:t>
      </w:r>
    </w:p>
    <w:p w14:paraId="75EAF3D1" w14:textId="72F5D0AA" w:rsidR="00EF3152" w:rsidRDefault="00EF3152" w:rsidP="00786E6E">
      <w:pPr>
        <w:pStyle w:val="ListParagraph"/>
        <w:numPr>
          <w:ilvl w:val="0"/>
          <w:numId w:val="8"/>
        </w:numPr>
        <w:spacing w:after="0" w:line="276" w:lineRule="auto"/>
        <w:ind w:left="426" w:hanging="426"/>
        <w:jc w:val="both"/>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 xml:space="preserve">Auditor Switching </w:t>
      </w:r>
      <w:proofErr w:type="spellStart"/>
      <w:r w:rsidR="00750DE0">
        <w:rPr>
          <w:rFonts w:ascii="Cambria" w:eastAsia="Times New Roman" w:hAnsi="Cambria" w:cs="Times New Roman"/>
          <w:kern w:val="0"/>
          <w:sz w:val="24"/>
          <w:szCs w:val="24"/>
          <w14:ligatures w14:val="none"/>
        </w:rPr>
        <w:t>tidak</w:t>
      </w:r>
      <w:proofErr w:type="spellEnd"/>
      <w:r w:rsidR="00750DE0">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berpengaruh</w:t>
      </w:r>
      <w:proofErr w:type="spellEnd"/>
      <w:r>
        <w:rPr>
          <w:rFonts w:ascii="Cambria" w:eastAsia="Times New Roman" w:hAnsi="Cambria" w:cs="Times New Roman"/>
          <w:kern w:val="0"/>
          <w:sz w:val="24"/>
          <w:szCs w:val="24"/>
          <w14:ligatures w14:val="none"/>
        </w:rPr>
        <w:t xml:space="preserve"> negative </w:t>
      </w:r>
      <w:proofErr w:type="spellStart"/>
      <w:r>
        <w:rPr>
          <w:rFonts w:ascii="Cambria" w:eastAsia="Times New Roman" w:hAnsi="Cambria" w:cs="Times New Roman"/>
          <w:kern w:val="0"/>
          <w:sz w:val="24"/>
          <w:szCs w:val="24"/>
          <w14:ligatures w14:val="none"/>
        </w:rPr>
        <w:t>terhadap</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manajemen</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laba</w:t>
      </w:r>
      <w:proofErr w:type="spellEnd"/>
      <w:r>
        <w:rPr>
          <w:rFonts w:ascii="Cambria" w:eastAsia="Times New Roman" w:hAnsi="Cambria" w:cs="Times New Roman"/>
          <w:kern w:val="0"/>
          <w:sz w:val="24"/>
          <w:szCs w:val="24"/>
          <w14:ligatures w14:val="none"/>
        </w:rPr>
        <w:t xml:space="preserve"> pada Perusahaan </w:t>
      </w:r>
      <w:proofErr w:type="spellStart"/>
      <w:r>
        <w:rPr>
          <w:rFonts w:ascii="Cambria" w:eastAsia="Times New Roman" w:hAnsi="Cambria" w:cs="Times New Roman"/>
          <w:kern w:val="0"/>
          <w:sz w:val="24"/>
          <w:szCs w:val="24"/>
          <w14:ligatures w14:val="none"/>
        </w:rPr>
        <w:t>manufaktur</w:t>
      </w:r>
      <w:proofErr w:type="spellEnd"/>
      <w:r>
        <w:rPr>
          <w:rFonts w:ascii="Cambria" w:eastAsia="Times New Roman" w:hAnsi="Cambria" w:cs="Times New Roman"/>
          <w:kern w:val="0"/>
          <w:sz w:val="24"/>
          <w:szCs w:val="24"/>
          <w14:ligatures w14:val="none"/>
        </w:rPr>
        <w:t xml:space="preserve"> sub </w:t>
      </w:r>
      <w:proofErr w:type="spellStart"/>
      <w:r>
        <w:rPr>
          <w:rFonts w:ascii="Cambria" w:eastAsia="Times New Roman" w:hAnsi="Cambria" w:cs="Times New Roman"/>
          <w:kern w:val="0"/>
          <w:sz w:val="24"/>
          <w:szCs w:val="24"/>
          <w14:ligatures w14:val="none"/>
        </w:rPr>
        <w:t>sektor</w:t>
      </w:r>
      <w:proofErr w:type="spellEnd"/>
      <w:r>
        <w:rPr>
          <w:rFonts w:ascii="Cambria" w:eastAsia="Times New Roman" w:hAnsi="Cambria" w:cs="Times New Roman"/>
          <w:kern w:val="0"/>
          <w:sz w:val="24"/>
          <w:szCs w:val="24"/>
          <w14:ligatures w14:val="none"/>
        </w:rPr>
        <w:t xml:space="preserve"> real estate dan property </w:t>
      </w:r>
      <w:proofErr w:type="spellStart"/>
      <w:r>
        <w:rPr>
          <w:rFonts w:ascii="Cambria" w:eastAsia="Times New Roman" w:hAnsi="Cambria" w:cs="Times New Roman"/>
          <w:kern w:val="0"/>
          <w:sz w:val="24"/>
          <w:szCs w:val="24"/>
          <w14:ligatures w14:val="none"/>
        </w:rPr>
        <w:t>periode</w:t>
      </w:r>
      <w:proofErr w:type="spellEnd"/>
      <w:r>
        <w:rPr>
          <w:rFonts w:ascii="Cambria" w:eastAsia="Times New Roman" w:hAnsi="Cambria" w:cs="Times New Roman"/>
          <w:kern w:val="0"/>
          <w:sz w:val="24"/>
          <w:szCs w:val="24"/>
          <w14:ligatures w14:val="none"/>
        </w:rPr>
        <w:t xml:space="preserve"> 2021 – 2023. Hal </w:t>
      </w:r>
      <w:proofErr w:type="spellStart"/>
      <w:r>
        <w:rPr>
          <w:rFonts w:ascii="Cambria" w:eastAsia="Times New Roman" w:hAnsi="Cambria" w:cs="Times New Roman"/>
          <w:kern w:val="0"/>
          <w:sz w:val="24"/>
          <w:szCs w:val="24"/>
          <w14:ligatures w14:val="none"/>
        </w:rPr>
        <w:t>tersebut</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dapat</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dibuktikan</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dengan</w:t>
      </w:r>
      <w:proofErr w:type="spellEnd"/>
      <w:r>
        <w:rPr>
          <w:rFonts w:ascii="Cambria" w:eastAsia="Times New Roman" w:hAnsi="Cambria" w:cs="Times New Roman"/>
          <w:kern w:val="0"/>
          <w:sz w:val="24"/>
          <w:szCs w:val="24"/>
          <w14:ligatures w14:val="none"/>
        </w:rPr>
        <w:t xml:space="preserve"> </w:t>
      </w:r>
      <w:proofErr w:type="spellStart"/>
      <w:proofErr w:type="gramStart"/>
      <w:r>
        <w:rPr>
          <w:rFonts w:ascii="Cambria" w:eastAsia="Times New Roman" w:hAnsi="Cambria" w:cs="Times New Roman"/>
          <w:kern w:val="0"/>
          <w:sz w:val="24"/>
          <w:szCs w:val="24"/>
          <w14:ligatures w14:val="none"/>
        </w:rPr>
        <w:t>t</w:t>
      </w:r>
      <w:r>
        <w:rPr>
          <w:rFonts w:ascii="Cambria" w:eastAsia="Times New Roman" w:hAnsi="Cambria" w:cs="Times New Roman"/>
          <w:kern w:val="0"/>
          <w:sz w:val="24"/>
          <w:szCs w:val="24"/>
          <w:vertAlign w:val="subscript"/>
          <w14:ligatures w14:val="none"/>
        </w:rPr>
        <w:t>hitung</w:t>
      </w:r>
      <w:proofErr w:type="spellEnd"/>
      <w:r>
        <w:rPr>
          <w:rFonts w:ascii="Cambria" w:eastAsia="Times New Roman" w:hAnsi="Cambria" w:cs="Times New Roman"/>
          <w:kern w:val="0"/>
          <w:sz w:val="24"/>
          <w:szCs w:val="24"/>
          <w:vertAlign w:val="subscript"/>
          <w14:ligatures w14:val="none"/>
        </w:rPr>
        <w:t xml:space="preserve">  </w:t>
      </w:r>
      <w:r>
        <w:rPr>
          <w:rFonts w:ascii="Cambria" w:eastAsia="Times New Roman" w:hAnsi="Cambria" w:cs="Times New Roman"/>
          <w:kern w:val="0"/>
          <w:sz w:val="24"/>
          <w:szCs w:val="24"/>
          <w14:ligatures w14:val="none"/>
        </w:rPr>
        <w:t>&gt;</w:t>
      </w:r>
      <w:proofErr w:type="gram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t</w:t>
      </w:r>
      <w:r>
        <w:rPr>
          <w:rFonts w:ascii="Cambria" w:eastAsia="Times New Roman" w:hAnsi="Cambria" w:cs="Times New Roman"/>
          <w:kern w:val="0"/>
          <w:sz w:val="24"/>
          <w:szCs w:val="24"/>
          <w:vertAlign w:val="subscript"/>
          <w14:ligatures w14:val="none"/>
        </w:rPr>
        <w:t>tabel</w:t>
      </w:r>
      <w:proofErr w:type="spellEnd"/>
      <w:r>
        <w:rPr>
          <w:rFonts w:ascii="Cambria" w:eastAsia="Times New Roman" w:hAnsi="Cambria" w:cs="Times New Roman"/>
          <w:kern w:val="0"/>
          <w:sz w:val="24"/>
          <w:szCs w:val="24"/>
          <w:vertAlign w:val="subscript"/>
          <w14:ligatures w14:val="none"/>
        </w:rPr>
        <w:t xml:space="preserve"> </w:t>
      </w:r>
      <w:r>
        <w:rPr>
          <w:rFonts w:ascii="Cambria" w:eastAsia="Times New Roman" w:hAnsi="Cambria" w:cs="Times New Roman"/>
          <w:kern w:val="0"/>
          <w:sz w:val="24"/>
          <w:szCs w:val="24"/>
          <w14:ligatures w14:val="none"/>
        </w:rPr>
        <w:t xml:space="preserve">(-2,245 &gt; -1,989) </w:t>
      </w:r>
      <w:proofErr w:type="spellStart"/>
      <w:r>
        <w:rPr>
          <w:rFonts w:ascii="Cambria" w:eastAsia="Times New Roman" w:hAnsi="Cambria" w:cs="Times New Roman"/>
          <w:kern w:val="0"/>
          <w:sz w:val="24"/>
          <w:szCs w:val="24"/>
          <w14:ligatures w14:val="none"/>
        </w:rPr>
        <w:t>dengan</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nilai</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signifikan</w:t>
      </w:r>
      <w:proofErr w:type="spellEnd"/>
      <w:r>
        <w:rPr>
          <w:rFonts w:ascii="Cambria" w:eastAsia="Times New Roman" w:hAnsi="Cambria" w:cs="Times New Roman"/>
          <w:kern w:val="0"/>
          <w:sz w:val="24"/>
          <w:szCs w:val="24"/>
          <w14:ligatures w14:val="none"/>
        </w:rPr>
        <w:t xml:space="preserve"> (0,52 &lt; 0,050). </w:t>
      </w:r>
      <w:proofErr w:type="spellStart"/>
      <w:r>
        <w:rPr>
          <w:rFonts w:ascii="Cambria" w:eastAsia="Times New Roman" w:hAnsi="Cambria" w:cs="Times New Roman"/>
          <w:kern w:val="0"/>
          <w:sz w:val="24"/>
          <w:szCs w:val="24"/>
          <w14:ligatures w14:val="none"/>
        </w:rPr>
        <w:t>Artinya</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nilai</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signifikan</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lebih</w:t>
      </w:r>
      <w:proofErr w:type="spellEnd"/>
      <w:r>
        <w:rPr>
          <w:rFonts w:ascii="Cambria" w:eastAsia="Times New Roman" w:hAnsi="Cambria" w:cs="Times New Roman"/>
          <w:kern w:val="0"/>
          <w:sz w:val="24"/>
          <w:szCs w:val="24"/>
          <w14:ligatures w14:val="none"/>
        </w:rPr>
        <w:t xml:space="preserve"> </w:t>
      </w:r>
      <w:proofErr w:type="spellStart"/>
      <w:proofErr w:type="gramStart"/>
      <w:r>
        <w:rPr>
          <w:rFonts w:ascii="Cambria" w:eastAsia="Times New Roman" w:hAnsi="Cambria" w:cs="Times New Roman"/>
          <w:kern w:val="0"/>
          <w:sz w:val="24"/>
          <w:szCs w:val="24"/>
          <w14:ligatures w14:val="none"/>
        </w:rPr>
        <w:t>besar</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dari</w:t>
      </w:r>
      <w:proofErr w:type="spellEnd"/>
      <w:proofErr w:type="gramEnd"/>
      <w:r>
        <w:rPr>
          <w:rFonts w:ascii="Cambria" w:eastAsia="Times New Roman" w:hAnsi="Cambria" w:cs="Times New Roman"/>
          <w:kern w:val="0"/>
          <w:sz w:val="24"/>
          <w:szCs w:val="24"/>
          <w14:ligatures w14:val="none"/>
        </w:rPr>
        <w:t xml:space="preserve"> 0,050 </w:t>
      </w:r>
      <w:proofErr w:type="spellStart"/>
      <w:r>
        <w:rPr>
          <w:rFonts w:ascii="Cambria" w:eastAsia="Times New Roman" w:hAnsi="Cambria" w:cs="Times New Roman"/>
          <w:kern w:val="0"/>
          <w:sz w:val="24"/>
          <w:szCs w:val="24"/>
          <w14:ligatures w14:val="none"/>
        </w:rPr>
        <w:t>maka</w:t>
      </w:r>
      <w:proofErr w:type="spellEnd"/>
      <w:r>
        <w:rPr>
          <w:rFonts w:ascii="Cambria" w:eastAsia="Times New Roman" w:hAnsi="Cambria" w:cs="Times New Roman"/>
          <w:kern w:val="0"/>
          <w:sz w:val="24"/>
          <w:szCs w:val="24"/>
          <w14:ligatures w14:val="none"/>
        </w:rPr>
        <w:t xml:space="preserve"> H</w:t>
      </w:r>
      <w:r>
        <w:rPr>
          <w:rFonts w:ascii="Cambria" w:eastAsia="Times New Roman" w:hAnsi="Cambria" w:cs="Times New Roman"/>
          <w:kern w:val="0"/>
          <w:sz w:val="24"/>
          <w:szCs w:val="24"/>
          <w:vertAlign w:val="subscript"/>
          <w14:ligatures w14:val="none"/>
        </w:rPr>
        <w:t xml:space="preserve">0 </w:t>
      </w:r>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diterima</w:t>
      </w:r>
      <w:proofErr w:type="spellEnd"/>
      <w:r>
        <w:rPr>
          <w:rFonts w:ascii="Cambria" w:eastAsia="Times New Roman" w:hAnsi="Cambria" w:cs="Times New Roman"/>
          <w:kern w:val="0"/>
          <w:sz w:val="24"/>
          <w:szCs w:val="24"/>
          <w14:ligatures w14:val="none"/>
        </w:rPr>
        <w:t xml:space="preserve"> dan H</w:t>
      </w:r>
      <w:r>
        <w:rPr>
          <w:rFonts w:ascii="Cambria" w:eastAsia="Times New Roman" w:hAnsi="Cambria" w:cs="Times New Roman"/>
          <w:kern w:val="0"/>
          <w:sz w:val="24"/>
          <w:szCs w:val="24"/>
          <w:vertAlign w:val="subscript"/>
          <w14:ligatures w14:val="none"/>
        </w:rPr>
        <w:t xml:space="preserve">1 </w:t>
      </w:r>
      <w:proofErr w:type="spellStart"/>
      <w:r>
        <w:rPr>
          <w:rFonts w:ascii="Cambria" w:eastAsia="Times New Roman" w:hAnsi="Cambria" w:cs="Times New Roman"/>
          <w:kern w:val="0"/>
          <w:sz w:val="24"/>
          <w:szCs w:val="24"/>
          <w14:ligatures w14:val="none"/>
        </w:rPr>
        <w:t>diterima</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Artinya</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tidak</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terdapat</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pengaruh</w:t>
      </w:r>
      <w:proofErr w:type="spellEnd"/>
      <w:r>
        <w:rPr>
          <w:rFonts w:ascii="Cambria" w:eastAsia="Times New Roman" w:hAnsi="Cambria" w:cs="Times New Roman"/>
          <w:kern w:val="0"/>
          <w:sz w:val="24"/>
          <w:szCs w:val="24"/>
          <w14:ligatures w14:val="none"/>
        </w:rPr>
        <w:t xml:space="preserve"> negative </w:t>
      </w:r>
      <w:proofErr w:type="spellStart"/>
      <w:r>
        <w:rPr>
          <w:rFonts w:ascii="Cambria" w:eastAsia="Times New Roman" w:hAnsi="Cambria" w:cs="Times New Roman"/>
          <w:kern w:val="0"/>
          <w:sz w:val="24"/>
          <w:szCs w:val="24"/>
          <w14:ligatures w14:val="none"/>
        </w:rPr>
        <w:t>antara</w:t>
      </w:r>
      <w:proofErr w:type="spellEnd"/>
      <w:r>
        <w:rPr>
          <w:rFonts w:ascii="Cambria" w:eastAsia="Times New Roman" w:hAnsi="Cambria" w:cs="Times New Roman"/>
          <w:kern w:val="0"/>
          <w:sz w:val="24"/>
          <w:szCs w:val="24"/>
          <w14:ligatures w14:val="none"/>
        </w:rPr>
        <w:t xml:space="preserve"> auditor switching </w:t>
      </w:r>
      <w:proofErr w:type="spellStart"/>
      <w:r>
        <w:rPr>
          <w:rFonts w:ascii="Cambria" w:eastAsia="Times New Roman" w:hAnsi="Cambria" w:cs="Times New Roman"/>
          <w:kern w:val="0"/>
          <w:sz w:val="24"/>
          <w:szCs w:val="24"/>
          <w14:ligatures w14:val="none"/>
        </w:rPr>
        <w:t>terhadap</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manajemen</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laba</w:t>
      </w:r>
      <w:proofErr w:type="spellEnd"/>
      <w:r>
        <w:rPr>
          <w:rFonts w:ascii="Cambria" w:eastAsia="Times New Roman" w:hAnsi="Cambria" w:cs="Times New Roman"/>
          <w:kern w:val="0"/>
          <w:sz w:val="24"/>
          <w:szCs w:val="24"/>
          <w14:ligatures w14:val="none"/>
        </w:rPr>
        <w:t xml:space="preserve">. Pada Perusahaan </w:t>
      </w:r>
      <w:proofErr w:type="spellStart"/>
      <w:r>
        <w:rPr>
          <w:rFonts w:ascii="Cambria" w:eastAsia="Times New Roman" w:hAnsi="Cambria" w:cs="Times New Roman"/>
          <w:kern w:val="0"/>
          <w:sz w:val="24"/>
          <w:szCs w:val="24"/>
          <w14:ligatures w14:val="none"/>
        </w:rPr>
        <w:t>manufaktur</w:t>
      </w:r>
      <w:proofErr w:type="spellEnd"/>
      <w:r>
        <w:rPr>
          <w:rFonts w:ascii="Cambria" w:eastAsia="Times New Roman" w:hAnsi="Cambria" w:cs="Times New Roman"/>
          <w:kern w:val="0"/>
          <w:sz w:val="24"/>
          <w:szCs w:val="24"/>
          <w14:ligatures w14:val="none"/>
        </w:rPr>
        <w:t xml:space="preserve"> sub </w:t>
      </w:r>
      <w:proofErr w:type="spellStart"/>
      <w:r>
        <w:rPr>
          <w:rFonts w:ascii="Cambria" w:eastAsia="Times New Roman" w:hAnsi="Cambria" w:cs="Times New Roman"/>
          <w:kern w:val="0"/>
          <w:sz w:val="24"/>
          <w:szCs w:val="24"/>
          <w14:ligatures w14:val="none"/>
        </w:rPr>
        <w:t>sektor</w:t>
      </w:r>
      <w:proofErr w:type="spellEnd"/>
      <w:r>
        <w:rPr>
          <w:rFonts w:ascii="Cambria" w:eastAsia="Times New Roman" w:hAnsi="Cambria" w:cs="Times New Roman"/>
          <w:kern w:val="0"/>
          <w:sz w:val="24"/>
          <w:szCs w:val="24"/>
          <w14:ligatures w14:val="none"/>
        </w:rPr>
        <w:t xml:space="preserve"> real estate dan property yang </w:t>
      </w:r>
      <w:proofErr w:type="spellStart"/>
      <w:r>
        <w:rPr>
          <w:rFonts w:ascii="Cambria" w:eastAsia="Times New Roman" w:hAnsi="Cambria" w:cs="Times New Roman"/>
          <w:kern w:val="0"/>
          <w:sz w:val="24"/>
          <w:szCs w:val="24"/>
          <w14:ligatures w14:val="none"/>
        </w:rPr>
        <w:t>terdaftar</w:t>
      </w:r>
      <w:proofErr w:type="spellEnd"/>
      <w:r>
        <w:rPr>
          <w:rFonts w:ascii="Cambria" w:eastAsia="Times New Roman" w:hAnsi="Cambria" w:cs="Times New Roman"/>
          <w:kern w:val="0"/>
          <w:sz w:val="24"/>
          <w:szCs w:val="24"/>
          <w14:ligatures w14:val="none"/>
        </w:rPr>
        <w:t xml:space="preserve"> di BEI </w:t>
      </w:r>
      <w:proofErr w:type="spellStart"/>
      <w:r>
        <w:rPr>
          <w:rFonts w:ascii="Cambria" w:eastAsia="Times New Roman" w:hAnsi="Cambria" w:cs="Times New Roman"/>
          <w:kern w:val="0"/>
          <w:sz w:val="24"/>
          <w:szCs w:val="24"/>
          <w14:ligatures w14:val="none"/>
        </w:rPr>
        <w:t>periode</w:t>
      </w:r>
      <w:proofErr w:type="spellEnd"/>
      <w:r>
        <w:rPr>
          <w:rFonts w:ascii="Cambria" w:eastAsia="Times New Roman" w:hAnsi="Cambria" w:cs="Times New Roman"/>
          <w:kern w:val="0"/>
          <w:sz w:val="24"/>
          <w:szCs w:val="24"/>
          <w14:ligatures w14:val="none"/>
        </w:rPr>
        <w:t xml:space="preserve"> 2021 – 2023.</w:t>
      </w:r>
    </w:p>
    <w:p w14:paraId="39829396" w14:textId="10C4F271" w:rsidR="00D8392C" w:rsidRPr="00D8392C" w:rsidRDefault="00D8392C" w:rsidP="00D8392C">
      <w:pPr>
        <w:pStyle w:val="ListParagraph"/>
        <w:numPr>
          <w:ilvl w:val="0"/>
          <w:numId w:val="8"/>
        </w:numPr>
        <w:spacing w:after="0" w:line="276" w:lineRule="auto"/>
        <w:ind w:left="426" w:hanging="426"/>
        <w:jc w:val="both"/>
        <w:rPr>
          <w:rFonts w:ascii="Cambria" w:eastAsia="Times New Roman" w:hAnsi="Cambria" w:cs="Times New Roman"/>
          <w:kern w:val="0"/>
          <w:sz w:val="24"/>
          <w:szCs w:val="24"/>
          <w14:ligatures w14:val="none"/>
        </w:rPr>
      </w:pPr>
      <w:proofErr w:type="spellStart"/>
      <w:r>
        <w:rPr>
          <w:rFonts w:ascii="Cambria" w:eastAsia="Times New Roman" w:hAnsi="Cambria" w:cs="Times New Roman"/>
          <w:kern w:val="0"/>
          <w:sz w:val="24"/>
          <w:szCs w:val="24"/>
          <w14:ligatures w14:val="none"/>
        </w:rPr>
        <w:t>Kualitas</w:t>
      </w:r>
      <w:proofErr w:type="spellEnd"/>
      <w:r>
        <w:rPr>
          <w:rFonts w:ascii="Cambria" w:eastAsia="Times New Roman" w:hAnsi="Cambria" w:cs="Times New Roman"/>
          <w:kern w:val="0"/>
          <w:sz w:val="24"/>
          <w:szCs w:val="24"/>
          <w14:ligatures w14:val="none"/>
        </w:rPr>
        <w:t xml:space="preserve"> audit dan auditor switching </w:t>
      </w:r>
      <w:proofErr w:type="spellStart"/>
      <w:r>
        <w:rPr>
          <w:rFonts w:ascii="Cambria" w:eastAsia="Times New Roman" w:hAnsi="Cambria" w:cs="Times New Roman"/>
          <w:kern w:val="0"/>
          <w:sz w:val="24"/>
          <w:szCs w:val="24"/>
          <w14:ligatures w14:val="none"/>
        </w:rPr>
        <w:t>secara</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simultan</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berpengaruh</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terhadap</w:t>
      </w:r>
      <w:proofErr w:type="spellEnd"/>
      <w:r>
        <w:rPr>
          <w:rFonts w:ascii="Cambria" w:eastAsia="Times New Roman" w:hAnsi="Cambria" w:cs="Times New Roman"/>
          <w:kern w:val="0"/>
          <w:sz w:val="24"/>
          <w:szCs w:val="24"/>
          <w14:ligatures w14:val="none"/>
        </w:rPr>
        <w:t xml:space="preserve"> </w:t>
      </w:r>
      <w:proofErr w:type="spellStart"/>
      <w:r w:rsidRPr="00D8392C">
        <w:rPr>
          <w:rFonts w:ascii="Cambria" w:hAnsi="Cambria"/>
          <w:sz w:val="24"/>
          <w:szCs w:val="24"/>
        </w:rPr>
        <w:t>manajemen</w:t>
      </w:r>
      <w:proofErr w:type="spellEnd"/>
      <w:r w:rsidRPr="00D8392C">
        <w:rPr>
          <w:rFonts w:ascii="Cambria" w:hAnsi="Cambria"/>
          <w:sz w:val="24"/>
          <w:szCs w:val="24"/>
        </w:rPr>
        <w:t xml:space="preserve"> </w:t>
      </w:r>
      <w:proofErr w:type="spellStart"/>
      <w:r w:rsidRPr="00D8392C">
        <w:rPr>
          <w:rFonts w:ascii="Cambria" w:hAnsi="Cambria"/>
          <w:sz w:val="24"/>
          <w:szCs w:val="24"/>
        </w:rPr>
        <w:t>laba</w:t>
      </w:r>
      <w:proofErr w:type="spellEnd"/>
      <w:r w:rsidRPr="00D8392C">
        <w:rPr>
          <w:rFonts w:ascii="Cambria" w:hAnsi="Cambria"/>
          <w:sz w:val="24"/>
          <w:szCs w:val="24"/>
        </w:rPr>
        <w:t xml:space="preserve"> pada Perusahaan </w:t>
      </w:r>
      <w:proofErr w:type="spellStart"/>
      <w:r w:rsidRPr="00D8392C">
        <w:rPr>
          <w:rFonts w:ascii="Cambria" w:hAnsi="Cambria"/>
          <w:sz w:val="24"/>
          <w:szCs w:val="24"/>
        </w:rPr>
        <w:t>Manufaktur</w:t>
      </w:r>
      <w:proofErr w:type="spellEnd"/>
      <w:r w:rsidRPr="00D8392C">
        <w:rPr>
          <w:rFonts w:ascii="Cambria" w:hAnsi="Cambria"/>
          <w:sz w:val="24"/>
          <w:szCs w:val="24"/>
        </w:rPr>
        <w:t xml:space="preserve"> Sub Sektor Real Estate dan Property </w:t>
      </w:r>
      <w:proofErr w:type="spellStart"/>
      <w:r w:rsidRPr="00D8392C">
        <w:rPr>
          <w:rFonts w:ascii="Cambria" w:hAnsi="Cambria"/>
          <w:sz w:val="24"/>
          <w:szCs w:val="24"/>
        </w:rPr>
        <w:t>periode</w:t>
      </w:r>
      <w:proofErr w:type="spellEnd"/>
      <w:r w:rsidRPr="00D8392C">
        <w:rPr>
          <w:rFonts w:ascii="Cambria" w:hAnsi="Cambria"/>
          <w:sz w:val="24"/>
          <w:szCs w:val="24"/>
        </w:rPr>
        <w:t xml:space="preserve"> 2</w:t>
      </w:r>
      <w:r>
        <w:rPr>
          <w:rFonts w:ascii="Cambria" w:hAnsi="Cambria"/>
          <w:sz w:val="24"/>
          <w:szCs w:val="24"/>
        </w:rPr>
        <w:t>021 - 2023</w:t>
      </w:r>
      <w:r w:rsidRPr="00D8392C">
        <w:rPr>
          <w:rFonts w:ascii="Cambria" w:hAnsi="Cambria"/>
          <w:sz w:val="24"/>
          <w:szCs w:val="24"/>
        </w:rPr>
        <w:t xml:space="preserve">. Hal </w:t>
      </w:r>
      <w:proofErr w:type="spellStart"/>
      <w:r w:rsidRPr="00D8392C">
        <w:rPr>
          <w:rFonts w:ascii="Cambria" w:hAnsi="Cambria"/>
          <w:sz w:val="24"/>
          <w:szCs w:val="24"/>
        </w:rPr>
        <w:t>tersebut</w:t>
      </w:r>
      <w:proofErr w:type="spellEnd"/>
      <w:r w:rsidRPr="00D8392C">
        <w:rPr>
          <w:rFonts w:ascii="Cambria" w:hAnsi="Cambria"/>
          <w:sz w:val="24"/>
          <w:szCs w:val="24"/>
        </w:rPr>
        <w:t xml:space="preserve"> </w:t>
      </w:r>
      <w:proofErr w:type="spellStart"/>
      <w:r w:rsidRPr="00D8392C">
        <w:rPr>
          <w:rFonts w:ascii="Cambria" w:hAnsi="Cambria"/>
          <w:sz w:val="24"/>
          <w:szCs w:val="24"/>
        </w:rPr>
        <w:t>dapat</w:t>
      </w:r>
      <w:proofErr w:type="spellEnd"/>
      <w:r w:rsidRPr="00D8392C">
        <w:rPr>
          <w:rFonts w:ascii="Cambria" w:hAnsi="Cambria"/>
          <w:sz w:val="24"/>
          <w:szCs w:val="24"/>
        </w:rPr>
        <w:t xml:space="preserve"> </w:t>
      </w:r>
      <w:proofErr w:type="spellStart"/>
      <w:r w:rsidRPr="00D8392C">
        <w:rPr>
          <w:rFonts w:ascii="Cambria" w:hAnsi="Cambria"/>
          <w:sz w:val="24"/>
          <w:szCs w:val="24"/>
        </w:rPr>
        <w:t>dibuktikan</w:t>
      </w:r>
      <w:proofErr w:type="spellEnd"/>
      <w:r w:rsidRPr="00D8392C">
        <w:rPr>
          <w:rFonts w:ascii="Cambria" w:hAnsi="Cambria"/>
          <w:sz w:val="24"/>
          <w:szCs w:val="24"/>
        </w:rPr>
        <w:t xml:space="preserve"> </w:t>
      </w:r>
      <w:proofErr w:type="spellStart"/>
      <w:r w:rsidRPr="00D8392C">
        <w:rPr>
          <w:rFonts w:ascii="Cambria" w:hAnsi="Cambria"/>
          <w:sz w:val="24"/>
          <w:szCs w:val="24"/>
        </w:rPr>
        <w:t>dengan</w:t>
      </w:r>
      <w:proofErr w:type="spellEnd"/>
      <w:r w:rsidRPr="00D8392C">
        <w:rPr>
          <w:rFonts w:ascii="Cambria" w:hAnsi="Cambria"/>
          <w:sz w:val="24"/>
          <w:szCs w:val="24"/>
        </w:rPr>
        <w:t xml:space="preserve"> </w:t>
      </w:r>
      <w:proofErr w:type="spellStart"/>
      <w:r w:rsidRPr="00D8392C">
        <w:rPr>
          <w:rFonts w:ascii="Cambria" w:hAnsi="Cambria"/>
          <w:sz w:val="24"/>
          <w:szCs w:val="24"/>
        </w:rPr>
        <w:t>F</w:t>
      </w:r>
      <w:r>
        <w:rPr>
          <w:rFonts w:ascii="Cambria" w:hAnsi="Cambria"/>
          <w:sz w:val="24"/>
          <w:szCs w:val="24"/>
          <w:vertAlign w:val="subscript"/>
        </w:rPr>
        <w:t>hitung</w:t>
      </w:r>
      <w:proofErr w:type="spellEnd"/>
      <w:r w:rsidRPr="00D8392C">
        <w:rPr>
          <w:rFonts w:ascii="Cambria" w:hAnsi="Cambria"/>
          <w:sz w:val="24"/>
          <w:szCs w:val="24"/>
        </w:rPr>
        <w:t xml:space="preserve"> &gt; </w:t>
      </w:r>
      <w:proofErr w:type="spellStart"/>
      <w:r w:rsidRPr="00D8392C">
        <w:rPr>
          <w:rFonts w:ascii="Cambria" w:hAnsi="Cambria"/>
          <w:sz w:val="24"/>
          <w:szCs w:val="24"/>
        </w:rPr>
        <w:t>F</w:t>
      </w:r>
      <w:r>
        <w:rPr>
          <w:rFonts w:ascii="Cambria" w:hAnsi="Cambria"/>
          <w:sz w:val="24"/>
          <w:szCs w:val="24"/>
          <w:vertAlign w:val="subscript"/>
        </w:rPr>
        <w:t>tabel</w:t>
      </w:r>
      <w:proofErr w:type="spellEnd"/>
      <w:r w:rsidRPr="00D8392C">
        <w:rPr>
          <w:rFonts w:ascii="Cambria" w:hAnsi="Cambria"/>
          <w:sz w:val="24"/>
          <w:szCs w:val="24"/>
        </w:rPr>
        <w:t xml:space="preserve"> </w:t>
      </w:r>
      <w:proofErr w:type="spellStart"/>
      <w:r w:rsidRPr="00D8392C">
        <w:rPr>
          <w:rFonts w:ascii="Cambria" w:hAnsi="Cambria"/>
          <w:sz w:val="24"/>
          <w:szCs w:val="24"/>
        </w:rPr>
        <w:t>atau</w:t>
      </w:r>
      <w:proofErr w:type="spellEnd"/>
      <w:r w:rsidRPr="00D8392C">
        <w:rPr>
          <w:rFonts w:ascii="Cambria" w:hAnsi="Cambria"/>
          <w:sz w:val="24"/>
          <w:szCs w:val="24"/>
        </w:rPr>
        <w:t xml:space="preserve"> 3,</w:t>
      </w:r>
      <w:r>
        <w:rPr>
          <w:rFonts w:ascii="Cambria" w:hAnsi="Cambria"/>
          <w:sz w:val="24"/>
          <w:szCs w:val="24"/>
        </w:rPr>
        <w:t>9</w:t>
      </w:r>
      <w:r w:rsidRPr="00D8392C">
        <w:rPr>
          <w:rFonts w:ascii="Cambria" w:hAnsi="Cambria"/>
          <w:sz w:val="24"/>
          <w:szCs w:val="24"/>
        </w:rPr>
        <w:t xml:space="preserve">59 &gt; 3,11. </w:t>
      </w:r>
      <w:proofErr w:type="spellStart"/>
      <w:r w:rsidRPr="00D8392C">
        <w:rPr>
          <w:rFonts w:ascii="Cambria" w:hAnsi="Cambria"/>
          <w:sz w:val="24"/>
          <w:szCs w:val="24"/>
        </w:rPr>
        <w:t>Sedangkan</w:t>
      </w:r>
      <w:proofErr w:type="spellEnd"/>
      <w:r w:rsidRPr="00D8392C">
        <w:rPr>
          <w:rFonts w:ascii="Cambria" w:hAnsi="Cambria"/>
          <w:sz w:val="24"/>
          <w:szCs w:val="24"/>
        </w:rPr>
        <w:t xml:space="preserve"> </w:t>
      </w:r>
      <w:proofErr w:type="spellStart"/>
      <w:r w:rsidRPr="00D8392C">
        <w:rPr>
          <w:rFonts w:ascii="Cambria" w:hAnsi="Cambria"/>
          <w:sz w:val="24"/>
          <w:szCs w:val="24"/>
        </w:rPr>
        <w:t>nilai</w:t>
      </w:r>
      <w:proofErr w:type="spellEnd"/>
      <w:r w:rsidRPr="00D8392C">
        <w:rPr>
          <w:rFonts w:ascii="Cambria" w:hAnsi="Cambria"/>
          <w:sz w:val="24"/>
          <w:szCs w:val="24"/>
        </w:rPr>
        <w:t xml:space="preserve"> </w:t>
      </w:r>
      <w:proofErr w:type="spellStart"/>
      <w:r w:rsidRPr="00D8392C">
        <w:rPr>
          <w:rFonts w:ascii="Cambria" w:hAnsi="Cambria"/>
          <w:sz w:val="24"/>
          <w:szCs w:val="24"/>
        </w:rPr>
        <w:t>signifikan</w:t>
      </w:r>
      <w:proofErr w:type="spellEnd"/>
      <w:r w:rsidRPr="00D8392C">
        <w:rPr>
          <w:rFonts w:ascii="Cambria" w:hAnsi="Cambria"/>
          <w:sz w:val="24"/>
          <w:szCs w:val="24"/>
        </w:rPr>
        <w:t xml:space="preserve"> </w:t>
      </w:r>
      <w:proofErr w:type="spellStart"/>
      <w:r w:rsidRPr="00D8392C">
        <w:rPr>
          <w:rFonts w:ascii="Cambria" w:hAnsi="Cambria"/>
          <w:sz w:val="24"/>
          <w:szCs w:val="24"/>
        </w:rPr>
        <w:t>dalam</w:t>
      </w:r>
      <w:proofErr w:type="spellEnd"/>
      <w:r w:rsidRPr="00D8392C">
        <w:rPr>
          <w:rFonts w:ascii="Cambria" w:hAnsi="Cambria"/>
          <w:sz w:val="24"/>
          <w:szCs w:val="24"/>
        </w:rPr>
        <w:t xml:space="preserve"> uji F </w:t>
      </w:r>
      <w:proofErr w:type="spellStart"/>
      <w:r w:rsidRPr="00D8392C">
        <w:rPr>
          <w:rFonts w:ascii="Cambria" w:hAnsi="Cambria"/>
          <w:sz w:val="24"/>
          <w:szCs w:val="24"/>
        </w:rPr>
        <w:t>sebesar</w:t>
      </w:r>
      <w:proofErr w:type="spellEnd"/>
      <w:r w:rsidRPr="00D8392C">
        <w:rPr>
          <w:rFonts w:ascii="Cambria" w:hAnsi="Cambria"/>
          <w:sz w:val="24"/>
          <w:szCs w:val="24"/>
        </w:rPr>
        <w:t xml:space="preserve"> 0,0</w:t>
      </w:r>
      <w:r>
        <w:rPr>
          <w:rFonts w:ascii="Cambria" w:hAnsi="Cambria"/>
          <w:sz w:val="24"/>
          <w:szCs w:val="24"/>
        </w:rPr>
        <w:t>3</w:t>
      </w:r>
      <w:r w:rsidRPr="00D8392C">
        <w:rPr>
          <w:rFonts w:ascii="Cambria" w:hAnsi="Cambria"/>
          <w:sz w:val="24"/>
          <w:szCs w:val="24"/>
        </w:rPr>
        <w:t xml:space="preserve">5 </w:t>
      </w:r>
      <w:proofErr w:type="spellStart"/>
      <w:r w:rsidRPr="00D8392C">
        <w:rPr>
          <w:rFonts w:ascii="Cambria" w:hAnsi="Cambria"/>
          <w:sz w:val="24"/>
          <w:szCs w:val="24"/>
        </w:rPr>
        <w:t>lebih</w:t>
      </w:r>
      <w:proofErr w:type="spellEnd"/>
      <w:r w:rsidRPr="00D8392C">
        <w:rPr>
          <w:rFonts w:ascii="Cambria" w:hAnsi="Cambria"/>
          <w:sz w:val="24"/>
          <w:szCs w:val="24"/>
        </w:rPr>
        <w:t xml:space="preserve"> </w:t>
      </w:r>
      <w:proofErr w:type="spellStart"/>
      <w:r w:rsidRPr="00D8392C">
        <w:rPr>
          <w:rFonts w:ascii="Cambria" w:hAnsi="Cambria"/>
          <w:sz w:val="24"/>
          <w:szCs w:val="24"/>
        </w:rPr>
        <w:t>kecil</w:t>
      </w:r>
      <w:proofErr w:type="spellEnd"/>
      <w:r w:rsidRPr="00D8392C">
        <w:rPr>
          <w:rFonts w:ascii="Cambria" w:hAnsi="Cambria"/>
          <w:sz w:val="24"/>
          <w:szCs w:val="24"/>
        </w:rPr>
        <w:t xml:space="preserve"> </w:t>
      </w:r>
      <w:proofErr w:type="spellStart"/>
      <w:r w:rsidRPr="00D8392C">
        <w:rPr>
          <w:rFonts w:ascii="Cambria" w:hAnsi="Cambria"/>
          <w:sz w:val="24"/>
          <w:szCs w:val="24"/>
        </w:rPr>
        <w:t>dari</w:t>
      </w:r>
      <w:proofErr w:type="spellEnd"/>
      <w:r w:rsidRPr="00D8392C">
        <w:rPr>
          <w:rFonts w:ascii="Cambria" w:hAnsi="Cambria"/>
          <w:sz w:val="24"/>
          <w:szCs w:val="24"/>
        </w:rPr>
        <w:t xml:space="preserve"> 0,05 </w:t>
      </w:r>
      <w:proofErr w:type="spellStart"/>
      <w:r w:rsidRPr="00D8392C">
        <w:rPr>
          <w:rFonts w:ascii="Cambria" w:hAnsi="Cambria"/>
          <w:sz w:val="24"/>
          <w:szCs w:val="24"/>
        </w:rPr>
        <w:t>sehingga</w:t>
      </w:r>
      <w:proofErr w:type="spellEnd"/>
      <w:r w:rsidRPr="00D8392C">
        <w:rPr>
          <w:rFonts w:ascii="Cambria" w:hAnsi="Cambria"/>
          <w:sz w:val="24"/>
          <w:szCs w:val="24"/>
        </w:rPr>
        <w:t xml:space="preserve"> </w:t>
      </w:r>
      <w:proofErr w:type="spellStart"/>
      <w:r w:rsidRPr="00D8392C">
        <w:rPr>
          <w:rFonts w:ascii="Cambria" w:hAnsi="Cambria"/>
          <w:sz w:val="24"/>
          <w:szCs w:val="24"/>
        </w:rPr>
        <w:t>dapat</w:t>
      </w:r>
      <w:proofErr w:type="spellEnd"/>
      <w:r w:rsidRPr="00D8392C">
        <w:rPr>
          <w:rFonts w:ascii="Cambria" w:hAnsi="Cambria"/>
          <w:sz w:val="24"/>
          <w:szCs w:val="24"/>
        </w:rPr>
        <w:t xml:space="preserve"> </w:t>
      </w:r>
      <w:proofErr w:type="spellStart"/>
      <w:r w:rsidRPr="00D8392C">
        <w:rPr>
          <w:rFonts w:ascii="Cambria" w:hAnsi="Cambria"/>
          <w:sz w:val="24"/>
          <w:szCs w:val="24"/>
        </w:rPr>
        <w:t>disimpulkan</w:t>
      </w:r>
      <w:proofErr w:type="spellEnd"/>
      <w:r w:rsidRPr="00D8392C">
        <w:rPr>
          <w:rFonts w:ascii="Cambria" w:hAnsi="Cambria"/>
          <w:sz w:val="24"/>
          <w:szCs w:val="24"/>
        </w:rPr>
        <w:t xml:space="preserve"> </w:t>
      </w:r>
      <w:proofErr w:type="spellStart"/>
      <w:r w:rsidRPr="00D8392C">
        <w:rPr>
          <w:rFonts w:ascii="Cambria" w:hAnsi="Cambria"/>
          <w:sz w:val="24"/>
          <w:szCs w:val="24"/>
        </w:rPr>
        <w:t>bahwa</w:t>
      </w:r>
      <w:proofErr w:type="spellEnd"/>
      <w:r w:rsidRPr="00D8392C">
        <w:rPr>
          <w:rFonts w:ascii="Cambria" w:hAnsi="Cambria"/>
          <w:sz w:val="24"/>
          <w:szCs w:val="24"/>
        </w:rPr>
        <w:t xml:space="preserve"> </w:t>
      </w:r>
      <w:proofErr w:type="spellStart"/>
      <w:r w:rsidRPr="00D8392C">
        <w:rPr>
          <w:rFonts w:ascii="Cambria" w:hAnsi="Cambria"/>
          <w:sz w:val="24"/>
          <w:szCs w:val="24"/>
        </w:rPr>
        <w:t>kualitas</w:t>
      </w:r>
      <w:proofErr w:type="spellEnd"/>
      <w:r w:rsidRPr="00D8392C">
        <w:rPr>
          <w:rFonts w:ascii="Cambria" w:hAnsi="Cambria"/>
          <w:sz w:val="24"/>
          <w:szCs w:val="24"/>
        </w:rPr>
        <w:t xml:space="preserve"> audit (X1), dan Auditor switching (X2) </w:t>
      </w:r>
      <w:proofErr w:type="spellStart"/>
      <w:r w:rsidRPr="00D8392C">
        <w:rPr>
          <w:rFonts w:ascii="Cambria" w:hAnsi="Cambria"/>
          <w:sz w:val="24"/>
          <w:szCs w:val="24"/>
        </w:rPr>
        <w:t>secara</w:t>
      </w:r>
      <w:proofErr w:type="spellEnd"/>
      <w:r w:rsidRPr="00D8392C">
        <w:rPr>
          <w:rFonts w:ascii="Cambria" w:hAnsi="Cambria"/>
          <w:sz w:val="24"/>
          <w:szCs w:val="24"/>
        </w:rPr>
        <w:t xml:space="preserve"> </w:t>
      </w:r>
      <w:proofErr w:type="spellStart"/>
      <w:r w:rsidRPr="00D8392C">
        <w:rPr>
          <w:rFonts w:ascii="Cambria" w:hAnsi="Cambria"/>
          <w:sz w:val="24"/>
          <w:szCs w:val="24"/>
        </w:rPr>
        <w:t>simultan</w:t>
      </w:r>
      <w:proofErr w:type="spellEnd"/>
      <w:r w:rsidRPr="00D8392C">
        <w:rPr>
          <w:rFonts w:ascii="Cambria" w:hAnsi="Cambria"/>
          <w:sz w:val="24"/>
          <w:szCs w:val="24"/>
        </w:rPr>
        <w:t xml:space="preserve"> </w:t>
      </w:r>
      <w:proofErr w:type="spellStart"/>
      <w:r w:rsidRPr="00D8392C">
        <w:rPr>
          <w:rFonts w:ascii="Cambria" w:hAnsi="Cambria"/>
          <w:sz w:val="24"/>
          <w:szCs w:val="24"/>
        </w:rPr>
        <w:t>berpengaruh</w:t>
      </w:r>
      <w:proofErr w:type="spellEnd"/>
      <w:r w:rsidRPr="00D8392C">
        <w:rPr>
          <w:rFonts w:ascii="Cambria" w:hAnsi="Cambria"/>
          <w:sz w:val="24"/>
          <w:szCs w:val="24"/>
        </w:rPr>
        <w:t xml:space="preserve"> </w:t>
      </w:r>
      <w:proofErr w:type="spellStart"/>
      <w:r w:rsidRPr="00D8392C">
        <w:rPr>
          <w:rFonts w:ascii="Cambria" w:hAnsi="Cambria"/>
          <w:sz w:val="24"/>
          <w:szCs w:val="24"/>
        </w:rPr>
        <w:t>terhadap</w:t>
      </w:r>
      <w:proofErr w:type="spellEnd"/>
      <w:r w:rsidRPr="00D8392C">
        <w:rPr>
          <w:rFonts w:ascii="Cambria" w:hAnsi="Cambria"/>
          <w:sz w:val="24"/>
          <w:szCs w:val="24"/>
        </w:rPr>
        <w:t xml:space="preserve"> </w:t>
      </w:r>
      <w:proofErr w:type="spellStart"/>
      <w:r w:rsidRPr="00D8392C">
        <w:rPr>
          <w:rFonts w:ascii="Cambria" w:hAnsi="Cambria"/>
          <w:sz w:val="24"/>
          <w:szCs w:val="24"/>
        </w:rPr>
        <w:t>manajemen</w:t>
      </w:r>
      <w:proofErr w:type="spellEnd"/>
      <w:r w:rsidRPr="00D8392C">
        <w:rPr>
          <w:rFonts w:ascii="Cambria" w:hAnsi="Cambria"/>
          <w:sz w:val="24"/>
          <w:szCs w:val="24"/>
        </w:rPr>
        <w:t xml:space="preserve"> </w:t>
      </w:r>
      <w:proofErr w:type="spellStart"/>
      <w:r w:rsidRPr="00D8392C">
        <w:rPr>
          <w:rFonts w:ascii="Cambria" w:hAnsi="Cambria"/>
          <w:sz w:val="24"/>
          <w:szCs w:val="24"/>
        </w:rPr>
        <w:t>laba</w:t>
      </w:r>
      <w:proofErr w:type="spellEnd"/>
      <w:r w:rsidRPr="00D8392C">
        <w:rPr>
          <w:rFonts w:ascii="Cambria" w:hAnsi="Cambria"/>
          <w:sz w:val="24"/>
          <w:szCs w:val="24"/>
        </w:rPr>
        <w:t xml:space="preserve"> pada Perusahaan </w:t>
      </w:r>
      <w:proofErr w:type="spellStart"/>
      <w:r w:rsidRPr="00D8392C">
        <w:rPr>
          <w:rFonts w:ascii="Cambria" w:hAnsi="Cambria"/>
          <w:sz w:val="24"/>
          <w:szCs w:val="24"/>
        </w:rPr>
        <w:t>Manufatur</w:t>
      </w:r>
      <w:proofErr w:type="spellEnd"/>
      <w:r w:rsidRPr="00D8392C">
        <w:rPr>
          <w:rFonts w:ascii="Cambria" w:hAnsi="Cambria"/>
          <w:sz w:val="24"/>
          <w:szCs w:val="24"/>
        </w:rPr>
        <w:t xml:space="preserve"> Sub Sektor Real Estate dan Property yang </w:t>
      </w:r>
      <w:proofErr w:type="spellStart"/>
      <w:r w:rsidRPr="00D8392C">
        <w:rPr>
          <w:rFonts w:ascii="Cambria" w:hAnsi="Cambria"/>
          <w:sz w:val="24"/>
          <w:szCs w:val="24"/>
        </w:rPr>
        <w:t>Terdaftar</w:t>
      </w:r>
      <w:proofErr w:type="spellEnd"/>
      <w:r w:rsidRPr="00D8392C">
        <w:rPr>
          <w:rFonts w:ascii="Cambria" w:hAnsi="Cambria"/>
          <w:sz w:val="24"/>
          <w:szCs w:val="24"/>
        </w:rPr>
        <w:t xml:space="preserve"> di BEI </w:t>
      </w:r>
      <w:proofErr w:type="spellStart"/>
      <w:r w:rsidRPr="00D8392C">
        <w:rPr>
          <w:rFonts w:ascii="Cambria" w:hAnsi="Cambria"/>
          <w:sz w:val="24"/>
          <w:szCs w:val="24"/>
        </w:rPr>
        <w:t>tahun</w:t>
      </w:r>
      <w:proofErr w:type="spellEnd"/>
      <w:r w:rsidRPr="00D8392C">
        <w:rPr>
          <w:rFonts w:ascii="Cambria" w:hAnsi="Cambria"/>
          <w:sz w:val="24"/>
          <w:szCs w:val="24"/>
        </w:rPr>
        <w:t xml:space="preserve"> 20</w:t>
      </w:r>
      <w:r>
        <w:rPr>
          <w:rFonts w:ascii="Cambria" w:hAnsi="Cambria"/>
          <w:sz w:val="24"/>
          <w:szCs w:val="24"/>
        </w:rPr>
        <w:t>21 - 2023</w:t>
      </w:r>
      <w:r w:rsidRPr="00D8392C">
        <w:rPr>
          <w:rFonts w:ascii="Cambria" w:hAnsi="Cambria"/>
          <w:sz w:val="24"/>
          <w:szCs w:val="24"/>
        </w:rPr>
        <w:t xml:space="preserve">. </w:t>
      </w:r>
    </w:p>
    <w:p w14:paraId="1E25E560" w14:textId="2E0CCBC7" w:rsidR="00EF3152" w:rsidRPr="00D8392C" w:rsidRDefault="00D8392C" w:rsidP="00D8392C">
      <w:pPr>
        <w:pStyle w:val="ListParagraph"/>
        <w:numPr>
          <w:ilvl w:val="0"/>
          <w:numId w:val="8"/>
        </w:numPr>
        <w:spacing w:after="0" w:line="276" w:lineRule="auto"/>
        <w:ind w:left="426" w:hanging="426"/>
        <w:jc w:val="both"/>
        <w:rPr>
          <w:rFonts w:ascii="Cambria" w:eastAsia="Times New Roman" w:hAnsi="Cambria" w:cs="Times New Roman"/>
          <w:kern w:val="0"/>
          <w:sz w:val="24"/>
          <w:szCs w:val="24"/>
          <w14:ligatures w14:val="none"/>
        </w:rPr>
      </w:pPr>
      <w:proofErr w:type="spellStart"/>
      <w:r w:rsidRPr="00D8392C">
        <w:rPr>
          <w:rFonts w:ascii="Cambria" w:hAnsi="Cambria"/>
          <w:sz w:val="24"/>
          <w:szCs w:val="24"/>
        </w:rPr>
        <w:t>Besarnya</w:t>
      </w:r>
      <w:proofErr w:type="spellEnd"/>
      <w:r w:rsidRPr="00D8392C">
        <w:rPr>
          <w:rFonts w:ascii="Cambria" w:hAnsi="Cambria"/>
          <w:sz w:val="24"/>
          <w:szCs w:val="24"/>
        </w:rPr>
        <w:t xml:space="preserve"> </w:t>
      </w:r>
      <w:proofErr w:type="spellStart"/>
      <w:r w:rsidRPr="00D8392C">
        <w:rPr>
          <w:rFonts w:ascii="Cambria" w:hAnsi="Cambria"/>
          <w:sz w:val="24"/>
          <w:szCs w:val="24"/>
        </w:rPr>
        <w:t>pengaruh</w:t>
      </w:r>
      <w:proofErr w:type="spellEnd"/>
      <w:r w:rsidRPr="00D8392C">
        <w:rPr>
          <w:rFonts w:ascii="Cambria" w:hAnsi="Cambria"/>
          <w:sz w:val="24"/>
          <w:szCs w:val="24"/>
        </w:rPr>
        <w:t xml:space="preserve"> </w:t>
      </w:r>
      <w:proofErr w:type="spellStart"/>
      <w:r w:rsidRPr="00D8392C">
        <w:rPr>
          <w:rFonts w:ascii="Cambria" w:hAnsi="Cambria"/>
          <w:sz w:val="24"/>
          <w:szCs w:val="24"/>
        </w:rPr>
        <w:t>dari</w:t>
      </w:r>
      <w:proofErr w:type="spellEnd"/>
      <w:r w:rsidRPr="00D8392C">
        <w:rPr>
          <w:rFonts w:ascii="Cambria" w:hAnsi="Cambria"/>
          <w:sz w:val="24"/>
          <w:szCs w:val="24"/>
        </w:rPr>
        <w:t xml:space="preserve"> masing-masing </w:t>
      </w:r>
      <w:proofErr w:type="spellStart"/>
      <w:r w:rsidRPr="00D8392C">
        <w:rPr>
          <w:rFonts w:ascii="Cambria" w:hAnsi="Cambria"/>
          <w:sz w:val="24"/>
          <w:szCs w:val="24"/>
        </w:rPr>
        <w:t>variabel</w:t>
      </w:r>
      <w:proofErr w:type="spellEnd"/>
      <w:r w:rsidRPr="00D8392C">
        <w:rPr>
          <w:rFonts w:ascii="Cambria" w:hAnsi="Cambria"/>
          <w:sz w:val="24"/>
          <w:szCs w:val="24"/>
        </w:rPr>
        <w:t xml:space="preserve"> </w:t>
      </w:r>
      <w:proofErr w:type="spellStart"/>
      <w:r w:rsidRPr="00D8392C">
        <w:rPr>
          <w:rFonts w:ascii="Cambria" w:hAnsi="Cambria"/>
          <w:sz w:val="24"/>
          <w:szCs w:val="24"/>
        </w:rPr>
        <w:t>bebas</w:t>
      </w:r>
      <w:proofErr w:type="spellEnd"/>
      <w:r w:rsidRPr="00D8392C">
        <w:rPr>
          <w:rFonts w:ascii="Cambria" w:hAnsi="Cambria"/>
          <w:sz w:val="24"/>
          <w:szCs w:val="24"/>
        </w:rPr>
        <w:t xml:space="preserve"> </w:t>
      </w:r>
      <w:proofErr w:type="spellStart"/>
      <w:r w:rsidRPr="00D8392C">
        <w:rPr>
          <w:rFonts w:ascii="Cambria" w:hAnsi="Cambria"/>
          <w:sz w:val="24"/>
          <w:szCs w:val="24"/>
        </w:rPr>
        <w:t>terhadap</w:t>
      </w:r>
      <w:proofErr w:type="spellEnd"/>
      <w:r w:rsidRPr="00D8392C">
        <w:rPr>
          <w:rFonts w:ascii="Cambria" w:hAnsi="Cambria"/>
          <w:sz w:val="24"/>
          <w:szCs w:val="24"/>
        </w:rPr>
        <w:t xml:space="preserve"> </w:t>
      </w:r>
      <w:proofErr w:type="spellStart"/>
      <w:r w:rsidRPr="00D8392C">
        <w:rPr>
          <w:rFonts w:ascii="Cambria" w:hAnsi="Cambria"/>
          <w:sz w:val="24"/>
          <w:szCs w:val="24"/>
        </w:rPr>
        <w:t>variabel</w:t>
      </w:r>
      <w:proofErr w:type="spellEnd"/>
      <w:r w:rsidRPr="00D8392C">
        <w:rPr>
          <w:rFonts w:ascii="Cambria" w:hAnsi="Cambria"/>
          <w:sz w:val="24"/>
          <w:szCs w:val="24"/>
        </w:rPr>
        <w:t xml:space="preserve"> </w:t>
      </w:r>
      <w:proofErr w:type="spellStart"/>
      <w:r w:rsidRPr="00D8392C">
        <w:rPr>
          <w:rFonts w:ascii="Cambria" w:hAnsi="Cambria"/>
          <w:sz w:val="24"/>
          <w:szCs w:val="24"/>
        </w:rPr>
        <w:t>terikat</w:t>
      </w:r>
      <w:proofErr w:type="spellEnd"/>
      <w:r w:rsidRPr="00D8392C">
        <w:rPr>
          <w:rFonts w:ascii="Cambria" w:hAnsi="Cambria"/>
          <w:sz w:val="24"/>
          <w:szCs w:val="24"/>
        </w:rPr>
        <w:t xml:space="preserve"> </w:t>
      </w:r>
      <w:proofErr w:type="spellStart"/>
      <w:r w:rsidRPr="00D8392C">
        <w:rPr>
          <w:rFonts w:ascii="Cambria" w:hAnsi="Cambria"/>
          <w:sz w:val="24"/>
          <w:szCs w:val="24"/>
        </w:rPr>
        <w:t>yaitu</w:t>
      </w:r>
      <w:proofErr w:type="spellEnd"/>
      <w:r w:rsidRPr="00D8392C">
        <w:rPr>
          <w:rFonts w:ascii="Cambria" w:hAnsi="Cambria"/>
          <w:sz w:val="24"/>
          <w:szCs w:val="24"/>
        </w:rPr>
        <w:t xml:space="preserve"> </w:t>
      </w:r>
      <w:proofErr w:type="spellStart"/>
      <w:r w:rsidRPr="00D8392C">
        <w:rPr>
          <w:rFonts w:ascii="Cambria" w:hAnsi="Cambria"/>
          <w:sz w:val="24"/>
          <w:szCs w:val="24"/>
        </w:rPr>
        <w:t>kaulitas</w:t>
      </w:r>
      <w:proofErr w:type="spellEnd"/>
      <w:r w:rsidRPr="00D8392C">
        <w:rPr>
          <w:rFonts w:ascii="Cambria" w:hAnsi="Cambria"/>
          <w:sz w:val="24"/>
          <w:szCs w:val="24"/>
        </w:rPr>
        <w:t xml:space="preserve"> audit dan auditor switching </w:t>
      </w:r>
      <w:proofErr w:type="spellStart"/>
      <w:r w:rsidRPr="00D8392C">
        <w:rPr>
          <w:rFonts w:ascii="Cambria" w:hAnsi="Cambria"/>
          <w:sz w:val="24"/>
          <w:szCs w:val="24"/>
        </w:rPr>
        <w:t>terhadap</w:t>
      </w:r>
      <w:proofErr w:type="spellEnd"/>
      <w:r w:rsidRPr="00D8392C">
        <w:rPr>
          <w:rFonts w:ascii="Cambria" w:hAnsi="Cambria"/>
          <w:sz w:val="24"/>
          <w:szCs w:val="24"/>
        </w:rPr>
        <w:t xml:space="preserve"> </w:t>
      </w:r>
      <w:proofErr w:type="spellStart"/>
      <w:r w:rsidRPr="00D8392C">
        <w:rPr>
          <w:rFonts w:ascii="Cambria" w:hAnsi="Cambria"/>
          <w:sz w:val="24"/>
          <w:szCs w:val="24"/>
        </w:rPr>
        <w:t>manajemen</w:t>
      </w:r>
      <w:proofErr w:type="spellEnd"/>
      <w:r w:rsidRPr="00D8392C">
        <w:rPr>
          <w:rFonts w:ascii="Cambria" w:hAnsi="Cambria"/>
          <w:sz w:val="24"/>
          <w:szCs w:val="24"/>
        </w:rPr>
        <w:t xml:space="preserve"> </w:t>
      </w:r>
      <w:proofErr w:type="spellStart"/>
      <w:r w:rsidRPr="00D8392C">
        <w:rPr>
          <w:rFonts w:ascii="Cambria" w:hAnsi="Cambria"/>
          <w:sz w:val="24"/>
          <w:szCs w:val="24"/>
        </w:rPr>
        <w:t>laba</w:t>
      </w:r>
      <w:proofErr w:type="spellEnd"/>
      <w:r w:rsidRPr="00D8392C">
        <w:rPr>
          <w:rFonts w:ascii="Cambria" w:hAnsi="Cambria"/>
          <w:sz w:val="24"/>
          <w:szCs w:val="24"/>
        </w:rPr>
        <w:t xml:space="preserve"> pada Perusahaan </w:t>
      </w:r>
      <w:proofErr w:type="spellStart"/>
      <w:r w:rsidRPr="00D8392C">
        <w:rPr>
          <w:rFonts w:ascii="Cambria" w:hAnsi="Cambria"/>
          <w:sz w:val="24"/>
          <w:szCs w:val="24"/>
        </w:rPr>
        <w:t>Manufatur</w:t>
      </w:r>
      <w:proofErr w:type="spellEnd"/>
      <w:r w:rsidRPr="00D8392C">
        <w:rPr>
          <w:rFonts w:ascii="Cambria" w:hAnsi="Cambria"/>
          <w:sz w:val="24"/>
          <w:szCs w:val="24"/>
        </w:rPr>
        <w:t xml:space="preserve"> Sub Sektor Real Estate dan Property yang </w:t>
      </w:r>
      <w:proofErr w:type="spellStart"/>
      <w:r w:rsidRPr="00D8392C">
        <w:rPr>
          <w:rFonts w:ascii="Cambria" w:hAnsi="Cambria"/>
          <w:sz w:val="24"/>
          <w:szCs w:val="24"/>
        </w:rPr>
        <w:t>Terdaftar</w:t>
      </w:r>
      <w:proofErr w:type="spellEnd"/>
      <w:r w:rsidRPr="00D8392C">
        <w:rPr>
          <w:rFonts w:ascii="Cambria" w:hAnsi="Cambria"/>
          <w:sz w:val="24"/>
          <w:szCs w:val="24"/>
        </w:rPr>
        <w:t xml:space="preserve"> di BEI </w:t>
      </w:r>
      <w:proofErr w:type="spellStart"/>
      <w:r w:rsidRPr="00D8392C">
        <w:rPr>
          <w:rFonts w:ascii="Cambria" w:hAnsi="Cambria"/>
          <w:sz w:val="24"/>
          <w:szCs w:val="24"/>
        </w:rPr>
        <w:t>tahun</w:t>
      </w:r>
      <w:proofErr w:type="spellEnd"/>
      <w:r w:rsidRPr="00D8392C">
        <w:rPr>
          <w:rFonts w:ascii="Cambria" w:hAnsi="Cambria"/>
          <w:sz w:val="24"/>
          <w:szCs w:val="24"/>
        </w:rPr>
        <w:t xml:space="preserve"> </w:t>
      </w:r>
      <w:r>
        <w:rPr>
          <w:rFonts w:ascii="Cambria" w:hAnsi="Cambria"/>
          <w:sz w:val="24"/>
          <w:szCs w:val="24"/>
        </w:rPr>
        <w:t>2021 - 2023</w:t>
      </w:r>
      <w:r w:rsidRPr="00D8392C">
        <w:rPr>
          <w:rFonts w:ascii="Cambria" w:hAnsi="Cambria"/>
          <w:sz w:val="24"/>
          <w:szCs w:val="24"/>
        </w:rPr>
        <w:t xml:space="preserve"> </w:t>
      </w:r>
      <w:proofErr w:type="spellStart"/>
      <w:r w:rsidRPr="00D8392C">
        <w:rPr>
          <w:rFonts w:ascii="Cambria" w:hAnsi="Cambria"/>
          <w:sz w:val="24"/>
          <w:szCs w:val="24"/>
        </w:rPr>
        <w:t>adalah</w:t>
      </w:r>
      <w:proofErr w:type="spellEnd"/>
      <w:r w:rsidRPr="00D8392C">
        <w:rPr>
          <w:rFonts w:ascii="Cambria" w:hAnsi="Cambria"/>
          <w:sz w:val="24"/>
          <w:szCs w:val="24"/>
        </w:rPr>
        <w:t xml:space="preserve"> </w:t>
      </w:r>
      <w:proofErr w:type="spellStart"/>
      <w:r w:rsidRPr="00D8392C">
        <w:rPr>
          <w:rFonts w:ascii="Cambria" w:hAnsi="Cambria"/>
          <w:sz w:val="24"/>
          <w:szCs w:val="24"/>
        </w:rPr>
        <w:t>sebesar</w:t>
      </w:r>
      <w:proofErr w:type="spellEnd"/>
      <w:r>
        <w:rPr>
          <w:rFonts w:ascii="Cambria" w:hAnsi="Cambria"/>
          <w:sz w:val="24"/>
          <w:szCs w:val="24"/>
        </w:rPr>
        <w:t xml:space="preserve"> 90</w:t>
      </w:r>
      <w:r w:rsidRPr="00D8392C">
        <w:rPr>
          <w:rFonts w:ascii="Cambria" w:hAnsi="Cambria"/>
          <w:sz w:val="24"/>
          <w:szCs w:val="24"/>
        </w:rPr>
        <w:t>,</w:t>
      </w:r>
      <w:r>
        <w:rPr>
          <w:rFonts w:ascii="Cambria" w:hAnsi="Cambria"/>
          <w:sz w:val="24"/>
          <w:szCs w:val="24"/>
        </w:rPr>
        <w:t>4</w:t>
      </w:r>
      <w:r w:rsidRPr="00D8392C">
        <w:rPr>
          <w:rFonts w:ascii="Cambria" w:hAnsi="Cambria"/>
          <w:sz w:val="24"/>
          <w:szCs w:val="24"/>
        </w:rPr>
        <w:t xml:space="preserve">% an </w:t>
      </w:r>
      <w:proofErr w:type="spellStart"/>
      <w:r w:rsidRPr="00D8392C">
        <w:rPr>
          <w:rFonts w:ascii="Cambria" w:hAnsi="Cambria"/>
          <w:sz w:val="24"/>
          <w:szCs w:val="24"/>
        </w:rPr>
        <w:t>sisan</w:t>
      </w:r>
      <w:proofErr w:type="spellEnd"/>
      <w:r w:rsidRPr="00D8392C">
        <w:rPr>
          <w:rFonts w:ascii="Cambria" w:hAnsi="Cambria"/>
          <w:sz w:val="24"/>
          <w:szCs w:val="24"/>
        </w:rPr>
        <w:t xml:space="preserve"> a (100</w:t>
      </w:r>
      <w:proofErr w:type="gramStart"/>
      <w:r w:rsidRPr="00D8392C">
        <w:rPr>
          <w:rFonts w:ascii="Cambria" w:hAnsi="Cambria"/>
          <w:sz w:val="24"/>
          <w:szCs w:val="24"/>
        </w:rPr>
        <w:t xml:space="preserve">% </w:t>
      </w:r>
      <w:r>
        <w:rPr>
          <w:rFonts w:ascii="Cambria" w:hAnsi="Cambria"/>
          <w:sz w:val="24"/>
          <w:szCs w:val="24"/>
        </w:rPr>
        <w:t xml:space="preserve"> -</w:t>
      </w:r>
      <w:proofErr w:type="gramEnd"/>
      <w:r>
        <w:rPr>
          <w:rFonts w:ascii="Cambria" w:hAnsi="Cambria"/>
          <w:sz w:val="24"/>
          <w:szCs w:val="24"/>
        </w:rPr>
        <w:t xml:space="preserve"> 90,4</w:t>
      </w:r>
      <w:r w:rsidRPr="00D8392C">
        <w:rPr>
          <w:rFonts w:ascii="Cambria" w:hAnsi="Cambria"/>
          <w:sz w:val="24"/>
          <w:szCs w:val="24"/>
        </w:rPr>
        <w:t xml:space="preserve">%) = </w:t>
      </w:r>
      <w:r>
        <w:rPr>
          <w:rFonts w:ascii="Cambria" w:hAnsi="Cambria"/>
          <w:sz w:val="24"/>
          <w:szCs w:val="24"/>
        </w:rPr>
        <w:t>9,6</w:t>
      </w:r>
      <w:r w:rsidRPr="00D8392C">
        <w:rPr>
          <w:rFonts w:ascii="Cambria" w:hAnsi="Cambria"/>
          <w:sz w:val="24"/>
          <w:szCs w:val="24"/>
        </w:rPr>
        <w:t>%, Dipengaruhi</w:t>
      </w:r>
      <w:r>
        <w:rPr>
          <w:rFonts w:ascii="Cambria" w:hAnsi="Cambria"/>
          <w:sz w:val="24"/>
          <w:szCs w:val="24"/>
        </w:rPr>
        <w:t xml:space="preserve"> oleh variable lain yang </w:t>
      </w:r>
      <w:proofErr w:type="spellStart"/>
      <w:r>
        <w:rPr>
          <w:rFonts w:ascii="Cambria" w:hAnsi="Cambria"/>
          <w:sz w:val="24"/>
          <w:szCs w:val="24"/>
        </w:rPr>
        <w:t>tidak</w:t>
      </w:r>
      <w:proofErr w:type="spellEnd"/>
      <w:r>
        <w:rPr>
          <w:rFonts w:ascii="Cambria" w:hAnsi="Cambria"/>
          <w:sz w:val="24"/>
          <w:szCs w:val="24"/>
        </w:rPr>
        <w:t xml:space="preserve"> </w:t>
      </w:r>
      <w:proofErr w:type="spellStart"/>
      <w:r>
        <w:rPr>
          <w:rFonts w:ascii="Cambria" w:hAnsi="Cambria"/>
          <w:sz w:val="24"/>
          <w:szCs w:val="24"/>
        </w:rPr>
        <w:t>dijelaskan</w:t>
      </w:r>
      <w:proofErr w:type="spellEnd"/>
      <w:r>
        <w:rPr>
          <w:rFonts w:ascii="Cambria" w:hAnsi="Cambria"/>
          <w:sz w:val="24"/>
          <w:szCs w:val="24"/>
        </w:rPr>
        <w:t xml:space="preserve"> </w:t>
      </w:r>
      <w:proofErr w:type="spellStart"/>
      <w:r>
        <w:rPr>
          <w:rFonts w:ascii="Cambria" w:hAnsi="Cambria"/>
          <w:sz w:val="24"/>
          <w:szCs w:val="24"/>
        </w:rPr>
        <w:t>dalam</w:t>
      </w:r>
      <w:proofErr w:type="spellEnd"/>
      <w:r>
        <w:rPr>
          <w:rFonts w:ascii="Cambria" w:hAnsi="Cambria"/>
          <w:sz w:val="24"/>
          <w:szCs w:val="24"/>
        </w:rPr>
        <w:t xml:space="preserve"> </w:t>
      </w:r>
      <w:proofErr w:type="spellStart"/>
      <w:r>
        <w:rPr>
          <w:rFonts w:ascii="Cambria" w:hAnsi="Cambria"/>
          <w:sz w:val="24"/>
          <w:szCs w:val="24"/>
        </w:rPr>
        <w:t>penelitian</w:t>
      </w:r>
      <w:proofErr w:type="spellEnd"/>
      <w:r>
        <w:rPr>
          <w:rFonts w:ascii="Cambria" w:hAnsi="Cambria"/>
          <w:sz w:val="24"/>
          <w:szCs w:val="24"/>
        </w:rPr>
        <w:t xml:space="preserve"> </w:t>
      </w:r>
      <w:proofErr w:type="spellStart"/>
      <w:r>
        <w:rPr>
          <w:rFonts w:ascii="Cambria" w:hAnsi="Cambria"/>
          <w:sz w:val="24"/>
          <w:szCs w:val="24"/>
        </w:rPr>
        <w:t>ini</w:t>
      </w:r>
      <w:proofErr w:type="spellEnd"/>
      <w:r>
        <w:rPr>
          <w:rFonts w:ascii="Cambria" w:hAnsi="Cambria"/>
          <w:sz w:val="24"/>
          <w:szCs w:val="24"/>
        </w:rPr>
        <w:t>.</w:t>
      </w:r>
    </w:p>
    <w:p w14:paraId="0D2EC33F" w14:textId="77777777" w:rsidR="00D8392C" w:rsidRDefault="00D8392C" w:rsidP="00D8392C">
      <w:pPr>
        <w:spacing w:after="0" w:line="276" w:lineRule="auto"/>
        <w:jc w:val="both"/>
        <w:rPr>
          <w:rFonts w:ascii="Cambria" w:eastAsia="Times New Roman" w:hAnsi="Cambria" w:cs="Times New Roman"/>
          <w:kern w:val="0"/>
          <w:sz w:val="24"/>
          <w:szCs w:val="24"/>
          <w14:ligatures w14:val="none"/>
        </w:rPr>
      </w:pPr>
    </w:p>
    <w:p w14:paraId="5A953099" w14:textId="2DFE3B1E" w:rsidR="00D8392C" w:rsidRPr="002B3A44" w:rsidRDefault="00D8392C" w:rsidP="00D8392C">
      <w:pPr>
        <w:spacing w:after="0" w:line="276" w:lineRule="auto"/>
        <w:jc w:val="both"/>
        <w:rPr>
          <w:rFonts w:ascii="Cambria" w:eastAsia="Times New Roman" w:hAnsi="Cambria" w:cs="Times New Roman"/>
          <w:b/>
          <w:bCs/>
          <w:kern w:val="0"/>
          <w:sz w:val="24"/>
          <w:szCs w:val="24"/>
          <w14:ligatures w14:val="none"/>
        </w:rPr>
      </w:pPr>
      <w:r w:rsidRPr="002B3A44">
        <w:rPr>
          <w:rFonts w:ascii="Cambria" w:eastAsia="Times New Roman" w:hAnsi="Cambria" w:cs="Times New Roman"/>
          <w:b/>
          <w:bCs/>
          <w:kern w:val="0"/>
          <w:sz w:val="24"/>
          <w:szCs w:val="24"/>
          <w14:ligatures w14:val="none"/>
        </w:rPr>
        <w:t>Saran</w:t>
      </w:r>
    </w:p>
    <w:p w14:paraId="178817D5" w14:textId="10E21C4E" w:rsidR="00D8392C" w:rsidRDefault="00D8392C" w:rsidP="00D8392C">
      <w:pPr>
        <w:spacing w:after="0" w:line="276" w:lineRule="auto"/>
        <w:ind w:firstLine="426"/>
        <w:jc w:val="both"/>
        <w:rPr>
          <w:rFonts w:ascii="Cambria" w:eastAsia="Times New Roman" w:hAnsi="Cambria" w:cs="Times New Roman"/>
          <w:kern w:val="0"/>
          <w:sz w:val="24"/>
          <w:szCs w:val="24"/>
          <w14:ligatures w14:val="none"/>
        </w:rPr>
      </w:pPr>
      <w:proofErr w:type="spellStart"/>
      <w:r>
        <w:rPr>
          <w:rFonts w:ascii="Cambria" w:eastAsia="Times New Roman" w:hAnsi="Cambria" w:cs="Times New Roman"/>
          <w:kern w:val="0"/>
          <w:sz w:val="24"/>
          <w:szCs w:val="24"/>
          <w14:ligatures w14:val="none"/>
        </w:rPr>
        <w:t>Suatu</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penelitian</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akan</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memiliki</w:t>
      </w:r>
      <w:proofErr w:type="spellEnd"/>
      <w:r>
        <w:rPr>
          <w:rFonts w:ascii="Cambria" w:eastAsia="Times New Roman" w:hAnsi="Cambria" w:cs="Times New Roman"/>
          <w:kern w:val="0"/>
          <w:sz w:val="24"/>
          <w:szCs w:val="24"/>
          <w14:ligatures w14:val="none"/>
        </w:rPr>
        <w:t xml:space="preserve"> arti </w:t>
      </w:r>
      <w:proofErr w:type="spellStart"/>
      <w:r>
        <w:rPr>
          <w:rFonts w:ascii="Cambria" w:eastAsia="Times New Roman" w:hAnsi="Cambria" w:cs="Times New Roman"/>
          <w:kern w:val="0"/>
          <w:sz w:val="24"/>
          <w:szCs w:val="24"/>
          <w14:ligatures w14:val="none"/>
        </w:rPr>
        <w:t>jika</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dapat</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memberikan</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kontribusi</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atau</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manfaat</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bagi</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pembaca</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maupun</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peneliti</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berikutnya</w:t>
      </w:r>
      <w:proofErr w:type="spellEnd"/>
      <w:r>
        <w:rPr>
          <w:rFonts w:ascii="Cambria" w:eastAsia="Times New Roman" w:hAnsi="Cambria" w:cs="Times New Roman"/>
          <w:kern w:val="0"/>
          <w:sz w:val="24"/>
          <w:szCs w:val="24"/>
          <w14:ligatures w14:val="none"/>
        </w:rPr>
        <w:t xml:space="preserve">. Saran – saran yang </w:t>
      </w:r>
      <w:proofErr w:type="spellStart"/>
      <w:r>
        <w:rPr>
          <w:rFonts w:ascii="Cambria" w:eastAsia="Times New Roman" w:hAnsi="Cambria" w:cs="Times New Roman"/>
          <w:kern w:val="0"/>
          <w:sz w:val="24"/>
          <w:szCs w:val="24"/>
          <w14:ligatures w14:val="none"/>
        </w:rPr>
        <w:t>dapat</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diberikan</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peneliti</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ini</w:t>
      </w:r>
      <w:proofErr w:type="spellEnd"/>
      <w:r>
        <w:rPr>
          <w:rFonts w:ascii="Cambria" w:eastAsia="Times New Roman" w:hAnsi="Cambria" w:cs="Times New Roman"/>
          <w:kern w:val="0"/>
          <w:sz w:val="24"/>
          <w:szCs w:val="24"/>
          <w14:ligatures w14:val="none"/>
        </w:rPr>
        <w:t xml:space="preserve"> </w:t>
      </w:r>
      <w:proofErr w:type="spellStart"/>
      <w:r>
        <w:rPr>
          <w:rFonts w:ascii="Cambria" w:eastAsia="Times New Roman" w:hAnsi="Cambria" w:cs="Times New Roman"/>
          <w:kern w:val="0"/>
          <w:sz w:val="24"/>
          <w:szCs w:val="24"/>
          <w14:ligatures w14:val="none"/>
        </w:rPr>
        <w:t>antara</w:t>
      </w:r>
      <w:proofErr w:type="spellEnd"/>
      <w:r>
        <w:rPr>
          <w:rFonts w:ascii="Cambria" w:eastAsia="Times New Roman" w:hAnsi="Cambria" w:cs="Times New Roman"/>
          <w:kern w:val="0"/>
          <w:sz w:val="24"/>
          <w:szCs w:val="24"/>
          <w14:ligatures w14:val="none"/>
        </w:rPr>
        <w:t xml:space="preserve"> </w:t>
      </w:r>
      <w:proofErr w:type="gramStart"/>
      <w:r>
        <w:rPr>
          <w:rFonts w:ascii="Cambria" w:eastAsia="Times New Roman" w:hAnsi="Cambria" w:cs="Times New Roman"/>
          <w:kern w:val="0"/>
          <w:sz w:val="24"/>
          <w:szCs w:val="24"/>
          <w14:ligatures w14:val="none"/>
        </w:rPr>
        <w:t>lain :</w:t>
      </w:r>
      <w:proofErr w:type="gramEnd"/>
    </w:p>
    <w:p w14:paraId="53D0A9B0" w14:textId="77777777" w:rsidR="002B3A44" w:rsidRDefault="002B3A44" w:rsidP="002B3A44">
      <w:pPr>
        <w:pStyle w:val="ListParagraph"/>
        <w:numPr>
          <w:ilvl w:val="0"/>
          <w:numId w:val="9"/>
        </w:numPr>
        <w:spacing w:line="276" w:lineRule="auto"/>
        <w:ind w:left="426" w:hanging="425"/>
        <w:jc w:val="both"/>
        <w:rPr>
          <w:rFonts w:ascii="Cambria" w:eastAsia="Times New Roman" w:hAnsi="Cambria" w:cs="Times New Roman"/>
          <w:kern w:val="0"/>
          <w:sz w:val="24"/>
          <w:szCs w:val="24"/>
          <w14:ligatures w14:val="none"/>
        </w:rPr>
      </w:pPr>
      <w:r w:rsidRPr="002B3A44">
        <w:rPr>
          <w:rFonts w:ascii="Cambria" w:eastAsia="Times New Roman" w:hAnsi="Cambria" w:cs="Times New Roman"/>
          <w:kern w:val="0"/>
          <w:sz w:val="24"/>
          <w:szCs w:val="24"/>
          <w14:ligatures w14:val="none"/>
        </w:rPr>
        <w:t xml:space="preserve">Hasil </w:t>
      </w:r>
      <w:proofErr w:type="spellStart"/>
      <w:r w:rsidRPr="002B3A44">
        <w:rPr>
          <w:rFonts w:ascii="Cambria" w:eastAsia="Times New Roman" w:hAnsi="Cambria" w:cs="Times New Roman"/>
          <w:kern w:val="0"/>
          <w:sz w:val="24"/>
          <w:szCs w:val="24"/>
          <w14:ligatures w14:val="none"/>
        </w:rPr>
        <w:t>penelitian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menunjukkan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bahwa</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empat</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kantor</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akuntan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publik</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internasional</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terbesar</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adalah</w:t>
      </w:r>
      <w:proofErr w:type="spellEnd"/>
      <w:r w:rsidRPr="002B3A44">
        <w:rPr>
          <w:rFonts w:ascii="Cambria" w:eastAsia="Times New Roman" w:hAnsi="Cambria" w:cs="Times New Roman"/>
          <w:kern w:val="0"/>
          <w:sz w:val="24"/>
          <w:szCs w:val="24"/>
          <w14:ligatures w14:val="none"/>
        </w:rPr>
        <w:t xml:space="preserve"> KAP Big Four, yang </w:t>
      </w:r>
      <w:proofErr w:type="spellStart"/>
      <w:r w:rsidRPr="002B3A44">
        <w:rPr>
          <w:rFonts w:ascii="Cambria" w:eastAsia="Times New Roman" w:hAnsi="Cambria" w:cs="Times New Roman"/>
          <w:kern w:val="0"/>
          <w:sz w:val="24"/>
          <w:szCs w:val="24"/>
          <w14:ligatures w14:val="none"/>
        </w:rPr>
        <w:t>akan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membantu</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perusahaan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mempertahankan</w:t>
      </w:r>
      <w:proofErr w:type="spellEnd"/>
      <w:r w:rsidRPr="002B3A44">
        <w:rPr>
          <w:rFonts w:ascii="Cambria" w:eastAsia="Times New Roman" w:hAnsi="Cambria" w:cs="Times New Roman"/>
          <w:kern w:val="0"/>
          <w:sz w:val="24"/>
          <w:szCs w:val="24"/>
          <w14:ligatures w14:val="none"/>
        </w:rPr>
        <w:t xml:space="preserve"> dan </w:t>
      </w:r>
      <w:proofErr w:type="spellStart"/>
      <w:r w:rsidRPr="002B3A44">
        <w:rPr>
          <w:rFonts w:ascii="Cambria" w:eastAsia="Times New Roman" w:hAnsi="Cambria" w:cs="Times New Roman"/>
          <w:kern w:val="0"/>
          <w:sz w:val="24"/>
          <w:szCs w:val="24"/>
          <w14:ligatures w14:val="none"/>
        </w:rPr>
        <w:t>meningkatkan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kualitas</w:t>
      </w:r>
      <w:proofErr w:type="spellEnd"/>
      <w:r w:rsidRPr="002B3A44">
        <w:rPr>
          <w:rFonts w:ascii="Cambria" w:eastAsia="Times New Roman" w:hAnsi="Cambria" w:cs="Times New Roman"/>
          <w:kern w:val="0"/>
          <w:sz w:val="24"/>
          <w:szCs w:val="24"/>
          <w14:ligatures w14:val="none"/>
        </w:rPr>
        <w:t xml:space="preserve"> audit </w:t>
      </w:r>
      <w:proofErr w:type="spellStart"/>
      <w:r w:rsidRPr="002B3A44">
        <w:rPr>
          <w:rFonts w:ascii="Cambria" w:eastAsia="Times New Roman" w:hAnsi="Cambria" w:cs="Times New Roman"/>
          <w:kern w:val="0"/>
          <w:sz w:val="24"/>
          <w:szCs w:val="24"/>
          <w14:ligatures w14:val="none"/>
        </w:rPr>
        <w:t>mereka</w:t>
      </w:r>
      <w:proofErr w:type="spellEnd"/>
      <w:r w:rsidRPr="002B3A44">
        <w:rPr>
          <w:rFonts w:ascii="Cambria" w:eastAsia="Times New Roman" w:hAnsi="Cambria" w:cs="Times New Roman"/>
          <w:kern w:val="0"/>
          <w:sz w:val="24"/>
          <w:szCs w:val="24"/>
          <w14:ligatures w14:val="none"/>
        </w:rPr>
        <w:t xml:space="preserve">. KAP Big Four </w:t>
      </w:r>
      <w:proofErr w:type="spellStart"/>
      <w:r w:rsidRPr="002B3A44">
        <w:rPr>
          <w:rFonts w:ascii="Cambria" w:eastAsia="Times New Roman" w:hAnsi="Cambria" w:cs="Times New Roman"/>
          <w:kern w:val="0"/>
          <w:sz w:val="24"/>
          <w:szCs w:val="24"/>
          <w14:ligatures w14:val="none"/>
        </w:rPr>
        <w:t>memiliki</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keahlian</w:t>
      </w:r>
      <w:proofErr w:type="spellEnd"/>
      <w:r w:rsidRPr="002B3A44">
        <w:rPr>
          <w:rFonts w:ascii="Cambria" w:eastAsia="Times New Roman" w:hAnsi="Cambria" w:cs="Times New Roman"/>
          <w:kern w:val="0"/>
          <w:sz w:val="24"/>
          <w:szCs w:val="24"/>
          <w14:ligatures w14:val="none"/>
        </w:rPr>
        <w:t xml:space="preserve"> dan </w:t>
      </w:r>
      <w:proofErr w:type="spellStart"/>
      <w:r w:rsidRPr="002B3A44">
        <w:rPr>
          <w:rFonts w:ascii="Cambria" w:eastAsia="Times New Roman" w:hAnsi="Cambria" w:cs="Times New Roman"/>
          <w:kern w:val="0"/>
          <w:sz w:val="24"/>
          <w:szCs w:val="24"/>
          <w14:ligatures w14:val="none"/>
        </w:rPr>
        <w:t>reputasi</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tinggi</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lebih</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kompeten</w:t>
      </w:r>
      <w:proofErr w:type="spellEnd"/>
      <w:r w:rsidRPr="002B3A44">
        <w:rPr>
          <w:rFonts w:ascii="Cambria" w:eastAsia="Times New Roman" w:hAnsi="Cambria" w:cs="Times New Roman"/>
          <w:kern w:val="0"/>
          <w:sz w:val="24"/>
          <w:szCs w:val="24"/>
          <w14:ligatures w14:val="none"/>
        </w:rPr>
        <w:t xml:space="preserve">, dan </w:t>
      </w:r>
      <w:proofErr w:type="spellStart"/>
      <w:r w:rsidRPr="002B3A44">
        <w:rPr>
          <w:rFonts w:ascii="Cambria" w:eastAsia="Times New Roman" w:hAnsi="Cambria" w:cs="Times New Roman"/>
          <w:kern w:val="0"/>
          <w:sz w:val="24"/>
          <w:szCs w:val="24"/>
          <w14:ligatures w14:val="none"/>
        </w:rPr>
        <w:t>profesional</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sehingga</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mereka</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dapat</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lastRenderedPageBreak/>
        <w:t>mengidentifikasi</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manipulasi</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laporan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keuangan</w:t>
      </w:r>
      <w:proofErr w:type="spellEnd"/>
      <w:r w:rsidRPr="002B3A44">
        <w:rPr>
          <w:rFonts w:ascii="Cambria" w:eastAsia="Times New Roman" w:hAnsi="Cambria" w:cs="Times New Roman"/>
          <w:kern w:val="0"/>
          <w:sz w:val="24"/>
          <w:szCs w:val="24"/>
          <w14:ligatures w14:val="none"/>
        </w:rPr>
        <w:t xml:space="preserve"> dan </w:t>
      </w:r>
      <w:proofErr w:type="spellStart"/>
      <w:r w:rsidRPr="002B3A44">
        <w:rPr>
          <w:rFonts w:ascii="Cambria" w:eastAsia="Times New Roman" w:hAnsi="Cambria" w:cs="Times New Roman"/>
          <w:kern w:val="0"/>
          <w:sz w:val="24"/>
          <w:szCs w:val="24"/>
          <w14:ligatures w14:val="none"/>
        </w:rPr>
        <w:t>melakukan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tindakan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manajemen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laba</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Menurut</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standar</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profesional</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akuntansi</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publik</w:t>
      </w:r>
      <w:proofErr w:type="spellEnd"/>
      <w:r w:rsidRPr="002B3A44">
        <w:rPr>
          <w:rFonts w:ascii="Cambria" w:eastAsia="Times New Roman" w:hAnsi="Cambria" w:cs="Times New Roman"/>
          <w:kern w:val="0"/>
          <w:sz w:val="24"/>
          <w:szCs w:val="24"/>
          <w14:ligatures w14:val="none"/>
        </w:rPr>
        <w:t xml:space="preserve"> IAI, audit </w:t>
      </w:r>
      <w:proofErr w:type="spellStart"/>
      <w:r w:rsidRPr="002B3A44">
        <w:rPr>
          <w:rFonts w:ascii="Cambria" w:eastAsia="Times New Roman" w:hAnsi="Cambria" w:cs="Times New Roman"/>
          <w:kern w:val="0"/>
          <w:sz w:val="24"/>
          <w:szCs w:val="24"/>
          <w14:ligatures w14:val="none"/>
        </w:rPr>
        <w:t>harus</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dilakukan</w:t>
      </w:r>
      <w:proofErr w:type="spellEnd"/>
      <w:r w:rsidRPr="002B3A44">
        <w:rPr>
          <w:rFonts w:ascii="Cambria" w:eastAsia="Times New Roman" w:hAnsi="Cambria" w:cs="Times New Roman"/>
          <w:kern w:val="0"/>
          <w:sz w:val="24"/>
          <w:szCs w:val="24"/>
          <w14:ligatures w14:val="none"/>
        </w:rPr>
        <w:t xml:space="preserve"> oleh </w:t>
      </w:r>
      <w:proofErr w:type="spellStart"/>
      <w:r w:rsidRPr="002B3A44">
        <w:rPr>
          <w:rFonts w:ascii="Cambria" w:eastAsia="Times New Roman" w:hAnsi="Cambria" w:cs="Times New Roman"/>
          <w:kern w:val="0"/>
          <w:sz w:val="24"/>
          <w:szCs w:val="24"/>
          <w14:ligatures w14:val="none"/>
        </w:rPr>
        <w:t>seorang</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atau</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lebih</w:t>
      </w:r>
      <w:proofErr w:type="spellEnd"/>
      <w:r w:rsidRPr="002B3A44">
        <w:rPr>
          <w:rFonts w:ascii="Cambria" w:eastAsia="Times New Roman" w:hAnsi="Cambria" w:cs="Times New Roman"/>
          <w:kern w:val="0"/>
          <w:sz w:val="24"/>
          <w:szCs w:val="24"/>
          <w14:ligatures w14:val="none"/>
        </w:rPr>
        <w:t xml:space="preserve"> yang </w:t>
      </w:r>
      <w:proofErr w:type="spellStart"/>
      <w:r w:rsidRPr="002B3A44">
        <w:rPr>
          <w:rFonts w:ascii="Cambria" w:eastAsia="Times New Roman" w:hAnsi="Cambria" w:cs="Times New Roman"/>
          <w:kern w:val="0"/>
          <w:sz w:val="24"/>
          <w:szCs w:val="24"/>
          <w14:ligatures w14:val="none"/>
        </w:rPr>
        <w:t>memiliki</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keahlian</w:t>
      </w:r>
      <w:proofErr w:type="spellEnd"/>
      <w:r w:rsidRPr="002B3A44">
        <w:rPr>
          <w:rFonts w:ascii="Cambria" w:eastAsia="Times New Roman" w:hAnsi="Cambria" w:cs="Times New Roman"/>
          <w:kern w:val="0"/>
          <w:sz w:val="24"/>
          <w:szCs w:val="24"/>
          <w14:ligatures w14:val="none"/>
        </w:rPr>
        <w:t xml:space="preserve"> dan </w:t>
      </w:r>
      <w:proofErr w:type="spellStart"/>
      <w:r w:rsidRPr="002B3A44">
        <w:rPr>
          <w:rFonts w:ascii="Cambria" w:eastAsia="Times New Roman" w:hAnsi="Cambria" w:cs="Times New Roman"/>
          <w:kern w:val="0"/>
          <w:sz w:val="24"/>
          <w:szCs w:val="24"/>
          <w14:ligatures w14:val="none"/>
        </w:rPr>
        <w:t>pelatihan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teknis</w:t>
      </w:r>
      <w:proofErr w:type="spellEnd"/>
      <w:r w:rsidRPr="002B3A44">
        <w:rPr>
          <w:rFonts w:ascii="Cambria" w:eastAsia="Times New Roman" w:hAnsi="Cambria" w:cs="Times New Roman"/>
          <w:kern w:val="0"/>
          <w:sz w:val="24"/>
          <w:szCs w:val="24"/>
          <w14:ligatures w14:val="none"/>
        </w:rPr>
        <w:t xml:space="preserve"> yang </w:t>
      </w:r>
      <w:proofErr w:type="spellStart"/>
      <w:r w:rsidRPr="002B3A44">
        <w:rPr>
          <w:rFonts w:ascii="Cambria" w:eastAsia="Times New Roman" w:hAnsi="Cambria" w:cs="Times New Roman"/>
          <w:kern w:val="0"/>
          <w:sz w:val="24"/>
          <w:szCs w:val="24"/>
          <w14:ligatures w14:val="none"/>
        </w:rPr>
        <w:t>cukup</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sebagai</w:t>
      </w:r>
      <w:proofErr w:type="spellEnd"/>
      <w:r w:rsidRPr="002B3A44">
        <w:rPr>
          <w:rFonts w:ascii="Cambria" w:eastAsia="Times New Roman" w:hAnsi="Cambria" w:cs="Times New Roman"/>
          <w:kern w:val="0"/>
          <w:sz w:val="24"/>
          <w:szCs w:val="24"/>
          <w14:ligatures w14:val="none"/>
        </w:rPr>
        <w:t xml:space="preserve"> auditor. </w:t>
      </w:r>
      <w:proofErr w:type="spellStart"/>
      <w:r w:rsidRPr="002B3A44">
        <w:rPr>
          <w:rFonts w:ascii="Cambria" w:eastAsia="Times New Roman" w:hAnsi="Cambria" w:cs="Times New Roman"/>
          <w:kern w:val="0"/>
          <w:sz w:val="24"/>
          <w:szCs w:val="24"/>
          <w14:ligatures w14:val="none"/>
        </w:rPr>
        <w:t>Kemungkinan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manajemen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laba</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perusahaan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akan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berkurang</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dengan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kualitas</w:t>
      </w:r>
      <w:proofErr w:type="spellEnd"/>
      <w:r w:rsidRPr="002B3A44">
        <w:rPr>
          <w:rFonts w:ascii="Cambria" w:eastAsia="Times New Roman" w:hAnsi="Cambria" w:cs="Times New Roman"/>
          <w:kern w:val="0"/>
          <w:sz w:val="24"/>
          <w:szCs w:val="24"/>
          <w14:ligatures w14:val="none"/>
        </w:rPr>
        <w:t xml:space="preserve"> audit yang </w:t>
      </w:r>
      <w:proofErr w:type="spellStart"/>
      <w:r w:rsidRPr="002B3A44">
        <w:rPr>
          <w:rFonts w:ascii="Cambria" w:eastAsia="Times New Roman" w:hAnsi="Cambria" w:cs="Times New Roman"/>
          <w:kern w:val="0"/>
          <w:sz w:val="24"/>
          <w:szCs w:val="24"/>
          <w14:ligatures w14:val="none"/>
        </w:rPr>
        <w:t>tinggi</w:t>
      </w:r>
      <w:proofErr w:type="spellEnd"/>
      <w:r w:rsidRPr="002B3A44">
        <w:rPr>
          <w:rFonts w:ascii="Cambria" w:eastAsia="Times New Roman" w:hAnsi="Cambria" w:cs="Times New Roman"/>
          <w:kern w:val="0"/>
          <w:sz w:val="24"/>
          <w:szCs w:val="24"/>
          <w14:ligatures w14:val="none"/>
        </w:rPr>
        <w:t>.</w:t>
      </w:r>
    </w:p>
    <w:p w14:paraId="6416B033" w14:textId="77777777" w:rsidR="002B3A44" w:rsidRPr="002B3A44" w:rsidRDefault="002B3A44" w:rsidP="002B3A44">
      <w:pPr>
        <w:pStyle w:val="ListParagraph"/>
        <w:numPr>
          <w:ilvl w:val="0"/>
          <w:numId w:val="9"/>
        </w:numPr>
        <w:spacing w:line="276" w:lineRule="auto"/>
        <w:ind w:left="426" w:hanging="425"/>
        <w:jc w:val="both"/>
        <w:rPr>
          <w:rFonts w:ascii="Cambria" w:eastAsia="Times New Roman" w:hAnsi="Cambria" w:cs="Times New Roman"/>
          <w:kern w:val="0"/>
          <w:sz w:val="24"/>
          <w:szCs w:val="24"/>
          <w14:ligatures w14:val="none"/>
        </w:rPr>
      </w:pPr>
      <w:r w:rsidRPr="002B3A44">
        <w:rPr>
          <w:rFonts w:ascii="Cambria" w:eastAsia="Times New Roman" w:hAnsi="Cambria" w:cs="Times New Roman"/>
          <w:kern w:val="0"/>
          <w:sz w:val="24"/>
          <w:szCs w:val="24"/>
          <w14:ligatures w14:val="none"/>
        </w:rPr>
        <w:t xml:space="preserve">Perusahaan </w:t>
      </w:r>
      <w:proofErr w:type="spellStart"/>
      <w:r w:rsidRPr="002B3A44">
        <w:rPr>
          <w:rFonts w:ascii="Cambria" w:eastAsia="Times New Roman" w:hAnsi="Cambria" w:cs="Times New Roman"/>
          <w:kern w:val="0"/>
          <w:sz w:val="24"/>
          <w:szCs w:val="24"/>
          <w14:ligatures w14:val="none"/>
        </w:rPr>
        <w:t>harus</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mengubah</w:t>
      </w:r>
      <w:proofErr w:type="spellEnd"/>
      <w:r w:rsidRPr="002B3A44">
        <w:rPr>
          <w:rFonts w:ascii="Cambria" w:eastAsia="Times New Roman" w:hAnsi="Cambria" w:cs="Times New Roman"/>
          <w:kern w:val="0"/>
          <w:sz w:val="24"/>
          <w:szCs w:val="24"/>
          <w14:ligatures w14:val="none"/>
        </w:rPr>
        <w:t xml:space="preserve"> auditor </w:t>
      </w:r>
      <w:proofErr w:type="spellStart"/>
      <w:r w:rsidRPr="002B3A44">
        <w:rPr>
          <w:rFonts w:ascii="Cambria" w:eastAsia="Times New Roman" w:hAnsi="Cambria" w:cs="Times New Roman"/>
          <w:kern w:val="0"/>
          <w:sz w:val="24"/>
          <w:szCs w:val="24"/>
          <w14:ligatures w14:val="none"/>
        </w:rPr>
        <w:t>untuk</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mempertahankan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indenpendensi</w:t>
      </w:r>
      <w:proofErr w:type="spellEnd"/>
      <w:r w:rsidRPr="002B3A44">
        <w:rPr>
          <w:rFonts w:ascii="Cambria" w:eastAsia="Times New Roman" w:hAnsi="Cambria" w:cs="Times New Roman"/>
          <w:kern w:val="0"/>
          <w:sz w:val="24"/>
          <w:szCs w:val="24"/>
          <w14:ligatures w14:val="none"/>
        </w:rPr>
        <w:t xml:space="preserve"> auditor. Jika </w:t>
      </w:r>
      <w:proofErr w:type="spellStart"/>
      <w:r w:rsidRPr="002B3A44">
        <w:rPr>
          <w:rFonts w:ascii="Cambria" w:eastAsia="Times New Roman" w:hAnsi="Cambria" w:cs="Times New Roman"/>
          <w:kern w:val="0"/>
          <w:sz w:val="24"/>
          <w:szCs w:val="24"/>
          <w14:ligatures w14:val="none"/>
        </w:rPr>
        <w:t>perusahaan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tidak</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melakukannya</w:t>
      </w:r>
      <w:proofErr w:type="spellEnd"/>
      <w:r w:rsidRPr="002B3A44">
        <w:rPr>
          <w:rFonts w:ascii="Cambria" w:eastAsia="Times New Roman" w:hAnsi="Cambria" w:cs="Times New Roman"/>
          <w:kern w:val="0"/>
          <w:sz w:val="24"/>
          <w:szCs w:val="24"/>
          <w14:ligatures w14:val="none"/>
        </w:rPr>
        <w:t xml:space="preserve">, auditor </w:t>
      </w:r>
      <w:proofErr w:type="spellStart"/>
      <w:r w:rsidRPr="002B3A44">
        <w:rPr>
          <w:rFonts w:ascii="Cambria" w:eastAsia="Times New Roman" w:hAnsi="Cambria" w:cs="Times New Roman"/>
          <w:kern w:val="0"/>
          <w:sz w:val="24"/>
          <w:szCs w:val="24"/>
          <w14:ligatures w14:val="none"/>
        </w:rPr>
        <w:t>dapat</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membuat</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penilaian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mereka</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berdasarkan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asumsi</w:t>
      </w:r>
      <w:proofErr w:type="spellEnd"/>
      <w:r w:rsidRPr="002B3A44">
        <w:rPr>
          <w:rFonts w:ascii="Cambria" w:eastAsia="Times New Roman" w:hAnsi="Cambria" w:cs="Times New Roman"/>
          <w:kern w:val="0"/>
          <w:sz w:val="24"/>
          <w:szCs w:val="24"/>
          <w14:ligatures w14:val="none"/>
        </w:rPr>
        <w:t xml:space="preserve"> yang </w:t>
      </w:r>
      <w:proofErr w:type="spellStart"/>
      <w:r w:rsidRPr="002B3A44">
        <w:rPr>
          <w:rFonts w:ascii="Cambria" w:eastAsia="Times New Roman" w:hAnsi="Cambria" w:cs="Times New Roman"/>
          <w:kern w:val="0"/>
          <w:sz w:val="24"/>
          <w:szCs w:val="24"/>
          <w14:ligatures w14:val="none"/>
        </w:rPr>
        <w:t>dibuat</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karena</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hubungan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emosional</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atau</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kesetiaan</w:t>
      </w:r>
      <w:proofErr w:type="spellEnd"/>
      <w:r w:rsidRPr="002B3A44">
        <w:rPr>
          <w:rFonts w:ascii="Cambria" w:eastAsia="Times New Roman" w:hAnsi="Cambria" w:cs="Times New Roman"/>
          <w:kern w:val="0"/>
          <w:sz w:val="24"/>
          <w:szCs w:val="24"/>
          <w14:ligatures w14:val="none"/>
        </w:rPr>
        <w:t xml:space="preserve"> yang </w:t>
      </w:r>
      <w:proofErr w:type="spellStart"/>
      <w:r w:rsidRPr="002B3A44">
        <w:rPr>
          <w:rFonts w:ascii="Cambria" w:eastAsia="Times New Roman" w:hAnsi="Cambria" w:cs="Times New Roman"/>
          <w:kern w:val="0"/>
          <w:sz w:val="24"/>
          <w:szCs w:val="24"/>
          <w14:ligatures w14:val="none"/>
        </w:rPr>
        <w:t>kuat</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antara</w:t>
      </w:r>
      <w:proofErr w:type="spellEnd"/>
      <w:r w:rsidRPr="002B3A44">
        <w:rPr>
          <w:rFonts w:ascii="Cambria" w:eastAsia="Times New Roman" w:hAnsi="Cambria" w:cs="Times New Roman"/>
          <w:kern w:val="0"/>
          <w:sz w:val="24"/>
          <w:szCs w:val="24"/>
          <w14:ligatures w14:val="none"/>
        </w:rPr>
        <w:t xml:space="preserve"> auditor dan </w:t>
      </w:r>
      <w:proofErr w:type="spellStart"/>
      <w:r w:rsidRPr="002B3A44">
        <w:rPr>
          <w:rFonts w:ascii="Cambria" w:eastAsia="Times New Roman" w:hAnsi="Cambria" w:cs="Times New Roman"/>
          <w:kern w:val="0"/>
          <w:sz w:val="24"/>
          <w:szCs w:val="24"/>
          <w14:ligatures w14:val="none"/>
        </w:rPr>
        <w:t>klien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daripada</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evaluasi</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objektif</w:t>
      </w:r>
      <w:proofErr w:type="spellEnd"/>
      <w:r w:rsidRPr="002B3A44">
        <w:rPr>
          <w:rFonts w:ascii="Times New Roman" w:eastAsia="Times New Roman" w:hAnsi="Times New Roman" w:cs="Times New Roman"/>
          <w:kern w:val="0"/>
          <w:sz w:val="24"/>
          <w:szCs w:val="24"/>
          <w14:ligatures w14:val="none"/>
        </w:rPr>
        <w:t xml:space="preserve">. </w:t>
      </w:r>
    </w:p>
    <w:p w14:paraId="7499348F" w14:textId="77777777" w:rsidR="002B3A44" w:rsidRPr="002B3A44" w:rsidRDefault="002B3A44" w:rsidP="002B3A44">
      <w:pPr>
        <w:pStyle w:val="ListParagraph"/>
        <w:numPr>
          <w:ilvl w:val="0"/>
          <w:numId w:val="9"/>
        </w:numPr>
        <w:spacing w:line="276" w:lineRule="auto"/>
        <w:ind w:left="426" w:hanging="425"/>
        <w:jc w:val="both"/>
        <w:rPr>
          <w:rFonts w:ascii="Cambria" w:eastAsia="Times New Roman" w:hAnsi="Cambria" w:cs="Times New Roman"/>
          <w:kern w:val="0"/>
          <w:sz w:val="24"/>
          <w:szCs w:val="24"/>
          <w14:ligatures w14:val="none"/>
        </w:rPr>
      </w:pPr>
      <w:r w:rsidRPr="002B3A44">
        <w:rPr>
          <w:rFonts w:ascii="Cambria" w:eastAsia="Times New Roman" w:hAnsi="Cambria" w:cs="Times New Roman"/>
          <w:kern w:val="0"/>
          <w:sz w:val="24"/>
          <w:szCs w:val="24"/>
          <w14:ligatures w14:val="none"/>
        </w:rPr>
        <w:t xml:space="preserve">Karena </w:t>
      </w:r>
      <w:proofErr w:type="spellStart"/>
      <w:r w:rsidRPr="002B3A44">
        <w:rPr>
          <w:rFonts w:ascii="Cambria" w:eastAsia="Times New Roman" w:hAnsi="Cambria" w:cs="Times New Roman"/>
          <w:kern w:val="0"/>
          <w:sz w:val="24"/>
          <w:szCs w:val="24"/>
          <w14:ligatures w14:val="none"/>
        </w:rPr>
        <w:t>kelebihan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dari</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pendekatan</w:t>
      </w:r>
      <w:proofErr w:type="spellEnd"/>
      <w:r w:rsidRPr="002B3A44">
        <w:rPr>
          <w:rFonts w:ascii="Cambria" w:eastAsia="Times New Roman" w:hAnsi="Cambria" w:cs="Times New Roman"/>
          <w:kern w:val="0"/>
          <w:sz w:val="24"/>
          <w:szCs w:val="24"/>
          <w14:ligatures w14:val="none"/>
        </w:rPr>
        <w:t xml:space="preserve"> total </w:t>
      </w:r>
      <w:proofErr w:type="spellStart"/>
      <w:r w:rsidRPr="002B3A44">
        <w:rPr>
          <w:rFonts w:ascii="Cambria" w:eastAsia="Times New Roman" w:hAnsi="Cambria" w:cs="Times New Roman"/>
          <w:kern w:val="0"/>
          <w:sz w:val="24"/>
          <w:szCs w:val="24"/>
          <w14:ligatures w14:val="none"/>
        </w:rPr>
        <w:t>akrual</w:t>
      </w:r>
      <w:proofErr w:type="spellEnd"/>
      <w:r w:rsidRPr="002B3A44">
        <w:rPr>
          <w:rFonts w:ascii="Cambria" w:eastAsia="Times New Roman" w:hAnsi="Cambria" w:cs="Times New Roman"/>
          <w:kern w:val="0"/>
          <w:sz w:val="24"/>
          <w:szCs w:val="24"/>
          <w14:ligatures w14:val="none"/>
        </w:rPr>
        <w:t xml:space="preserve">, yang </w:t>
      </w:r>
      <w:proofErr w:type="spellStart"/>
      <w:r w:rsidRPr="002B3A44">
        <w:rPr>
          <w:rFonts w:ascii="Cambria" w:eastAsia="Times New Roman" w:hAnsi="Cambria" w:cs="Times New Roman"/>
          <w:kern w:val="0"/>
          <w:sz w:val="24"/>
          <w:szCs w:val="24"/>
          <w14:ligatures w14:val="none"/>
        </w:rPr>
        <w:t>memungkinkan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untuk</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mengungkapkan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metode</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untuk</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meningkatkan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atau</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menurunkan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laba</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pendekatan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diskresi</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akrual</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adalah</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pilihan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terbaik</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untuk</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manajemen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laba</w:t>
      </w:r>
      <w:proofErr w:type="spellEnd"/>
      <w:r w:rsidRPr="002B3A44">
        <w:rPr>
          <w:rFonts w:ascii="Cambria" w:eastAsia="Times New Roman" w:hAnsi="Cambria" w:cs="Times New Roman"/>
          <w:kern w:val="0"/>
          <w:sz w:val="24"/>
          <w:szCs w:val="24"/>
          <w14:ligatures w14:val="none"/>
        </w:rPr>
        <w:t xml:space="preserve">. </w:t>
      </w:r>
    </w:p>
    <w:p w14:paraId="5699C71B" w14:textId="78A49CD5" w:rsidR="008555C8" w:rsidRDefault="002B3A44" w:rsidP="008555C8">
      <w:pPr>
        <w:pStyle w:val="ListParagraph"/>
        <w:numPr>
          <w:ilvl w:val="0"/>
          <w:numId w:val="9"/>
        </w:numPr>
        <w:spacing w:line="276" w:lineRule="auto"/>
        <w:ind w:left="426" w:hanging="425"/>
        <w:jc w:val="both"/>
        <w:rPr>
          <w:rFonts w:ascii="Cambria" w:eastAsia="Times New Roman" w:hAnsi="Cambria" w:cs="Times New Roman"/>
          <w:kern w:val="0"/>
          <w:sz w:val="24"/>
          <w:szCs w:val="24"/>
          <w14:ligatures w14:val="none"/>
        </w:rPr>
      </w:pPr>
      <w:proofErr w:type="spellStart"/>
      <w:r w:rsidRPr="002B3A44">
        <w:rPr>
          <w:rFonts w:ascii="Cambria" w:eastAsia="Times New Roman" w:hAnsi="Cambria" w:cs="Times New Roman"/>
          <w:kern w:val="0"/>
          <w:sz w:val="24"/>
          <w:szCs w:val="24"/>
          <w14:ligatures w14:val="none"/>
        </w:rPr>
        <w:t>Untuk</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penelitian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tahun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berikutnya</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lebih</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baik</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menggunakan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satu</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perusahaan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saja</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karena</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jika</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terlalu</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banyak</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perusahaan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hasil</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penelitian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akan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menjadi</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tidak</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objektif</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karena</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setiap</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perusahaan</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memiliki</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masalah</w:t>
      </w:r>
      <w:proofErr w:type="spellEnd"/>
      <w:r w:rsidRPr="002B3A44">
        <w:rPr>
          <w:rFonts w:ascii="Cambria" w:eastAsia="Times New Roman" w:hAnsi="Cambria" w:cs="Times New Roman"/>
          <w:kern w:val="0"/>
          <w:sz w:val="24"/>
          <w:szCs w:val="24"/>
          <w14:ligatures w14:val="none"/>
        </w:rPr>
        <w:t xml:space="preserve"> </w:t>
      </w:r>
      <w:proofErr w:type="spellStart"/>
      <w:r w:rsidRPr="002B3A44">
        <w:rPr>
          <w:rFonts w:ascii="Cambria" w:eastAsia="Times New Roman" w:hAnsi="Cambria" w:cs="Times New Roman"/>
          <w:kern w:val="0"/>
          <w:sz w:val="24"/>
          <w:szCs w:val="24"/>
          <w14:ligatures w14:val="none"/>
        </w:rPr>
        <w:t>unik</w:t>
      </w:r>
      <w:proofErr w:type="spellEnd"/>
      <w:r w:rsidRPr="002B3A44">
        <w:rPr>
          <w:rFonts w:ascii="Cambria" w:eastAsia="Times New Roman" w:hAnsi="Cambria" w:cs="Times New Roman"/>
          <w:kern w:val="0"/>
          <w:sz w:val="24"/>
          <w:szCs w:val="24"/>
          <w14:ligatures w14:val="none"/>
        </w:rPr>
        <w:t>.</w:t>
      </w:r>
    </w:p>
    <w:p w14:paraId="46F820F3" w14:textId="77777777" w:rsidR="008555C8" w:rsidRPr="008555C8" w:rsidRDefault="008555C8" w:rsidP="008555C8">
      <w:pPr>
        <w:spacing w:line="276" w:lineRule="auto"/>
        <w:ind w:left="1"/>
        <w:jc w:val="both"/>
        <w:rPr>
          <w:rFonts w:ascii="Cambria" w:eastAsia="Times New Roman" w:hAnsi="Cambria" w:cs="Times New Roman"/>
          <w:kern w:val="0"/>
          <w:sz w:val="24"/>
          <w:szCs w:val="24"/>
          <w14:ligatures w14:val="none"/>
        </w:rPr>
      </w:pPr>
    </w:p>
    <w:p w14:paraId="64967540" w14:textId="018D9118" w:rsidR="00064A5D" w:rsidRDefault="00074541" w:rsidP="00064A5D">
      <w:pPr>
        <w:tabs>
          <w:tab w:val="left" w:pos="990"/>
        </w:tabs>
        <w:spacing w:line="276" w:lineRule="auto"/>
        <w:jc w:val="both"/>
        <w:rPr>
          <w:rFonts w:ascii="Cambria" w:hAnsi="Cambria" w:cs="Arial"/>
          <w:b/>
          <w:bCs/>
          <w:sz w:val="24"/>
          <w:szCs w:val="24"/>
        </w:rPr>
      </w:pPr>
      <w:r>
        <w:rPr>
          <w:rFonts w:ascii="Cambria" w:hAnsi="Cambria" w:cs="Arial"/>
          <w:b/>
          <w:bCs/>
          <w:sz w:val="24"/>
          <w:szCs w:val="24"/>
        </w:rPr>
        <w:t>DAFTAR PUSTAKA</w:t>
      </w:r>
    </w:p>
    <w:sdt>
      <w:sdtPr>
        <w:rPr>
          <w:rFonts w:ascii="Cambria" w:hAnsi="Cambria" w:cs="Arial"/>
          <w:sz w:val="24"/>
          <w:szCs w:val="24"/>
        </w:rPr>
        <w:tag w:val="MENDELEY_BIBLIOGRAPHY"/>
        <w:id w:val="1763102936"/>
        <w:placeholder>
          <w:docPart w:val="DefaultPlaceholder_-1854013440"/>
        </w:placeholder>
      </w:sdtPr>
      <w:sdtContent>
        <w:p w14:paraId="5C950396" w14:textId="77777777" w:rsidR="000C0F97" w:rsidRPr="000C0F97" w:rsidRDefault="000C0F97" w:rsidP="000C0F97">
          <w:pPr>
            <w:autoSpaceDE w:val="0"/>
            <w:autoSpaceDN w:val="0"/>
            <w:spacing w:line="276" w:lineRule="auto"/>
            <w:ind w:hanging="480"/>
            <w:divId w:val="685979756"/>
            <w:rPr>
              <w:rFonts w:ascii="Cambria" w:eastAsia="Times New Roman" w:hAnsi="Cambria"/>
              <w:kern w:val="0"/>
              <w:sz w:val="24"/>
              <w:szCs w:val="24"/>
              <w14:ligatures w14:val="none"/>
            </w:rPr>
          </w:pPr>
          <w:r w:rsidRPr="000C0F97">
            <w:rPr>
              <w:rFonts w:ascii="Cambria" w:eastAsia="Times New Roman" w:hAnsi="Cambria"/>
              <w:sz w:val="24"/>
              <w:szCs w:val="24"/>
            </w:rPr>
            <w:t xml:space="preserve">Akbar, S., &amp; </w:t>
          </w:r>
          <w:proofErr w:type="spellStart"/>
          <w:r w:rsidRPr="000C0F97">
            <w:rPr>
              <w:rFonts w:ascii="Cambria" w:eastAsia="Times New Roman" w:hAnsi="Cambria"/>
              <w:sz w:val="24"/>
              <w:szCs w:val="24"/>
            </w:rPr>
            <w:t>Wijayanti</w:t>
          </w:r>
          <w:proofErr w:type="spellEnd"/>
          <w:r w:rsidRPr="000C0F97">
            <w:rPr>
              <w:rFonts w:ascii="Cambria" w:eastAsia="Times New Roman" w:hAnsi="Cambria"/>
              <w:sz w:val="24"/>
              <w:szCs w:val="24"/>
            </w:rPr>
            <w:t xml:space="preserve">, A. (2020). 4349-10767-1-PB. </w:t>
          </w:r>
          <w:proofErr w:type="spellStart"/>
          <w:r w:rsidRPr="000C0F97">
            <w:rPr>
              <w:rFonts w:ascii="Cambria" w:eastAsia="Times New Roman" w:hAnsi="Cambria"/>
              <w:i/>
              <w:iCs/>
              <w:sz w:val="24"/>
              <w:szCs w:val="24"/>
            </w:rPr>
            <w:t>Jurnal</w:t>
          </w:r>
          <w:proofErr w:type="spellEnd"/>
          <w:r w:rsidRPr="000C0F97">
            <w:rPr>
              <w:rFonts w:ascii="Cambria" w:eastAsia="Times New Roman" w:hAnsi="Cambria"/>
              <w:i/>
              <w:iCs/>
              <w:sz w:val="24"/>
              <w:szCs w:val="24"/>
            </w:rPr>
            <w:t xml:space="preserve"> </w:t>
          </w:r>
          <w:proofErr w:type="spellStart"/>
          <w:r w:rsidRPr="000C0F97">
            <w:rPr>
              <w:rFonts w:ascii="Cambria" w:eastAsia="Times New Roman" w:hAnsi="Cambria"/>
              <w:i/>
              <w:iCs/>
              <w:sz w:val="24"/>
              <w:szCs w:val="24"/>
            </w:rPr>
            <w:t>Akuntansi</w:t>
          </w:r>
          <w:proofErr w:type="spellEnd"/>
          <w:r w:rsidRPr="000C0F97">
            <w:rPr>
              <w:rFonts w:ascii="Cambria" w:eastAsia="Times New Roman" w:hAnsi="Cambria"/>
              <w:i/>
              <w:iCs/>
              <w:sz w:val="24"/>
              <w:szCs w:val="24"/>
            </w:rPr>
            <w:t xml:space="preserve"> </w:t>
          </w:r>
          <w:proofErr w:type="spellStart"/>
          <w:r w:rsidRPr="000C0F97">
            <w:rPr>
              <w:rFonts w:ascii="Cambria" w:eastAsia="Times New Roman" w:hAnsi="Cambria"/>
              <w:i/>
              <w:iCs/>
              <w:sz w:val="24"/>
              <w:szCs w:val="24"/>
            </w:rPr>
            <w:t>Manajerial</w:t>
          </w:r>
          <w:proofErr w:type="spellEnd"/>
          <w:r w:rsidRPr="000C0F97">
            <w:rPr>
              <w:rFonts w:ascii="Cambria" w:eastAsia="Times New Roman" w:hAnsi="Cambria"/>
              <w:i/>
              <w:iCs/>
              <w:sz w:val="24"/>
              <w:szCs w:val="24"/>
            </w:rPr>
            <w:t xml:space="preserve"> </w:t>
          </w:r>
          <w:proofErr w:type="gramStart"/>
          <w:r w:rsidRPr="000C0F97">
            <w:rPr>
              <w:rFonts w:ascii="Cambria" w:eastAsia="Times New Roman" w:hAnsi="Cambria"/>
              <w:i/>
              <w:iCs/>
              <w:sz w:val="24"/>
              <w:szCs w:val="24"/>
            </w:rPr>
            <w:t xml:space="preserve">ISSN </w:t>
          </w:r>
          <w:r w:rsidRPr="000C0F97">
            <w:rPr>
              <w:rFonts w:ascii="Cambria" w:eastAsia="Times New Roman" w:hAnsi="Cambria"/>
              <w:sz w:val="24"/>
              <w:szCs w:val="24"/>
            </w:rPr>
            <w:t>,</w:t>
          </w:r>
          <w:proofErr w:type="gramEnd"/>
          <w:r w:rsidRPr="000C0F97">
            <w:rPr>
              <w:rFonts w:ascii="Cambria" w:eastAsia="Times New Roman" w:hAnsi="Cambria"/>
              <w:sz w:val="24"/>
              <w:szCs w:val="24"/>
            </w:rPr>
            <w:t xml:space="preserve"> </w:t>
          </w:r>
          <w:r w:rsidRPr="000C0F97">
            <w:rPr>
              <w:rFonts w:ascii="Cambria" w:eastAsia="Times New Roman" w:hAnsi="Cambria"/>
              <w:i/>
              <w:iCs/>
              <w:sz w:val="24"/>
              <w:szCs w:val="24"/>
            </w:rPr>
            <w:t>5</w:t>
          </w:r>
          <w:r w:rsidRPr="000C0F97">
            <w:rPr>
              <w:rFonts w:ascii="Cambria" w:eastAsia="Times New Roman" w:hAnsi="Cambria"/>
              <w:sz w:val="24"/>
              <w:szCs w:val="24"/>
            </w:rPr>
            <w:t>, 1–17.</w:t>
          </w:r>
        </w:p>
        <w:p w14:paraId="5BB77FA3" w14:textId="77777777" w:rsidR="000C0F97" w:rsidRPr="000C0F97" w:rsidRDefault="000C0F97" w:rsidP="000C0F97">
          <w:pPr>
            <w:autoSpaceDE w:val="0"/>
            <w:autoSpaceDN w:val="0"/>
            <w:spacing w:line="276" w:lineRule="auto"/>
            <w:ind w:hanging="480"/>
            <w:divId w:val="392387955"/>
            <w:rPr>
              <w:rFonts w:ascii="Cambria" w:eastAsia="Times New Roman" w:hAnsi="Cambria"/>
              <w:sz w:val="24"/>
              <w:szCs w:val="24"/>
            </w:rPr>
          </w:pPr>
          <w:r w:rsidRPr="000C0F97">
            <w:rPr>
              <w:rFonts w:ascii="Cambria" w:eastAsia="Times New Roman" w:hAnsi="Cambria"/>
              <w:sz w:val="24"/>
              <w:szCs w:val="24"/>
            </w:rPr>
            <w:t xml:space="preserve">’ALIMAH, D. V. N. (2023). </w:t>
          </w:r>
          <w:r w:rsidRPr="000C0F97">
            <w:rPr>
              <w:rFonts w:ascii="Cambria" w:eastAsia="Times New Roman" w:hAnsi="Cambria"/>
              <w:i/>
              <w:iCs/>
              <w:sz w:val="24"/>
              <w:szCs w:val="24"/>
            </w:rPr>
            <w:t>PENGARUH DIMENSI KUALITAS AUDIT TERHADAP MANAJEMEN LABA (STUDI EMPIRIS PADA PERUSAHAAN PERBANKAN KONVENSIONAL DAN SYARIAH YANG TERDAFTAR DI BEI TAHUN 2018-2020).</w:t>
          </w:r>
        </w:p>
        <w:p w14:paraId="29A86A81" w14:textId="77777777" w:rsidR="000C0F97" w:rsidRPr="000C0F97" w:rsidRDefault="000C0F97" w:rsidP="000C0F97">
          <w:pPr>
            <w:autoSpaceDE w:val="0"/>
            <w:autoSpaceDN w:val="0"/>
            <w:spacing w:line="276" w:lineRule="auto"/>
            <w:ind w:hanging="480"/>
            <w:divId w:val="1489784209"/>
            <w:rPr>
              <w:rFonts w:ascii="Cambria" w:eastAsia="Times New Roman" w:hAnsi="Cambria"/>
              <w:sz w:val="24"/>
              <w:szCs w:val="24"/>
            </w:rPr>
          </w:pPr>
          <w:proofErr w:type="spellStart"/>
          <w:r w:rsidRPr="000C0F97">
            <w:rPr>
              <w:rFonts w:ascii="Cambria" w:eastAsia="Times New Roman" w:hAnsi="Cambria"/>
              <w:sz w:val="24"/>
              <w:szCs w:val="24"/>
            </w:rPr>
            <w:t>Dosinta</w:t>
          </w:r>
          <w:proofErr w:type="spellEnd"/>
          <w:r w:rsidRPr="000C0F97">
            <w:rPr>
              <w:rFonts w:ascii="Cambria" w:eastAsia="Times New Roman" w:hAnsi="Cambria"/>
              <w:sz w:val="24"/>
              <w:szCs w:val="24"/>
            </w:rPr>
            <w:t xml:space="preserve">, D. R. (2020). </w:t>
          </w:r>
          <w:r w:rsidRPr="000C0F97">
            <w:rPr>
              <w:rFonts w:ascii="Cambria" w:eastAsia="Times New Roman" w:hAnsi="Cambria"/>
              <w:i/>
              <w:iCs/>
              <w:sz w:val="24"/>
              <w:szCs w:val="24"/>
            </w:rPr>
            <w:t>ANALISIS FAKTOR-FAKTOR YANG MEMPENGARUHI AUDITOR SWITCHING PADA PERUSAHAAN MANUFAKTUR YANG TERDAFTAR DI BURSA EFEK INDONESIA PERIODE 2015-2018.</w:t>
          </w:r>
        </w:p>
        <w:p w14:paraId="3D0AABFB" w14:textId="77777777" w:rsidR="000C0F97" w:rsidRPr="000C0F97" w:rsidRDefault="000C0F97" w:rsidP="000C0F97">
          <w:pPr>
            <w:autoSpaceDE w:val="0"/>
            <w:autoSpaceDN w:val="0"/>
            <w:spacing w:line="276" w:lineRule="auto"/>
            <w:ind w:hanging="480"/>
            <w:divId w:val="2091848574"/>
            <w:rPr>
              <w:rFonts w:ascii="Cambria" w:eastAsia="Times New Roman" w:hAnsi="Cambria"/>
              <w:sz w:val="24"/>
              <w:szCs w:val="24"/>
            </w:rPr>
          </w:pPr>
          <w:r w:rsidRPr="000C0F97">
            <w:rPr>
              <w:rFonts w:ascii="Cambria" w:eastAsia="Times New Roman" w:hAnsi="Cambria"/>
              <w:sz w:val="24"/>
              <w:szCs w:val="24"/>
            </w:rPr>
            <w:t xml:space="preserve">Hadi, F. I., &amp; Tifani, S. (2020). </w:t>
          </w:r>
          <w:r w:rsidRPr="000C0F97">
            <w:rPr>
              <w:rFonts w:ascii="Cambria" w:eastAsia="Times New Roman" w:hAnsi="Cambria"/>
              <w:i/>
              <w:iCs/>
              <w:sz w:val="24"/>
              <w:szCs w:val="24"/>
            </w:rPr>
            <w:t>PENGARUH KUALITAS AUDIT DAN AUDITOR SWITCHING TERHADAP MANAJEMEN LABA</w:t>
          </w:r>
          <w:r w:rsidRPr="000C0F97">
            <w:rPr>
              <w:rFonts w:ascii="Cambria" w:eastAsia="Times New Roman" w:hAnsi="Cambria"/>
              <w:sz w:val="24"/>
              <w:szCs w:val="24"/>
            </w:rPr>
            <w:t xml:space="preserve"> (Vol. 22, </w:t>
          </w:r>
          <w:proofErr w:type="spellStart"/>
          <w:r w:rsidRPr="000C0F97">
            <w:rPr>
              <w:rFonts w:ascii="Cambria" w:eastAsia="Times New Roman" w:hAnsi="Cambria"/>
              <w:sz w:val="24"/>
              <w:szCs w:val="24"/>
            </w:rPr>
            <w:t>Nomor</w:t>
          </w:r>
          <w:proofErr w:type="spellEnd"/>
          <w:r w:rsidRPr="000C0F97">
            <w:rPr>
              <w:rFonts w:ascii="Cambria" w:eastAsia="Times New Roman" w:hAnsi="Cambria"/>
              <w:sz w:val="24"/>
              <w:szCs w:val="24"/>
            </w:rPr>
            <w:t xml:space="preserve"> 1). http://jurnaltsm.id/index.php/JBA</w:t>
          </w:r>
        </w:p>
        <w:p w14:paraId="5D74A335" w14:textId="77777777" w:rsidR="000C0F97" w:rsidRPr="000C0F97" w:rsidRDefault="000C0F97" w:rsidP="000C0F97">
          <w:pPr>
            <w:autoSpaceDE w:val="0"/>
            <w:autoSpaceDN w:val="0"/>
            <w:spacing w:line="276" w:lineRule="auto"/>
            <w:ind w:hanging="480"/>
            <w:divId w:val="401492351"/>
            <w:rPr>
              <w:rFonts w:ascii="Cambria" w:eastAsia="Times New Roman" w:hAnsi="Cambria"/>
              <w:sz w:val="24"/>
              <w:szCs w:val="24"/>
            </w:rPr>
          </w:pPr>
          <w:r w:rsidRPr="000C0F97">
            <w:rPr>
              <w:rFonts w:ascii="Cambria" w:eastAsia="Times New Roman" w:hAnsi="Cambria"/>
              <w:sz w:val="24"/>
              <w:szCs w:val="24"/>
            </w:rPr>
            <w:t xml:space="preserve">HERDIMAN, A. P. (2021). </w:t>
          </w:r>
          <w:r w:rsidRPr="000C0F97">
            <w:rPr>
              <w:rFonts w:ascii="Cambria" w:eastAsia="Times New Roman" w:hAnsi="Cambria"/>
              <w:i/>
              <w:iCs/>
              <w:sz w:val="24"/>
              <w:szCs w:val="24"/>
            </w:rPr>
            <w:t xml:space="preserve">PENGARUH AUDIT TENURE, AUDITOR SWITCHING, DAN UKURAN PERUSAHAAN TERHADAP KUALITAS AUDIT (Studi </w:t>
          </w:r>
          <w:proofErr w:type="spellStart"/>
          <w:r w:rsidRPr="000C0F97">
            <w:rPr>
              <w:rFonts w:ascii="Cambria" w:eastAsia="Times New Roman" w:hAnsi="Cambria"/>
              <w:i/>
              <w:iCs/>
              <w:sz w:val="24"/>
              <w:szCs w:val="24"/>
            </w:rPr>
            <w:t>Empiris</w:t>
          </w:r>
          <w:proofErr w:type="spellEnd"/>
          <w:r w:rsidRPr="000C0F97">
            <w:rPr>
              <w:rFonts w:ascii="Cambria" w:eastAsia="Times New Roman" w:hAnsi="Cambria"/>
              <w:i/>
              <w:iCs/>
              <w:sz w:val="24"/>
              <w:szCs w:val="24"/>
            </w:rPr>
            <w:t xml:space="preserve"> Pada Perusahaan </w:t>
          </w:r>
          <w:proofErr w:type="spellStart"/>
          <w:r w:rsidRPr="000C0F97">
            <w:rPr>
              <w:rFonts w:ascii="Cambria" w:eastAsia="Times New Roman" w:hAnsi="Cambria"/>
              <w:i/>
              <w:iCs/>
              <w:sz w:val="24"/>
              <w:szCs w:val="24"/>
            </w:rPr>
            <w:t>Manufaktur</w:t>
          </w:r>
          <w:proofErr w:type="spellEnd"/>
          <w:r w:rsidRPr="000C0F97">
            <w:rPr>
              <w:rFonts w:ascii="Cambria" w:eastAsia="Times New Roman" w:hAnsi="Cambria"/>
              <w:i/>
              <w:iCs/>
              <w:sz w:val="24"/>
              <w:szCs w:val="24"/>
            </w:rPr>
            <w:t xml:space="preserve"> </w:t>
          </w:r>
          <w:proofErr w:type="spellStart"/>
          <w:r w:rsidRPr="000C0F97">
            <w:rPr>
              <w:rFonts w:ascii="Cambria" w:eastAsia="Times New Roman" w:hAnsi="Cambria"/>
              <w:i/>
              <w:iCs/>
              <w:sz w:val="24"/>
              <w:szCs w:val="24"/>
            </w:rPr>
            <w:t>Industri</w:t>
          </w:r>
          <w:proofErr w:type="spellEnd"/>
          <w:r w:rsidRPr="000C0F97">
            <w:rPr>
              <w:rFonts w:ascii="Cambria" w:eastAsia="Times New Roman" w:hAnsi="Cambria"/>
              <w:i/>
              <w:iCs/>
              <w:sz w:val="24"/>
              <w:szCs w:val="24"/>
            </w:rPr>
            <w:t xml:space="preserve"> yang </w:t>
          </w:r>
          <w:proofErr w:type="spellStart"/>
          <w:r w:rsidRPr="000C0F97">
            <w:rPr>
              <w:rFonts w:ascii="Cambria" w:eastAsia="Times New Roman" w:hAnsi="Cambria"/>
              <w:i/>
              <w:iCs/>
              <w:sz w:val="24"/>
              <w:szCs w:val="24"/>
            </w:rPr>
            <w:t>Terdaftar</w:t>
          </w:r>
          <w:proofErr w:type="spellEnd"/>
          <w:r w:rsidRPr="000C0F97">
            <w:rPr>
              <w:rFonts w:ascii="Cambria" w:eastAsia="Times New Roman" w:hAnsi="Cambria"/>
              <w:i/>
              <w:iCs/>
              <w:sz w:val="24"/>
              <w:szCs w:val="24"/>
            </w:rPr>
            <w:t xml:space="preserve"> </w:t>
          </w:r>
          <w:proofErr w:type="gramStart"/>
          <w:r w:rsidRPr="000C0F97">
            <w:rPr>
              <w:rFonts w:ascii="Cambria" w:eastAsia="Times New Roman" w:hAnsi="Cambria"/>
              <w:i/>
              <w:iCs/>
              <w:sz w:val="24"/>
              <w:szCs w:val="24"/>
            </w:rPr>
            <w:t>Di</w:t>
          </w:r>
          <w:proofErr w:type="gramEnd"/>
          <w:r w:rsidRPr="000C0F97">
            <w:rPr>
              <w:rFonts w:ascii="Cambria" w:eastAsia="Times New Roman" w:hAnsi="Cambria"/>
              <w:i/>
              <w:iCs/>
              <w:sz w:val="24"/>
              <w:szCs w:val="24"/>
            </w:rPr>
            <w:t xml:space="preserve"> Bursa </w:t>
          </w:r>
          <w:proofErr w:type="spellStart"/>
          <w:r w:rsidRPr="000C0F97">
            <w:rPr>
              <w:rFonts w:ascii="Cambria" w:eastAsia="Times New Roman" w:hAnsi="Cambria"/>
              <w:i/>
              <w:iCs/>
              <w:sz w:val="24"/>
              <w:szCs w:val="24"/>
            </w:rPr>
            <w:t>Efek</w:t>
          </w:r>
          <w:proofErr w:type="spellEnd"/>
          <w:r w:rsidRPr="000C0F97">
            <w:rPr>
              <w:rFonts w:ascii="Cambria" w:eastAsia="Times New Roman" w:hAnsi="Cambria"/>
              <w:i/>
              <w:iCs/>
              <w:sz w:val="24"/>
              <w:szCs w:val="24"/>
            </w:rPr>
            <w:t xml:space="preserve"> Indonesia </w:t>
          </w:r>
          <w:proofErr w:type="spellStart"/>
          <w:r w:rsidRPr="000C0F97">
            <w:rPr>
              <w:rFonts w:ascii="Cambria" w:eastAsia="Times New Roman" w:hAnsi="Cambria"/>
              <w:i/>
              <w:iCs/>
              <w:sz w:val="24"/>
              <w:szCs w:val="24"/>
            </w:rPr>
            <w:t>Tahun</w:t>
          </w:r>
          <w:proofErr w:type="spellEnd"/>
          <w:r w:rsidRPr="000C0F97">
            <w:rPr>
              <w:rFonts w:ascii="Cambria" w:eastAsia="Times New Roman" w:hAnsi="Cambria"/>
              <w:i/>
              <w:iCs/>
              <w:sz w:val="24"/>
              <w:szCs w:val="24"/>
            </w:rPr>
            <w:t xml:space="preserve"> 2015-2019).</w:t>
          </w:r>
        </w:p>
        <w:p w14:paraId="5EA61F17" w14:textId="77777777" w:rsidR="000C0F97" w:rsidRPr="000C0F97" w:rsidRDefault="000C0F97" w:rsidP="000C0F97">
          <w:pPr>
            <w:autoSpaceDE w:val="0"/>
            <w:autoSpaceDN w:val="0"/>
            <w:spacing w:line="276" w:lineRule="auto"/>
            <w:ind w:hanging="480"/>
            <w:divId w:val="158161063"/>
            <w:rPr>
              <w:rFonts w:ascii="Cambria" w:eastAsia="Times New Roman" w:hAnsi="Cambria"/>
              <w:sz w:val="24"/>
              <w:szCs w:val="24"/>
            </w:rPr>
          </w:pPr>
          <w:proofErr w:type="spellStart"/>
          <w:r w:rsidRPr="000C0F97">
            <w:rPr>
              <w:rFonts w:ascii="Cambria" w:eastAsia="Times New Roman" w:hAnsi="Cambria"/>
              <w:sz w:val="24"/>
              <w:szCs w:val="24"/>
            </w:rPr>
            <w:t>Jagaddita</w:t>
          </w:r>
          <w:proofErr w:type="spellEnd"/>
          <w:r w:rsidRPr="000C0F97">
            <w:rPr>
              <w:rFonts w:ascii="Cambria" w:eastAsia="Times New Roman" w:hAnsi="Cambria"/>
              <w:sz w:val="24"/>
              <w:szCs w:val="24"/>
            </w:rPr>
            <w:t xml:space="preserve">, A. P., </w:t>
          </w:r>
          <w:proofErr w:type="spellStart"/>
          <w:r w:rsidRPr="000C0F97">
            <w:rPr>
              <w:rFonts w:ascii="Cambria" w:eastAsia="Times New Roman" w:hAnsi="Cambria"/>
              <w:sz w:val="24"/>
              <w:szCs w:val="24"/>
            </w:rPr>
            <w:t>Safrida</w:t>
          </w:r>
          <w:proofErr w:type="spellEnd"/>
          <w:r w:rsidRPr="000C0F97">
            <w:rPr>
              <w:rFonts w:ascii="Cambria" w:eastAsia="Times New Roman" w:hAnsi="Cambria"/>
              <w:sz w:val="24"/>
              <w:szCs w:val="24"/>
            </w:rPr>
            <w:t xml:space="preserve">, E., &amp; </w:t>
          </w:r>
          <w:proofErr w:type="spellStart"/>
          <w:r w:rsidRPr="000C0F97">
            <w:rPr>
              <w:rFonts w:ascii="Cambria" w:eastAsia="Times New Roman" w:hAnsi="Cambria"/>
              <w:sz w:val="24"/>
              <w:szCs w:val="24"/>
            </w:rPr>
            <w:t>Nofianna</w:t>
          </w:r>
          <w:proofErr w:type="spellEnd"/>
          <w:r w:rsidRPr="000C0F97">
            <w:rPr>
              <w:rFonts w:ascii="Cambria" w:eastAsia="Times New Roman" w:hAnsi="Cambria"/>
              <w:sz w:val="24"/>
              <w:szCs w:val="24"/>
            </w:rPr>
            <w:t xml:space="preserve">, S. A. (2020). </w:t>
          </w:r>
          <w:proofErr w:type="spellStart"/>
          <w:r w:rsidRPr="000C0F97">
            <w:rPr>
              <w:rFonts w:ascii="Cambria" w:eastAsia="Times New Roman" w:hAnsi="Cambria"/>
              <w:i/>
              <w:iCs/>
              <w:sz w:val="24"/>
              <w:szCs w:val="24"/>
            </w:rPr>
            <w:t>Pengaruh</w:t>
          </w:r>
          <w:proofErr w:type="spellEnd"/>
          <w:r w:rsidRPr="000C0F97">
            <w:rPr>
              <w:rFonts w:ascii="Cambria" w:eastAsia="Times New Roman" w:hAnsi="Cambria"/>
              <w:i/>
              <w:iCs/>
              <w:sz w:val="24"/>
              <w:szCs w:val="24"/>
            </w:rPr>
            <w:t xml:space="preserve"> </w:t>
          </w:r>
          <w:proofErr w:type="spellStart"/>
          <w:r w:rsidRPr="000C0F97">
            <w:rPr>
              <w:rFonts w:ascii="Cambria" w:eastAsia="Times New Roman" w:hAnsi="Cambria"/>
              <w:i/>
              <w:iCs/>
              <w:sz w:val="24"/>
              <w:szCs w:val="24"/>
            </w:rPr>
            <w:t>Kualitas</w:t>
          </w:r>
          <w:proofErr w:type="spellEnd"/>
          <w:r w:rsidRPr="000C0F97">
            <w:rPr>
              <w:rFonts w:ascii="Cambria" w:eastAsia="Times New Roman" w:hAnsi="Cambria"/>
              <w:i/>
              <w:iCs/>
              <w:sz w:val="24"/>
              <w:szCs w:val="24"/>
            </w:rPr>
            <w:t xml:space="preserve"> Audit </w:t>
          </w:r>
          <w:proofErr w:type="spellStart"/>
          <w:r w:rsidRPr="000C0F97">
            <w:rPr>
              <w:rFonts w:ascii="Cambria" w:eastAsia="Times New Roman" w:hAnsi="Cambria"/>
              <w:i/>
              <w:iCs/>
              <w:sz w:val="24"/>
              <w:szCs w:val="24"/>
            </w:rPr>
            <w:t>terhadap</w:t>
          </w:r>
          <w:proofErr w:type="spellEnd"/>
          <w:r w:rsidRPr="000C0F97">
            <w:rPr>
              <w:rFonts w:ascii="Cambria" w:eastAsia="Times New Roman" w:hAnsi="Cambria"/>
              <w:i/>
              <w:iCs/>
              <w:sz w:val="24"/>
              <w:szCs w:val="24"/>
            </w:rPr>
            <w:t xml:space="preserve"> </w:t>
          </w:r>
          <w:proofErr w:type="spellStart"/>
          <w:r w:rsidRPr="000C0F97">
            <w:rPr>
              <w:rFonts w:ascii="Cambria" w:eastAsia="Times New Roman" w:hAnsi="Cambria"/>
              <w:i/>
              <w:iCs/>
              <w:sz w:val="24"/>
              <w:szCs w:val="24"/>
            </w:rPr>
            <w:t>Manajemen</w:t>
          </w:r>
          <w:proofErr w:type="spellEnd"/>
          <w:r w:rsidRPr="000C0F97">
            <w:rPr>
              <w:rFonts w:ascii="Cambria" w:eastAsia="Times New Roman" w:hAnsi="Cambria"/>
              <w:i/>
              <w:iCs/>
              <w:sz w:val="24"/>
              <w:szCs w:val="24"/>
            </w:rPr>
            <w:t xml:space="preserve"> Laba (Studi </w:t>
          </w:r>
          <w:proofErr w:type="spellStart"/>
          <w:r w:rsidRPr="000C0F97">
            <w:rPr>
              <w:rFonts w:ascii="Cambria" w:eastAsia="Times New Roman" w:hAnsi="Cambria"/>
              <w:i/>
              <w:iCs/>
              <w:sz w:val="24"/>
              <w:szCs w:val="24"/>
            </w:rPr>
            <w:t>Empiris</w:t>
          </w:r>
          <w:proofErr w:type="spellEnd"/>
          <w:r w:rsidRPr="000C0F97">
            <w:rPr>
              <w:rFonts w:ascii="Cambria" w:eastAsia="Times New Roman" w:hAnsi="Cambria"/>
              <w:i/>
              <w:iCs/>
              <w:sz w:val="24"/>
              <w:szCs w:val="24"/>
            </w:rPr>
            <w:t xml:space="preserve"> pada Perusahaan </w:t>
          </w:r>
          <w:proofErr w:type="spellStart"/>
          <w:r w:rsidRPr="000C0F97">
            <w:rPr>
              <w:rFonts w:ascii="Cambria" w:eastAsia="Times New Roman" w:hAnsi="Cambria"/>
              <w:i/>
              <w:iCs/>
              <w:sz w:val="24"/>
              <w:szCs w:val="24"/>
            </w:rPr>
            <w:t>Manufaktur</w:t>
          </w:r>
          <w:proofErr w:type="spellEnd"/>
          <w:r w:rsidRPr="000C0F97">
            <w:rPr>
              <w:rFonts w:ascii="Cambria" w:eastAsia="Times New Roman" w:hAnsi="Cambria"/>
              <w:i/>
              <w:iCs/>
              <w:sz w:val="24"/>
              <w:szCs w:val="24"/>
            </w:rPr>
            <w:t xml:space="preserve"> yang </w:t>
          </w:r>
          <w:proofErr w:type="spellStart"/>
          <w:r w:rsidRPr="000C0F97">
            <w:rPr>
              <w:rFonts w:ascii="Cambria" w:eastAsia="Times New Roman" w:hAnsi="Cambria"/>
              <w:i/>
              <w:iCs/>
              <w:sz w:val="24"/>
              <w:szCs w:val="24"/>
            </w:rPr>
            <w:t>Terdaftar</w:t>
          </w:r>
          <w:proofErr w:type="spellEnd"/>
          <w:r w:rsidRPr="000C0F97">
            <w:rPr>
              <w:rFonts w:ascii="Cambria" w:eastAsia="Times New Roman" w:hAnsi="Cambria"/>
              <w:i/>
              <w:iCs/>
              <w:sz w:val="24"/>
              <w:szCs w:val="24"/>
            </w:rPr>
            <w:t xml:space="preserve"> di Bursa </w:t>
          </w:r>
          <w:proofErr w:type="spellStart"/>
          <w:r w:rsidRPr="000C0F97">
            <w:rPr>
              <w:rFonts w:ascii="Cambria" w:eastAsia="Times New Roman" w:hAnsi="Cambria"/>
              <w:i/>
              <w:iCs/>
              <w:sz w:val="24"/>
              <w:szCs w:val="24"/>
            </w:rPr>
            <w:t>Efek</w:t>
          </w:r>
          <w:proofErr w:type="spellEnd"/>
          <w:r w:rsidRPr="000C0F97">
            <w:rPr>
              <w:rFonts w:ascii="Cambria" w:eastAsia="Times New Roman" w:hAnsi="Cambria"/>
              <w:i/>
              <w:iCs/>
              <w:sz w:val="24"/>
              <w:szCs w:val="24"/>
            </w:rPr>
            <w:t xml:space="preserve"> Indonesia </w:t>
          </w:r>
          <w:proofErr w:type="spellStart"/>
          <w:r w:rsidRPr="000C0F97">
            <w:rPr>
              <w:rFonts w:ascii="Cambria" w:eastAsia="Times New Roman" w:hAnsi="Cambria"/>
              <w:i/>
              <w:iCs/>
              <w:sz w:val="24"/>
              <w:szCs w:val="24"/>
            </w:rPr>
            <w:t>Tahun</w:t>
          </w:r>
          <w:proofErr w:type="spellEnd"/>
          <w:r w:rsidRPr="000C0F97">
            <w:rPr>
              <w:rFonts w:ascii="Cambria" w:eastAsia="Times New Roman" w:hAnsi="Cambria"/>
              <w:i/>
              <w:iCs/>
              <w:sz w:val="24"/>
              <w:szCs w:val="24"/>
            </w:rPr>
            <w:t xml:space="preserve"> 2015-2019)</w:t>
          </w:r>
          <w:r w:rsidRPr="000C0F97">
            <w:rPr>
              <w:rFonts w:ascii="Cambria" w:eastAsia="Times New Roman" w:hAnsi="Cambria"/>
              <w:sz w:val="24"/>
              <w:szCs w:val="24"/>
            </w:rPr>
            <w:t>.</w:t>
          </w:r>
        </w:p>
        <w:p w14:paraId="26039258" w14:textId="77777777" w:rsidR="000C0F97" w:rsidRPr="000C0F97" w:rsidRDefault="000C0F97" w:rsidP="000C0F97">
          <w:pPr>
            <w:autoSpaceDE w:val="0"/>
            <w:autoSpaceDN w:val="0"/>
            <w:spacing w:line="276" w:lineRule="auto"/>
            <w:ind w:hanging="480"/>
            <w:divId w:val="1791583112"/>
            <w:rPr>
              <w:rFonts w:ascii="Cambria" w:eastAsia="Times New Roman" w:hAnsi="Cambria"/>
              <w:sz w:val="24"/>
              <w:szCs w:val="24"/>
            </w:rPr>
          </w:pPr>
          <w:proofErr w:type="spellStart"/>
          <w:r w:rsidRPr="000C0F97">
            <w:rPr>
              <w:rFonts w:ascii="Cambria" w:eastAsia="Times New Roman" w:hAnsi="Cambria"/>
              <w:sz w:val="24"/>
              <w:szCs w:val="24"/>
            </w:rPr>
            <w:t>Muchran</w:t>
          </w:r>
          <w:proofErr w:type="spellEnd"/>
          <w:r w:rsidRPr="000C0F97">
            <w:rPr>
              <w:rFonts w:ascii="Cambria" w:eastAsia="Times New Roman" w:hAnsi="Cambria"/>
              <w:sz w:val="24"/>
              <w:szCs w:val="24"/>
            </w:rPr>
            <w:t xml:space="preserve">, M., </w:t>
          </w:r>
          <w:proofErr w:type="spellStart"/>
          <w:r w:rsidRPr="000C0F97">
            <w:rPr>
              <w:rFonts w:ascii="Cambria" w:eastAsia="Times New Roman" w:hAnsi="Cambria"/>
              <w:sz w:val="24"/>
              <w:szCs w:val="24"/>
            </w:rPr>
            <w:t>Muchran</w:t>
          </w:r>
          <w:proofErr w:type="spellEnd"/>
          <w:r w:rsidRPr="000C0F97">
            <w:rPr>
              <w:rFonts w:ascii="Cambria" w:eastAsia="Times New Roman" w:hAnsi="Cambria"/>
              <w:sz w:val="24"/>
              <w:szCs w:val="24"/>
            </w:rPr>
            <w:t xml:space="preserve">, M., &amp; </w:t>
          </w:r>
          <w:proofErr w:type="spellStart"/>
          <w:r w:rsidRPr="000C0F97">
            <w:rPr>
              <w:rFonts w:ascii="Cambria" w:eastAsia="Times New Roman" w:hAnsi="Cambria"/>
              <w:sz w:val="24"/>
              <w:szCs w:val="24"/>
            </w:rPr>
            <w:t>Badollahi</w:t>
          </w:r>
          <w:proofErr w:type="spellEnd"/>
          <w:r w:rsidRPr="000C0F97">
            <w:rPr>
              <w:rFonts w:ascii="Cambria" w:eastAsia="Times New Roman" w:hAnsi="Cambria"/>
              <w:sz w:val="24"/>
              <w:szCs w:val="24"/>
            </w:rPr>
            <w:t xml:space="preserve">, I. (2023). A Test of the Planned Behavior Theory: The Impact on Behavior in the Implementation of Central Bank Digital Currency in Indonesia. </w:t>
          </w:r>
          <w:r w:rsidRPr="000C0F97">
            <w:rPr>
              <w:rFonts w:ascii="Cambria" w:eastAsia="Times New Roman" w:hAnsi="Cambria"/>
              <w:i/>
              <w:iCs/>
              <w:sz w:val="24"/>
              <w:szCs w:val="24"/>
            </w:rPr>
            <w:t>Review of Integrative Business and Economics Research</w:t>
          </w:r>
          <w:r w:rsidRPr="000C0F97">
            <w:rPr>
              <w:rFonts w:ascii="Cambria" w:eastAsia="Times New Roman" w:hAnsi="Cambria"/>
              <w:sz w:val="24"/>
              <w:szCs w:val="24"/>
            </w:rPr>
            <w:t xml:space="preserve">, </w:t>
          </w:r>
          <w:r w:rsidRPr="000C0F97">
            <w:rPr>
              <w:rFonts w:ascii="Cambria" w:eastAsia="Times New Roman" w:hAnsi="Cambria"/>
              <w:i/>
              <w:iCs/>
              <w:sz w:val="24"/>
              <w:szCs w:val="24"/>
            </w:rPr>
            <w:t>13</w:t>
          </w:r>
          <w:r w:rsidRPr="000C0F97">
            <w:rPr>
              <w:rFonts w:ascii="Cambria" w:eastAsia="Times New Roman" w:hAnsi="Cambria"/>
              <w:sz w:val="24"/>
              <w:szCs w:val="24"/>
            </w:rPr>
            <w:t>, 452.</w:t>
          </w:r>
        </w:p>
        <w:p w14:paraId="7211FD67" w14:textId="77777777" w:rsidR="000C0F97" w:rsidRPr="000C0F97" w:rsidRDefault="000C0F97" w:rsidP="000C0F97">
          <w:pPr>
            <w:autoSpaceDE w:val="0"/>
            <w:autoSpaceDN w:val="0"/>
            <w:spacing w:line="276" w:lineRule="auto"/>
            <w:ind w:hanging="480"/>
            <w:divId w:val="810289349"/>
            <w:rPr>
              <w:rFonts w:ascii="Cambria" w:eastAsia="Times New Roman" w:hAnsi="Cambria"/>
              <w:sz w:val="24"/>
              <w:szCs w:val="24"/>
            </w:rPr>
          </w:pPr>
          <w:proofErr w:type="spellStart"/>
          <w:r w:rsidRPr="000C0F97">
            <w:rPr>
              <w:rFonts w:ascii="Cambria" w:eastAsia="Times New Roman" w:hAnsi="Cambria"/>
              <w:sz w:val="24"/>
              <w:szCs w:val="24"/>
            </w:rPr>
            <w:lastRenderedPageBreak/>
            <w:t>Muchran</w:t>
          </w:r>
          <w:proofErr w:type="spellEnd"/>
          <w:r w:rsidRPr="000C0F97">
            <w:rPr>
              <w:rFonts w:ascii="Cambria" w:eastAsia="Times New Roman" w:hAnsi="Cambria"/>
              <w:sz w:val="24"/>
              <w:szCs w:val="24"/>
            </w:rPr>
            <w:t xml:space="preserve">, M., Shafina </w:t>
          </w:r>
          <w:proofErr w:type="spellStart"/>
          <w:r w:rsidRPr="000C0F97">
            <w:rPr>
              <w:rFonts w:ascii="Cambria" w:eastAsia="Times New Roman" w:hAnsi="Cambria"/>
              <w:sz w:val="24"/>
              <w:szCs w:val="24"/>
            </w:rPr>
            <w:t>Khairudin</w:t>
          </w:r>
          <w:proofErr w:type="spellEnd"/>
          <w:r w:rsidRPr="000C0F97">
            <w:rPr>
              <w:rFonts w:ascii="Cambria" w:eastAsia="Times New Roman" w:hAnsi="Cambria"/>
              <w:sz w:val="24"/>
              <w:szCs w:val="24"/>
            </w:rPr>
            <w:t xml:space="preserve">, N., </w:t>
          </w:r>
          <w:proofErr w:type="spellStart"/>
          <w:r w:rsidRPr="000C0F97">
            <w:rPr>
              <w:rFonts w:ascii="Cambria" w:eastAsia="Times New Roman" w:hAnsi="Cambria"/>
              <w:sz w:val="24"/>
              <w:szCs w:val="24"/>
            </w:rPr>
            <w:t>Arizah</w:t>
          </w:r>
          <w:proofErr w:type="spellEnd"/>
          <w:r w:rsidRPr="000C0F97">
            <w:rPr>
              <w:rFonts w:ascii="Cambria" w:eastAsia="Times New Roman" w:hAnsi="Cambria"/>
              <w:sz w:val="24"/>
              <w:szCs w:val="24"/>
            </w:rPr>
            <w:t xml:space="preserve">, A., Ode </w:t>
          </w:r>
          <w:proofErr w:type="spellStart"/>
          <w:r w:rsidRPr="000C0F97">
            <w:rPr>
              <w:rFonts w:ascii="Cambria" w:eastAsia="Times New Roman" w:hAnsi="Cambria"/>
              <w:sz w:val="24"/>
              <w:szCs w:val="24"/>
            </w:rPr>
            <w:t>Rayyani</w:t>
          </w:r>
          <w:proofErr w:type="spellEnd"/>
          <w:r w:rsidRPr="000C0F97">
            <w:rPr>
              <w:rFonts w:ascii="Cambria" w:eastAsia="Times New Roman" w:hAnsi="Cambria"/>
              <w:sz w:val="24"/>
              <w:szCs w:val="24"/>
            </w:rPr>
            <w:t xml:space="preserve">, W., &amp; Soraya, Z. (2023). Integration of the UTAUT 2 Model and Awareness of Cybercrime as the Moderating Variable of Cashless Adoption in Indonesia. </w:t>
          </w:r>
          <w:r w:rsidRPr="000C0F97">
            <w:rPr>
              <w:rFonts w:ascii="Cambria" w:eastAsia="Times New Roman" w:hAnsi="Cambria"/>
              <w:i/>
              <w:iCs/>
              <w:sz w:val="24"/>
              <w:szCs w:val="24"/>
            </w:rPr>
            <w:t>Review of Integrative Business and Economics Research</w:t>
          </w:r>
          <w:r w:rsidRPr="000C0F97">
            <w:rPr>
              <w:rFonts w:ascii="Cambria" w:eastAsia="Times New Roman" w:hAnsi="Cambria"/>
              <w:sz w:val="24"/>
              <w:szCs w:val="24"/>
            </w:rPr>
            <w:t xml:space="preserve">, </w:t>
          </w:r>
          <w:r w:rsidRPr="000C0F97">
            <w:rPr>
              <w:rFonts w:ascii="Cambria" w:eastAsia="Times New Roman" w:hAnsi="Cambria"/>
              <w:i/>
              <w:iCs/>
              <w:sz w:val="24"/>
              <w:szCs w:val="24"/>
            </w:rPr>
            <w:t>13</w:t>
          </w:r>
          <w:r w:rsidRPr="000C0F97">
            <w:rPr>
              <w:rFonts w:ascii="Cambria" w:eastAsia="Times New Roman" w:hAnsi="Cambria"/>
              <w:sz w:val="24"/>
              <w:szCs w:val="24"/>
            </w:rPr>
            <w:t>, 304. https://ids.ac.id</w:t>
          </w:r>
        </w:p>
        <w:p w14:paraId="3733448A" w14:textId="77777777" w:rsidR="000C0F97" w:rsidRPr="000C0F97" w:rsidRDefault="000C0F97" w:rsidP="000C0F97">
          <w:pPr>
            <w:autoSpaceDE w:val="0"/>
            <w:autoSpaceDN w:val="0"/>
            <w:spacing w:line="276" w:lineRule="auto"/>
            <w:ind w:hanging="480"/>
            <w:divId w:val="1883900845"/>
            <w:rPr>
              <w:rFonts w:ascii="Cambria" w:eastAsia="Times New Roman" w:hAnsi="Cambria"/>
              <w:sz w:val="24"/>
              <w:szCs w:val="24"/>
            </w:rPr>
          </w:pPr>
          <w:proofErr w:type="spellStart"/>
          <w:r w:rsidRPr="000C0F97">
            <w:rPr>
              <w:rFonts w:ascii="Cambria" w:eastAsia="Times New Roman" w:hAnsi="Cambria"/>
              <w:sz w:val="24"/>
              <w:szCs w:val="24"/>
            </w:rPr>
            <w:t>Nidesia</w:t>
          </w:r>
          <w:proofErr w:type="spellEnd"/>
          <w:r w:rsidRPr="000C0F97">
            <w:rPr>
              <w:rFonts w:ascii="Cambria" w:eastAsia="Times New Roman" w:hAnsi="Cambria"/>
              <w:sz w:val="24"/>
              <w:szCs w:val="24"/>
            </w:rPr>
            <w:t xml:space="preserve">, N., &amp; </w:t>
          </w:r>
          <w:proofErr w:type="spellStart"/>
          <w:r w:rsidRPr="000C0F97">
            <w:rPr>
              <w:rFonts w:ascii="Cambria" w:eastAsia="Times New Roman" w:hAnsi="Cambria"/>
              <w:sz w:val="24"/>
              <w:szCs w:val="24"/>
            </w:rPr>
            <w:t>Baviga</w:t>
          </w:r>
          <w:proofErr w:type="spellEnd"/>
          <w:r w:rsidRPr="000C0F97">
            <w:rPr>
              <w:rFonts w:ascii="Cambria" w:eastAsia="Times New Roman" w:hAnsi="Cambria"/>
              <w:sz w:val="24"/>
              <w:szCs w:val="24"/>
            </w:rPr>
            <w:t xml:space="preserve">, R. (2022). PENGARUH KUALITAS AUDIT DAN AUDITOR SWITCHING TERHADAP MANAJEMEN LABA (Studi Kasus Pada Perusahaan </w:t>
          </w:r>
          <w:proofErr w:type="spellStart"/>
          <w:r w:rsidRPr="000C0F97">
            <w:rPr>
              <w:rFonts w:ascii="Cambria" w:eastAsia="Times New Roman" w:hAnsi="Cambria"/>
              <w:sz w:val="24"/>
              <w:szCs w:val="24"/>
            </w:rPr>
            <w:t>Manufaktur</w:t>
          </w:r>
          <w:proofErr w:type="spellEnd"/>
          <w:r w:rsidRPr="000C0F97">
            <w:rPr>
              <w:rFonts w:ascii="Cambria" w:eastAsia="Times New Roman" w:hAnsi="Cambria"/>
              <w:sz w:val="24"/>
              <w:szCs w:val="24"/>
            </w:rPr>
            <w:t xml:space="preserve"> Sub Sektor Real Estate dan </w:t>
          </w:r>
          <w:proofErr w:type="spellStart"/>
          <w:r w:rsidRPr="000C0F97">
            <w:rPr>
              <w:rFonts w:ascii="Cambria" w:eastAsia="Times New Roman" w:hAnsi="Cambria"/>
              <w:sz w:val="24"/>
              <w:szCs w:val="24"/>
            </w:rPr>
            <w:t>Properti</w:t>
          </w:r>
          <w:proofErr w:type="spellEnd"/>
          <w:r w:rsidRPr="000C0F97">
            <w:rPr>
              <w:rFonts w:ascii="Cambria" w:eastAsia="Times New Roman" w:hAnsi="Cambria"/>
              <w:sz w:val="24"/>
              <w:szCs w:val="24"/>
            </w:rPr>
            <w:t xml:space="preserve"> yang </w:t>
          </w:r>
          <w:proofErr w:type="spellStart"/>
          <w:r w:rsidRPr="000C0F97">
            <w:rPr>
              <w:rFonts w:ascii="Cambria" w:eastAsia="Times New Roman" w:hAnsi="Cambria"/>
              <w:sz w:val="24"/>
              <w:szCs w:val="24"/>
            </w:rPr>
            <w:t>Terdaftar</w:t>
          </w:r>
          <w:proofErr w:type="spellEnd"/>
          <w:r w:rsidRPr="000C0F97">
            <w:rPr>
              <w:rFonts w:ascii="Cambria" w:eastAsia="Times New Roman" w:hAnsi="Cambria"/>
              <w:sz w:val="24"/>
              <w:szCs w:val="24"/>
            </w:rPr>
            <w:t xml:space="preserve"> </w:t>
          </w:r>
          <w:proofErr w:type="gramStart"/>
          <w:r w:rsidRPr="000C0F97">
            <w:rPr>
              <w:rFonts w:ascii="Cambria" w:eastAsia="Times New Roman" w:hAnsi="Cambria"/>
              <w:sz w:val="24"/>
              <w:szCs w:val="24"/>
            </w:rPr>
            <w:t>Di</w:t>
          </w:r>
          <w:proofErr w:type="gramEnd"/>
          <w:r w:rsidRPr="000C0F97">
            <w:rPr>
              <w:rFonts w:ascii="Cambria" w:eastAsia="Times New Roman" w:hAnsi="Cambria"/>
              <w:sz w:val="24"/>
              <w:szCs w:val="24"/>
            </w:rPr>
            <w:t xml:space="preserve"> Bursa </w:t>
          </w:r>
          <w:proofErr w:type="spellStart"/>
          <w:r w:rsidRPr="000C0F97">
            <w:rPr>
              <w:rFonts w:ascii="Cambria" w:eastAsia="Times New Roman" w:hAnsi="Cambria"/>
              <w:sz w:val="24"/>
              <w:szCs w:val="24"/>
            </w:rPr>
            <w:t>Efek</w:t>
          </w:r>
          <w:proofErr w:type="spellEnd"/>
          <w:r w:rsidRPr="000C0F97">
            <w:rPr>
              <w:rFonts w:ascii="Cambria" w:eastAsia="Times New Roman" w:hAnsi="Cambria"/>
              <w:sz w:val="24"/>
              <w:szCs w:val="24"/>
            </w:rPr>
            <w:t xml:space="preserve"> Indonesia </w:t>
          </w:r>
          <w:proofErr w:type="spellStart"/>
          <w:r w:rsidRPr="000C0F97">
            <w:rPr>
              <w:rFonts w:ascii="Cambria" w:eastAsia="Times New Roman" w:hAnsi="Cambria"/>
              <w:sz w:val="24"/>
              <w:szCs w:val="24"/>
            </w:rPr>
            <w:t>Tahun</w:t>
          </w:r>
          <w:proofErr w:type="spellEnd"/>
          <w:r w:rsidRPr="000C0F97">
            <w:rPr>
              <w:rFonts w:ascii="Cambria" w:eastAsia="Times New Roman" w:hAnsi="Cambria"/>
              <w:sz w:val="24"/>
              <w:szCs w:val="24"/>
            </w:rPr>
            <w:t xml:space="preserve"> 2016-2020). Dalam </w:t>
          </w:r>
          <w:r w:rsidRPr="000C0F97">
            <w:rPr>
              <w:rFonts w:ascii="Cambria" w:eastAsia="Times New Roman" w:hAnsi="Cambria"/>
              <w:i/>
              <w:iCs/>
              <w:sz w:val="24"/>
              <w:szCs w:val="24"/>
            </w:rPr>
            <w:t xml:space="preserve">STIE Sakti Alam </w:t>
          </w:r>
          <w:proofErr w:type="spellStart"/>
          <w:r w:rsidRPr="000C0F97">
            <w:rPr>
              <w:rFonts w:ascii="Cambria" w:eastAsia="Times New Roman" w:hAnsi="Cambria"/>
              <w:i/>
              <w:iCs/>
              <w:sz w:val="24"/>
              <w:szCs w:val="24"/>
            </w:rPr>
            <w:t>Kerinci</w:t>
          </w:r>
          <w:proofErr w:type="spellEnd"/>
          <w:r w:rsidRPr="000C0F97">
            <w:rPr>
              <w:rFonts w:ascii="Cambria" w:eastAsia="Times New Roman" w:hAnsi="Cambria"/>
              <w:i/>
              <w:iCs/>
              <w:sz w:val="24"/>
              <w:szCs w:val="24"/>
            </w:rPr>
            <w:t xml:space="preserve"> Profita</w:t>
          </w:r>
          <w:r w:rsidRPr="000C0F97">
            <w:rPr>
              <w:rFonts w:ascii="Cambria" w:eastAsia="Times New Roman" w:hAnsi="Cambria"/>
              <w:sz w:val="24"/>
              <w:szCs w:val="24"/>
            </w:rPr>
            <w:t xml:space="preserve"> (Vol. 4, </w:t>
          </w:r>
          <w:proofErr w:type="spellStart"/>
          <w:r w:rsidRPr="000C0F97">
            <w:rPr>
              <w:rFonts w:ascii="Cambria" w:eastAsia="Times New Roman" w:hAnsi="Cambria"/>
              <w:sz w:val="24"/>
              <w:szCs w:val="24"/>
            </w:rPr>
            <w:t>Nomor</w:t>
          </w:r>
          <w:proofErr w:type="spellEnd"/>
          <w:r w:rsidRPr="000C0F97">
            <w:rPr>
              <w:rFonts w:ascii="Cambria" w:eastAsia="Times New Roman" w:hAnsi="Cambria"/>
              <w:sz w:val="24"/>
              <w:szCs w:val="24"/>
            </w:rPr>
            <w:t xml:space="preserve"> 2).</w:t>
          </w:r>
        </w:p>
        <w:p w14:paraId="44D9402B" w14:textId="77777777" w:rsidR="000C0F97" w:rsidRPr="000C0F97" w:rsidRDefault="000C0F97" w:rsidP="000C0F97">
          <w:pPr>
            <w:autoSpaceDE w:val="0"/>
            <w:autoSpaceDN w:val="0"/>
            <w:spacing w:line="276" w:lineRule="auto"/>
            <w:ind w:hanging="480"/>
            <w:divId w:val="134614878"/>
            <w:rPr>
              <w:rFonts w:ascii="Cambria" w:eastAsia="Times New Roman" w:hAnsi="Cambria"/>
              <w:sz w:val="24"/>
              <w:szCs w:val="24"/>
            </w:rPr>
          </w:pPr>
          <w:proofErr w:type="spellStart"/>
          <w:r w:rsidRPr="000C0F97">
            <w:rPr>
              <w:rFonts w:ascii="Cambria" w:eastAsia="Times New Roman" w:hAnsi="Cambria"/>
              <w:sz w:val="24"/>
              <w:szCs w:val="24"/>
            </w:rPr>
            <w:t>Radityo</w:t>
          </w:r>
          <w:proofErr w:type="spellEnd"/>
          <w:r w:rsidRPr="000C0F97">
            <w:rPr>
              <w:rFonts w:ascii="Cambria" w:eastAsia="Times New Roman" w:hAnsi="Cambria"/>
              <w:sz w:val="24"/>
              <w:szCs w:val="24"/>
            </w:rPr>
            <w:t xml:space="preserve"> </w:t>
          </w:r>
          <w:proofErr w:type="spellStart"/>
          <w:r w:rsidRPr="000C0F97">
            <w:rPr>
              <w:rFonts w:ascii="Cambria" w:eastAsia="Times New Roman" w:hAnsi="Cambria"/>
              <w:sz w:val="24"/>
              <w:szCs w:val="24"/>
            </w:rPr>
            <w:t>Boedhi</w:t>
          </w:r>
          <w:proofErr w:type="spellEnd"/>
          <w:r w:rsidRPr="000C0F97">
            <w:rPr>
              <w:rFonts w:ascii="Cambria" w:eastAsia="Times New Roman" w:hAnsi="Cambria"/>
              <w:sz w:val="24"/>
              <w:szCs w:val="24"/>
            </w:rPr>
            <w:t xml:space="preserve">, N., Jaya Yogyakarta Dewi </w:t>
          </w:r>
          <w:proofErr w:type="spellStart"/>
          <w:r w:rsidRPr="000C0F97">
            <w:rPr>
              <w:rFonts w:ascii="Cambria" w:eastAsia="Times New Roman" w:hAnsi="Cambria"/>
              <w:sz w:val="24"/>
              <w:szCs w:val="24"/>
            </w:rPr>
            <w:t>Ratnaningsih</w:t>
          </w:r>
          <w:proofErr w:type="spellEnd"/>
          <w:r w:rsidRPr="000C0F97">
            <w:rPr>
              <w:rFonts w:ascii="Cambria" w:eastAsia="Times New Roman" w:hAnsi="Cambria"/>
              <w:sz w:val="24"/>
              <w:szCs w:val="24"/>
            </w:rPr>
            <w:t xml:space="preserve">, A., &amp; Jaya Yogyakarta, A. (2015). PENGARUH KUALITAS AUDIT TERHADAP MANAJEMEN LABA MELALUI AKTIVITAS RIIL. Dalam </w:t>
          </w:r>
          <w:r w:rsidRPr="000C0F97">
            <w:rPr>
              <w:rFonts w:ascii="Cambria" w:eastAsia="Times New Roman" w:hAnsi="Cambria"/>
              <w:i/>
              <w:iCs/>
              <w:sz w:val="24"/>
              <w:szCs w:val="24"/>
            </w:rPr>
            <w:t>KINERJA</w:t>
          </w:r>
          <w:r w:rsidRPr="000C0F97">
            <w:rPr>
              <w:rFonts w:ascii="Cambria" w:eastAsia="Times New Roman" w:hAnsi="Cambria"/>
              <w:sz w:val="24"/>
              <w:szCs w:val="24"/>
            </w:rPr>
            <w:t xml:space="preserve"> (Vol. 19, </w:t>
          </w:r>
          <w:proofErr w:type="spellStart"/>
          <w:r w:rsidRPr="000C0F97">
            <w:rPr>
              <w:rFonts w:ascii="Cambria" w:eastAsia="Times New Roman" w:hAnsi="Cambria"/>
              <w:sz w:val="24"/>
              <w:szCs w:val="24"/>
            </w:rPr>
            <w:t>Nomor</w:t>
          </w:r>
          <w:proofErr w:type="spellEnd"/>
          <w:r w:rsidRPr="000C0F97">
            <w:rPr>
              <w:rFonts w:ascii="Cambria" w:eastAsia="Times New Roman" w:hAnsi="Cambria"/>
              <w:sz w:val="24"/>
              <w:szCs w:val="24"/>
            </w:rPr>
            <w:t xml:space="preserve"> 1).</w:t>
          </w:r>
        </w:p>
        <w:p w14:paraId="5D7F89E3" w14:textId="77777777" w:rsidR="000C0F97" w:rsidRPr="000C0F97" w:rsidRDefault="000C0F97" w:rsidP="000C0F97">
          <w:pPr>
            <w:autoSpaceDE w:val="0"/>
            <w:autoSpaceDN w:val="0"/>
            <w:spacing w:line="276" w:lineRule="auto"/>
            <w:ind w:hanging="480"/>
            <w:divId w:val="1348679923"/>
            <w:rPr>
              <w:rFonts w:ascii="Cambria" w:eastAsia="Times New Roman" w:hAnsi="Cambria"/>
              <w:sz w:val="24"/>
              <w:szCs w:val="24"/>
            </w:rPr>
          </w:pPr>
          <w:r w:rsidRPr="000C0F97">
            <w:rPr>
              <w:rFonts w:ascii="Cambria" w:eastAsia="Times New Roman" w:hAnsi="Cambria"/>
              <w:sz w:val="24"/>
              <w:szCs w:val="24"/>
            </w:rPr>
            <w:t xml:space="preserve">SEPTIA, N. (2022). </w:t>
          </w:r>
          <w:r w:rsidRPr="000C0F97">
            <w:rPr>
              <w:rFonts w:ascii="Cambria" w:eastAsia="Times New Roman" w:hAnsi="Cambria"/>
              <w:i/>
              <w:iCs/>
              <w:sz w:val="24"/>
              <w:szCs w:val="24"/>
            </w:rPr>
            <w:t xml:space="preserve">PENGARUH MANAJEMEN LABA, FEE AUDIT, AUDITOR SWITCHING, LEVERAGE, DAN UKURAN PERUSAHAAN TERHADAP KUALITAS AUDIT </w:t>
          </w:r>
          <w:proofErr w:type="gramStart"/>
          <w:r w:rsidRPr="000C0F97">
            <w:rPr>
              <w:rFonts w:ascii="Cambria" w:eastAsia="Times New Roman" w:hAnsi="Cambria"/>
              <w:i/>
              <w:iCs/>
              <w:sz w:val="24"/>
              <w:szCs w:val="24"/>
            </w:rPr>
            <w:t>( Studi</w:t>
          </w:r>
          <w:proofErr w:type="gramEnd"/>
          <w:r w:rsidRPr="000C0F97">
            <w:rPr>
              <w:rFonts w:ascii="Cambria" w:eastAsia="Times New Roman" w:hAnsi="Cambria"/>
              <w:i/>
              <w:iCs/>
              <w:sz w:val="24"/>
              <w:szCs w:val="24"/>
            </w:rPr>
            <w:t xml:space="preserve"> </w:t>
          </w:r>
          <w:proofErr w:type="spellStart"/>
          <w:r w:rsidRPr="000C0F97">
            <w:rPr>
              <w:rFonts w:ascii="Cambria" w:eastAsia="Times New Roman" w:hAnsi="Cambria"/>
              <w:i/>
              <w:iCs/>
              <w:sz w:val="24"/>
              <w:szCs w:val="24"/>
            </w:rPr>
            <w:t>Empiris</w:t>
          </w:r>
          <w:proofErr w:type="spellEnd"/>
          <w:r w:rsidRPr="000C0F97">
            <w:rPr>
              <w:rFonts w:ascii="Cambria" w:eastAsia="Times New Roman" w:hAnsi="Cambria"/>
              <w:i/>
              <w:iCs/>
              <w:sz w:val="24"/>
              <w:szCs w:val="24"/>
            </w:rPr>
            <w:t xml:space="preserve"> Pada Perusahaan Property, Real Estate and Building Construction yang </w:t>
          </w:r>
          <w:proofErr w:type="spellStart"/>
          <w:r w:rsidRPr="000C0F97">
            <w:rPr>
              <w:rFonts w:ascii="Cambria" w:eastAsia="Times New Roman" w:hAnsi="Cambria"/>
              <w:i/>
              <w:iCs/>
              <w:sz w:val="24"/>
              <w:szCs w:val="24"/>
            </w:rPr>
            <w:t>terdaftar</w:t>
          </w:r>
          <w:proofErr w:type="spellEnd"/>
          <w:r w:rsidRPr="000C0F97">
            <w:rPr>
              <w:rFonts w:ascii="Cambria" w:eastAsia="Times New Roman" w:hAnsi="Cambria"/>
              <w:i/>
              <w:iCs/>
              <w:sz w:val="24"/>
              <w:szCs w:val="24"/>
            </w:rPr>
            <w:t xml:space="preserve"> di Bursa </w:t>
          </w:r>
          <w:proofErr w:type="spellStart"/>
          <w:r w:rsidRPr="000C0F97">
            <w:rPr>
              <w:rFonts w:ascii="Cambria" w:eastAsia="Times New Roman" w:hAnsi="Cambria"/>
              <w:i/>
              <w:iCs/>
              <w:sz w:val="24"/>
              <w:szCs w:val="24"/>
            </w:rPr>
            <w:t>Efek</w:t>
          </w:r>
          <w:proofErr w:type="spellEnd"/>
          <w:r w:rsidRPr="000C0F97">
            <w:rPr>
              <w:rFonts w:ascii="Cambria" w:eastAsia="Times New Roman" w:hAnsi="Cambria"/>
              <w:i/>
              <w:iCs/>
              <w:sz w:val="24"/>
              <w:szCs w:val="24"/>
            </w:rPr>
            <w:t xml:space="preserve"> Indonesia </w:t>
          </w:r>
          <w:proofErr w:type="spellStart"/>
          <w:r w:rsidRPr="000C0F97">
            <w:rPr>
              <w:rFonts w:ascii="Cambria" w:eastAsia="Times New Roman" w:hAnsi="Cambria"/>
              <w:i/>
              <w:iCs/>
              <w:sz w:val="24"/>
              <w:szCs w:val="24"/>
            </w:rPr>
            <w:t>Tahun</w:t>
          </w:r>
          <w:proofErr w:type="spellEnd"/>
          <w:r w:rsidRPr="000C0F97">
            <w:rPr>
              <w:rFonts w:ascii="Cambria" w:eastAsia="Times New Roman" w:hAnsi="Cambria"/>
              <w:i/>
              <w:iCs/>
              <w:sz w:val="24"/>
              <w:szCs w:val="24"/>
            </w:rPr>
            <w:t xml:space="preserve"> 2015-2019 ).</w:t>
          </w:r>
        </w:p>
        <w:p w14:paraId="00D9A242" w14:textId="77777777" w:rsidR="000C0F97" w:rsidRPr="000C0F97" w:rsidRDefault="000C0F97" w:rsidP="000C0F97">
          <w:pPr>
            <w:autoSpaceDE w:val="0"/>
            <w:autoSpaceDN w:val="0"/>
            <w:spacing w:line="276" w:lineRule="auto"/>
            <w:ind w:hanging="480"/>
            <w:divId w:val="1432048911"/>
            <w:rPr>
              <w:rFonts w:ascii="Cambria" w:eastAsia="Times New Roman" w:hAnsi="Cambria"/>
              <w:sz w:val="24"/>
              <w:szCs w:val="24"/>
            </w:rPr>
          </w:pPr>
          <w:proofErr w:type="spellStart"/>
          <w:r w:rsidRPr="000C0F97">
            <w:rPr>
              <w:rFonts w:ascii="Cambria" w:eastAsia="Times New Roman" w:hAnsi="Cambria"/>
              <w:sz w:val="24"/>
              <w:szCs w:val="24"/>
            </w:rPr>
            <w:t>Sinurat</w:t>
          </w:r>
          <w:proofErr w:type="spellEnd"/>
          <w:r w:rsidRPr="000C0F97">
            <w:rPr>
              <w:rFonts w:ascii="Cambria" w:eastAsia="Times New Roman" w:hAnsi="Cambria"/>
              <w:sz w:val="24"/>
              <w:szCs w:val="24"/>
            </w:rPr>
            <w:t xml:space="preserve">, S. J., &amp; </w:t>
          </w:r>
          <w:proofErr w:type="spellStart"/>
          <w:r w:rsidRPr="000C0F97">
            <w:rPr>
              <w:rFonts w:ascii="Cambria" w:eastAsia="Times New Roman" w:hAnsi="Cambria"/>
              <w:sz w:val="24"/>
              <w:szCs w:val="24"/>
            </w:rPr>
            <w:t>Sudjiman</w:t>
          </w:r>
          <w:proofErr w:type="spellEnd"/>
          <w:r w:rsidRPr="000C0F97">
            <w:rPr>
              <w:rFonts w:ascii="Cambria" w:eastAsia="Times New Roman" w:hAnsi="Cambria"/>
              <w:sz w:val="24"/>
              <w:szCs w:val="24"/>
            </w:rPr>
            <w:t xml:space="preserve">, L. S. (2023a). </w:t>
          </w:r>
          <w:r w:rsidRPr="000C0F97">
            <w:rPr>
              <w:rFonts w:ascii="Cambria" w:eastAsia="Times New Roman" w:hAnsi="Cambria"/>
              <w:i/>
              <w:iCs/>
              <w:sz w:val="24"/>
              <w:szCs w:val="24"/>
            </w:rPr>
            <w:t>PENGARUH KUALITAS AUDIT DAN KOMITE AUDIT TERHADAP MANAJEMEN LABA PADA PERUSAHAAN MANUFAKTUR DI BEI</w:t>
          </w:r>
          <w:r w:rsidRPr="000C0F97">
            <w:rPr>
              <w:rFonts w:ascii="Cambria" w:eastAsia="Times New Roman" w:hAnsi="Cambria"/>
              <w:sz w:val="24"/>
              <w:szCs w:val="24"/>
            </w:rPr>
            <w:t xml:space="preserve">. </w:t>
          </w:r>
          <w:r w:rsidRPr="000C0F97">
            <w:rPr>
              <w:rFonts w:ascii="Cambria" w:eastAsia="Times New Roman" w:hAnsi="Cambria"/>
              <w:i/>
              <w:iCs/>
              <w:sz w:val="24"/>
              <w:szCs w:val="24"/>
            </w:rPr>
            <w:t>16</w:t>
          </w:r>
          <w:r w:rsidRPr="000C0F97">
            <w:rPr>
              <w:rFonts w:ascii="Cambria" w:eastAsia="Times New Roman" w:hAnsi="Cambria"/>
              <w:sz w:val="24"/>
              <w:szCs w:val="24"/>
            </w:rPr>
            <w:t>(1).</w:t>
          </w:r>
        </w:p>
        <w:p w14:paraId="38327AD2" w14:textId="77777777" w:rsidR="000C0F97" w:rsidRPr="000C0F97" w:rsidRDefault="000C0F97" w:rsidP="000C0F97">
          <w:pPr>
            <w:autoSpaceDE w:val="0"/>
            <w:autoSpaceDN w:val="0"/>
            <w:spacing w:line="276" w:lineRule="auto"/>
            <w:ind w:hanging="480"/>
            <w:divId w:val="750737433"/>
            <w:rPr>
              <w:rFonts w:ascii="Cambria" w:eastAsia="Times New Roman" w:hAnsi="Cambria"/>
              <w:sz w:val="24"/>
              <w:szCs w:val="24"/>
            </w:rPr>
          </w:pPr>
          <w:proofErr w:type="spellStart"/>
          <w:r w:rsidRPr="000C0F97">
            <w:rPr>
              <w:rFonts w:ascii="Cambria" w:eastAsia="Times New Roman" w:hAnsi="Cambria"/>
              <w:sz w:val="24"/>
              <w:szCs w:val="24"/>
            </w:rPr>
            <w:t>Sinurat</w:t>
          </w:r>
          <w:proofErr w:type="spellEnd"/>
          <w:r w:rsidRPr="000C0F97">
            <w:rPr>
              <w:rFonts w:ascii="Cambria" w:eastAsia="Times New Roman" w:hAnsi="Cambria"/>
              <w:sz w:val="24"/>
              <w:szCs w:val="24"/>
            </w:rPr>
            <w:t xml:space="preserve">, S. J., &amp; </w:t>
          </w:r>
          <w:proofErr w:type="spellStart"/>
          <w:r w:rsidRPr="000C0F97">
            <w:rPr>
              <w:rFonts w:ascii="Cambria" w:eastAsia="Times New Roman" w:hAnsi="Cambria"/>
              <w:sz w:val="24"/>
              <w:szCs w:val="24"/>
            </w:rPr>
            <w:t>Sudjiman</w:t>
          </w:r>
          <w:proofErr w:type="spellEnd"/>
          <w:r w:rsidRPr="000C0F97">
            <w:rPr>
              <w:rFonts w:ascii="Cambria" w:eastAsia="Times New Roman" w:hAnsi="Cambria"/>
              <w:sz w:val="24"/>
              <w:szCs w:val="24"/>
            </w:rPr>
            <w:t xml:space="preserve">, L. S. (2023b). </w:t>
          </w:r>
          <w:r w:rsidRPr="000C0F97">
            <w:rPr>
              <w:rFonts w:ascii="Cambria" w:eastAsia="Times New Roman" w:hAnsi="Cambria"/>
              <w:i/>
              <w:iCs/>
              <w:sz w:val="24"/>
              <w:szCs w:val="24"/>
            </w:rPr>
            <w:t>PENGARUH KUALITAS AUDIT DAN KOMITE AUDIT TERHADAP MANAJEMEN LABA PADA PERUSAHAAN MANUFAKTUR DI BEI</w:t>
          </w:r>
          <w:r w:rsidRPr="000C0F97">
            <w:rPr>
              <w:rFonts w:ascii="Cambria" w:eastAsia="Times New Roman" w:hAnsi="Cambria"/>
              <w:sz w:val="24"/>
              <w:szCs w:val="24"/>
            </w:rPr>
            <w:t xml:space="preserve">. </w:t>
          </w:r>
          <w:r w:rsidRPr="000C0F97">
            <w:rPr>
              <w:rFonts w:ascii="Cambria" w:eastAsia="Times New Roman" w:hAnsi="Cambria"/>
              <w:i/>
              <w:iCs/>
              <w:sz w:val="24"/>
              <w:szCs w:val="24"/>
            </w:rPr>
            <w:t>16</w:t>
          </w:r>
          <w:r w:rsidRPr="000C0F97">
            <w:rPr>
              <w:rFonts w:ascii="Cambria" w:eastAsia="Times New Roman" w:hAnsi="Cambria"/>
              <w:sz w:val="24"/>
              <w:szCs w:val="24"/>
            </w:rPr>
            <w:t>(1).</w:t>
          </w:r>
        </w:p>
        <w:p w14:paraId="039E90A7" w14:textId="77777777" w:rsidR="000C0F97" w:rsidRPr="000C0F97" w:rsidRDefault="000C0F97" w:rsidP="000C0F97">
          <w:pPr>
            <w:autoSpaceDE w:val="0"/>
            <w:autoSpaceDN w:val="0"/>
            <w:spacing w:line="276" w:lineRule="auto"/>
            <w:ind w:hanging="480"/>
            <w:divId w:val="1657418837"/>
            <w:rPr>
              <w:rFonts w:ascii="Cambria" w:eastAsia="Times New Roman" w:hAnsi="Cambria"/>
              <w:sz w:val="24"/>
              <w:szCs w:val="24"/>
            </w:rPr>
          </w:pPr>
          <w:r w:rsidRPr="000C0F97">
            <w:rPr>
              <w:rFonts w:ascii="Cambria" w:eastAsia="Times New Roman" w:hAnsi="Cambria"/>
              <w:sz w:val="24"/>
              <w:szCs w:val="24"/>
            </w:rPr>
            <w:t xml:space="preserve">Wijaya, N., &amp; </w:t>
          </w:r>
          <w:proofErr w:type="spellStart"/>
          <w:r w:rsidRPr="000C0F97">
            <w:rPr>
              <w:rFonts w:ascii="Cambria" w:eastAsia="Times New Roman" w:hAnsi="Cambria"/>
              <w:sz w:val="24"/>
              <w:szCs w:val="24"/>
            </w:rPr>
            <w:t>Susilandari</w:t>
          </w:r>
          <w:proofErr w:type="spellEnd"/>
          <w:r w:rsidRPr="000C0F97">
            <w:rPr>
              <w:rFonts w:ascii="Cambria" w:eastAsia="Times New Roman" w:hAnsi="Cambria"/>
              <w:sz w:val="24"/>
              <w:szCs w:val="24"/>
            </w:rPr>
            <w:t xml:space="preserve"> </w:t>
          </w:r>
          <w:proofErr w:type="spellStart"/>
          <w:r w:rsidRPr="000C0F97">
            <w:rPr>
              <w:rFonts w:ascii="Cambria" w:eastAsia="Times New Roman" w:hAnsi="Cambria"/>
              <w:sz w:val="24"/>
              <w:szCs w:val="24"/>
            </w:rPr>
            <w:t>Atmini</w:t>
          </w:r>
          <w:proofErr w:type="spellEnd"/>
          <w:r w:rsidRPr="000C0F97">
            <w:rPr>
              <w:rFonts w:ascii="Cambria" w:eastAsia="Times New Roman" w:hAnsi="Cambria"/>
              <w:sz w:val="24"/>
              <w:szCs w:val="24"/>
            </w:rPr>
            <w:t xml:space="preserve">, C. (2022). </w:t>
          </w:r>
          <w:proofErr w:type="gramStart"/>
          <w:r w:rsidRPr="000C0F97">
            <w:rPr>
              <w:rFonts w:ascii="Cambria" w:eastAsia="Times New Roman" w:hAnsi="Cambria"/>
              <w:sz w:val="24"/>
              <w:szCs w:val="24"/>
            </w:rPr>
            <w:t>almatiusmarsudi,+</w:t>
          </w:r>
          <w:proofErr w:type="gramEnd"/>
          <w:r w:rsidRPr="000C0F97">
            <w:rPr>
              <w:rFonts w:ascii="Cambria" w:eastAsia="Times New Roman" w:hAnsi="Cambria"/>
              <w:sz w:val="24"/>
              <w:szCs w:val="24"/>
            </w:rPr>
            <w:t xml:space="preserve">Journal+editor,+7_Atmini_PENGARUH+AUDIT+FEE,+AUDIT+TENURE,+DAN+FINANCIAL+DISTRESS+TERHADAP+KUALITAS+150-172. </w:t>
          </w:r>
          <w:proofErr w:type="spellStart"/>
          <w:r w:rsidRPr="000C0F97">
            <w:rPr>
              <w:rFonts w:ascii="Cambria" w:eastAsia="Times New Roman" w:hAnsi="Cambria"/>
              <w:i/>
              <w:iCs/>
              <w:sz w:val="24"/>
              <w:szCs w:val="24"/>
            </w:rPr>
            <w:t>jurnal</w:t>
          </w:r>
          <w:proofErr w:type="spellEnd"/>
          <w:r w:rsidRPr="000C0F97">
            <w:rPr>
              <w:rFonts w:ascii="Cambria" w:eastAsia="Times New Roman" w:hAnsi="Cambria"/>
              <w:i/>
              <w:iCs/>
              <w:sz w:val="24"/>
              <w:szCs w:val="24"/>
            </w:rPr>
            <w:t xml:space="preserve"> </w:t>
          </w:r>
          <w:proofErr w:type="spellStart"/>
          <w:r w:rsidRPr="000C0F97">
            <w:rPr>
              <w:rFonts w:ascii="Cambria" w:eastAsia="Times New Roman" w:hAnsi="Cambria"/>
              <w:i/>
              <w:iCs/>
              <w:sz w:val="24"/>
              <w:szCs w:val="24"/>
            </w:rPr>
            <w:t>akuntansi</w:t>
          </w:r>
          <w:proofErr w:type="spellEnd"/>
          <w:r w:rsidRPr="000C0F97">
            <w:rPr>
              <w:rFonts w:ascii="Cambria" w:eastAsia="Times New Roman" w:hAnsi="Cambria"/>
              <w:i/>
              <w:iCs/>
              <w:sz w:val="24"/>
              <w:szCs w:val="24"/>
            </w:rPr>
            <w:t xml:space="preserve">, auditing dan </w:t>
          </w:r>
          <w:proofErr w:type="spellStart"/>
          <w:r w:rsidRPr="000C0F97">
            <w:rPr>
              <w:rFonts w:ascii="Cambria" w:eastAsia="Times New Roman" w:hAnsi="Cambria"/>
              <w:i/>
              <w:iCs/>
              <w:sz w:val="24"/>
              <w:szCs w:val="24"/>
            </w:rPr>
            <w:t>keuangan</w:t>
          </w:r>
          <w:proofErr w:type="spellEnd"/>
          <w:r w:rsidRPr="000C0F97">
            <w:rPr>
              <w:rFonts w:ascii="Cambria" w:eastAsia="Times New Roman" w:hAnsi="Cambria"/>
              <w:sz w:val="24"/>
              <w:szCs w:val="24"/>
            </w:rPr>
            <w:t xml:space="preserve">, </w:t>
          </w:r>
          <w:r w:rsidRPr="000C0F97">
            <w:rPr>
              <w:rFonts w:ascii="Cambria" w:eastAsia="Times New Roman" w:hAnsi="Cambria"/>
              <w:i/>
              <w:iCs/>
              <w:sz w:val="24"/>
              <w:szCs w:val="24"/>
            </w:rPr>
            <w:t>19</w:t>
          </w:r>
          <w:r w:rsidRPr="000C0F97">
            <w:rPr>
              <w:rFonts w:ascii="Cambria" w:eastAsia="Times New Roman" w:hAnsi="Cambria"/>
              <w:sz w:val="24"/>
              <w:szCs w:val="24"/>
            </w:rPr>
            <w:t>, 150–172.</w:t>
          </w:r>
        </w:p>
        <w:p w14:paraId="45C6ACFC" w14:textId="752004BF" w:rsidR="00074541" w:rsidRPr="000C0F97" w:rsidRDefault="000C0F97" w:rsidP="000C0F97">
          <w:pPr>
            <w:tabs>
              <w:tab w:val="left" w:pos="990"/>
            </w:tabs>
            <w:spacing w:line="276" w:lineRule="auto"/>
            <w:rPr>
              <w:rFonts w:ascii="Cambria" w:hAnsi="Cambria" w:cs="Arial"/>
              <w:sz w:val="24"/>
              <w:szCs w:val="24"/>
            </w:rPr>
          </w:pPr>
          <w:r w:rsidRPr="000C0F97">
            <w:rPr>
              <w:rFonts w:ascii="Cambria" w:eastAsia="Times New Roman" w:hAnsi="Cambria"/>
              <w:sz w:val="24"/>
              <w:szCs w:val="24"/>
            </w:rPr>
            <w:t> </w:t>
          </w:r>
        </w:p>
      </w:sdtContent>
    </w:sdt>
    <w:p w14:paraId="65BD5DF7" w14:textId="77777777" w:rsidR="00064A5D" w:rsidRPr="00064A5D" w:rsidRDefault="00064A5D" w:rsidP="00064A5D">
      <w:pPr>
        <w:spacing w:line="276" w:lineRule="auto"/>
        <w:jc w:val="both"/>
        <w:rPr>
          <w:rFonts w:ascii="Cambria" w:hAnsi="Cambria" w:cs="Arial"/>
          <w:sz w:val="24"/>
          <w:szCs w:val="24"/>
        </w:rPr>
      </w:pPr>
    </w:p>
    <w:p w14:paraId="38307575" w14:textId="77777777" w:rsidR="008A3D59" w:rsidRDefault="008A3D59" w:rsidP="008A3D59">
      <w:pPr>
        <w:spacing w:line="276" w:lineRule="auto"/>
        <w:jc w:val="both"/>
        <w:rPr>
          <w:rFonts w:ascii="Cambria" w:hAnsi="Cambria" w:cs="Arial"/>
          <w:sz w:val="24"/>
          <w:szCs w:val="24"/>
          <w:lang w:val="id-ID"/>
        </w:rPr>
      </w:pPr>
    </w:p>
    <w:p w14:paraId="655AE6D2" w14:textId="77777777" w:rsidR="008A3D59" w:rsidRPr="008A3D59" w:rsidRDefault="008A3D59" w:rsidP="008A3D59">
      <w:pPr>
        <w:spacing w:line="276" w:lineRule="auto"/>
        <w:jc w:val="both"/>
        <w:rPr>
          <w:rFonts w:ascii="Cambria" w:hAnsi="Cambria" w:cs="Arial"/>
          <w:sz w:val="24"/>
          <w:szCs w:val="24"/>
          <w:lang w:val="id-ID"/>
        </w:rPr>
      </w:pPr>
    </w:p>
    <w:p w14:paraId="3C82E991" w14:textId="77777777" w:rsidR="008A3D59" w:rsidRPr="008A3D59" w:rsidRDefault="008A3D59" w:rsidP="008A3D59">
      <w:pPr>
        <w:pStyle w:val="ListParagraph"/>
        <w:spacing w:after="0" w:line="276" w:lineRule="auto"/>
        <w:ind w:left="284" w:firstLine="283"/>
        <w:jc w:val="both"/>
        <w:rPr>
          <w:rFonts w:ascii="Cambria" w:hAnsi="Cambria" w:cs="Arial"/>
          <w:sz w:val="24"/>
          <w:szCs w:val="24"/>
          <w:lang w:val="id-ID"/>
        </w:rPr>
      </w:pPr>
    </w:p>
    <w:p w14:paraId="3DC176F7" w14:textId="77777777" w:rsidR="00001DCC" w:rsidRPr="00001DCC" w:rsidRDefault="00001DCC" w:rsidP="00001DCC">
      <w:pPr>
        <w:spacing w:after="0" w:line="480" w:lineRule="auto"/>
        <w:jc w:val="both"/>
        <w:rPr>
          <w:rFonts w:ascii="Cambria" w:hAnsi="Cambria" w:cs="Arial"/>
          <w:sz w:val="24"/>
          <w:szCs w:val="24"/>
          <w:lang w:val="id-ID"/>
        </w:rPr>
      </w:pPr>
    </w:p>
    <w:p w14:paraId="19F55F0C" w14:textId="77777777" w:rsidR="00001DCC" w:rsidRPr="00001DCC" w:rsidRDefault="00001DCC" w:rsidP="00001DCC">
      <w:pPr>
        <w:spacing w:after="0" w:line="480" w:lineRule="auto"/>
        <w:jc w:val="both"/>
        <w:rPr>
          <w:rFonts w:ascii="Cambria" w:hAnsi="Cambria" w:cs="Arial"/>
          <w:sz w:val="24"/>
          <w:szCs w:val="24"/>
          <w:lang w:val="id-ID"/>
        </w:rPr>
      </w:pPr>
    </w:p>
    <w:p w14:paraId="3CAB2F67" w14:textId="77777777" w:rsidR="00001DCC" w:rsidRPr="00001DCC" w:rsidRDefault="00001DCC" w:rsidP="00001DCC">
      <w:pPr>
        <w:spacing w:after="0" w:line="276" w:lineRule="auto"/>
        <w:jc w:val="both"/>
        <w:rPr>
          <w:rFonts w:ascii="Cambria" w:hAnsi="Cambria" w:cs="Arial"/>
          <w:b/>
          <w:bCs/>
          <w:sz w:val="24"/>
          <w:szCs w:val="24"/>
          <w:lang w:val="id-ID"/>
        </w:rPr>
      </w:pPr>
    </w:p>
    <w:p w14:paraId="6D5F51F2" w14:textId="77777777" w:rsidR="00001DCC" w:rsidRPr="00706DBD" w:rsidRDefault="00001DCC" w:rsidP="00001DCC">
      <w:pPr>
        <w:spacing w:after="0" w:line="276" w:lineRule="auto"/>
        <w:jc w:val="both"/>
        <w:rPr>
          <w:rFonts w:ascii="Cambria" w:hAnsi="Cambria" w:cs="Arial"/>
          <w:sz w:val="24"/>
          <w:szCs w:val="24"/>
          <w:lang w:val="id-ID"/>
        </w:rPr>
      </w:pPr>
    </w:p>
    <w:p w14:paraId="1526AF32" w14:textId="689CE272" w:rsidR="00706DBD" w:rsidRPr="00706DBD" w:rsidRDefault="00706DBD" w:rsidP="00706DBD">
      <w:pPr>
        <w:spacing w:after="0" w:line="276" w:lineRule="auto"/>
        <w:ind w:firstLine="426"/>
        <w:jc w:val="both"/>
        <w:rPr>
          <w:rFonts w:ascii="Cambria" w:hAnsi="Cambria" w:cs="Arial"/>
          <w:sz w:val="24"/>
          <w:szCs w:val="24"/>
          <w:lang w:val="id-ID"/>
        </w:rPr>
      </w:pPr>
    </w:p>
    <w:p w14:paraId="30180FED" w14:textId="77777777" w:rsidR="00706DBD" w:rsidRPr="00706DBD" w:rsidRDefault="00706DBD" w:rsidP="00706DBD">
      <w:pPr>
        <w:spacing w:after="0" w:line="276" w:lineRule="auto"/>
        <w:ind w:firstLine="426"/>
        <w:jc w:val="both"/>
        <w:rPr>
          <w:rFonts w:ascii="Cambria" w:hAnsi="Cambria" w:cs="Arial"/>
          <w:sz w:val="24"/>
          <w:szCs w:val="24"/>
          <w:lang w:val="id-ID"/>
        </w:rPr>
      </w:pPr>
    </w:p>
    <w:p w14:paraId="10BC264B" w14:textId="2550A248" w:rsidR="000E52E6" w:rsidRPr="000E52E6" w:rsidRDefault="000E52E6" w:rsidP="000E52E6">
      <w:pPr>
        <w:spacing w:after="0" w:line="276" w:lineRule="auto"/>
        <w:ind w:firstLine="426"/>
        <w:jc w:val="both"/>
        <w:rPr>
          <w:rFonts w:ascii="Cambria" w:hAnsi="Cambria" w:cs="Arial"/>
          <w:sz w:val="24"/>
          <w:szCs w:val="24"/>
          <w:lang w:val="id-ID"/>
        </w:rPr>
      </w:pPr>
    </w:p>
    <w:p w14:paraId="2132815C" w14:textId="77777777" w:rsidR="000E52E6" w:rsidRPr="000E52E6" w:rsidRDefault="000E52E6" w:rsidP="000E52E6">
      <w:pPr>
        <w:spacing w:after="0" w:line="276" w:lineRule="auto"/>
        <w:ind w:firstLine="426"/>
        <w:jc w:val="both"/>
        <w:rPr>
          <w:rFonts w:ascii="Cambria" w:eastAsia="Times New Roman" w:hAnsi="Cambria" w:cs="Times New Roman"/>
          <w:kern w:val="0"/>
          <w:sz w:val="24"/>
          <w:szCs w:val="24"/>
          <w14:ligatures w14:val="none"/>
        </w:rPr>
      </w:pPr>
    </w:p>
    <w:p w14:paraId="1966BC10" w14:textId="62529630" w:rsidR="000E52E6" w:rsidRPr="000E52E6" w:rsidRDefault="000E52E6" w:rsidP="000E52E6">
      <w:pPr>
        <w:spacing w:after="0" w:line="276" w:lineRule="auto"/>
        <w:ind w:firstLine="426"/>
        <w:jc w:val="both"/>
        <w:rPr>
          <w:rFonts w:ascii="Cambria" w:eastAsia="Times New Roman" w:hAnsi="Cambria" w:cs="Times New Roman"/>
          <w:kern w:val="0"/>
          <w:sz w:val="24"/>
          <w:szCs w:val="24"/>
          <w14:ligatures w14:val="none"/>
        </w:rPr>
      </w:pPr>
    </w:p>
    <w:p w14:paraId="5C151AF1" w14:textId="77777777" w:rsidR="000E52E6" w:rsidRPr="000E52E6" w:rsidRDefault="000E52E6" w:rsidP="000E52E6">
      <w:pPr>
        <w:spacing w:line="276" w:lineRule="auto"/>
        <w:jc w:val="both"/>
        <w:rPr>
          <w:rFonts w:ascii="Cambria" w:hAnsi="Cambria"/>
          <w:sz w:val="24"/>
          <w:szCs w:val="24"/>
        </w:rPr>
      </w:pPr>
    </w:p>
    <w:sectPr w:rsidR="000E52E6" w:rsidRPr="000E52E6" w:rsidSect="00862AE9">
      <w:type w:val="continuous"/>
      <w:pgSz w:w="11910" w:h="16840" w:code="9"/>
      <w:pgMar w:top="1418" w:right="1418" w:bottom="1418"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151BB"/>
    <w:multiLevelType w:val="multilevel"/>
    <w:tmpl w:val="8A08D9D8"/>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141D4573"/>
    <w:multiLevelType w:val="multilevel"/>
    <w:tmpl w:val="1AD6FC24"/>
    <w:lvl w:ilvl="0">
      <w:start w:val="1"/>
      <w:numFmt w:val="lowerLetter"/>
      <w:lvlText w:val="%1)"/>
      <w:lvlJc w:val="left"/>
      <w:pPr>
        <w:ind w:left="1440" w:hanging="360"/>
      </w:pPr>
      <w:rPr>
        <w:rFonts w:ascii="Times New Roman" w:hAnsi="Times New Roman" w:cs="Times New Roman" w:hint="default"/>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2" w15:restartNumberingAfterBreak="0">
    <w:nsid w:val="1A7667B3"/>
    <w:multiLevelType w:val="multilevel"/>
    <w:tmpl w:val="0ABE8DB0"/>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1AF011E1"/>
    <w:multiLevelType w:val="hybridMultilevel"/>
    <w:tmpl w:val="539054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66762D"/>
    <w:multiLevelType w:val="hybridMultilevel"/>
    <w:tmpl w:val="261C8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70B36"/>
    <w:multiLevelType w:val="hybridMultilevel"/>
    <w:tmpl w:val="7E5E3D2C"/>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2FCF599B"/>
    <w:multiLevelType w:val="hybridMultilevel"/>
    <w:tmpl w:val="60749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B2D82"/>
    <w:multiLevelType w:val="multilevel"/>
    <w:tmpl w:val="03120270"/>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35774DEC"/>
    <w:multiLevelType w:val="hybridMultilevel"/>
    <w:tmpl w:val="E728827A"/>
    <w:lvl w:ilvl="0" w:tplc="20B05A78">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6B061D8D"/>
    <w:multiLevelType w:val="hybridMultilevel"/>
    <w:tmpl w:val="6DA2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F60540"/>
    <w:multiLevelType w:val="hybridMultilevel"/>
    <w:tmpl w:val="C26E6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414004"/>
    <w:multiLevelType w:val="hybridMultilevel"/>
    <w:tmpl w:val="B22267B2"/>
    <w:lvl w:ilvl="0" w:tplc="24A081F2">
      <w:start w:val="1"/>
      <w:numFmt w:val="decimal"/>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8CD2609"/>
    <w:multiLevelType w:val="hybridMultilevel"/>
    <w:tmpl w:val="25688ECA"/>
    <w:lvl w:ilvl="0" w:tplc="2F229D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EE2784A"/>
    <w:multiLevelType w:val="multilevel"/>
    <w:tmpl w:val="02EC72C4"/>
    <w:lvl w:ilvl="0">
      <w:start w:val="1"/>
      <w:numFmt w:val="lowerLetter"/>
      <w:lvlText w:val="%1)"/>
      <w:lvlJc w:val="left"/>
      <w:pPr>
        <w:ind w:left="1440" w:hanging="360"/>
      </w:pPr>
      <w:rPr>
        <w:rFonts w:ascii="Times New Roman" w:hAnsi="Times New Roman" w:cs="Times New Roman" w:hint="default"/>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num w:numId="1" w16cid:durableId="1803384353">
    <w:abstractNumId w:val="3"/>
  </w:num>
  <w:num w:numId="2" w16cid:durableId="1729764083">
    <w:abstractNumId w:val="4"/>
  </w:num>
  <w:num w:numId="3" w16cid:durableId="1823690700">
    <w:abstractNumId w:val="12"/>
  </w:num>
  <w:num w:numId="4" w16cid:durableId="1930503304">
    <w:abstractNumId w:val="5"/>
  </w:num>
  <w:num w:numId="5" w16cid:durableId="1791128294">
    <w:abstractNumId w:val="6"/>
  </w:num>
  <w:num w:numId="6" w16cid:durableId="1436512359">
    <w:abstractNumId w:val="10"/>
  </w:num>
  <w:num w:numId="7" w16cid:durableId="1917785864">
    <w:abstractNumId w:val="9"/>
  </w:num>
  <w:num w:numId="8" w16cid:durableId="1410496867">
    <w:abstractNumId w:val="11"/>
  </w:num>
  <w:num w:numId="9" w16cid:durableId="211961428">
    <w:abstractNumId w:val="8"/>
  </w:num>
  <w:num w:numId="10" w16cid:durableId="1076896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3869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17425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24665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1812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E9"/>
    <w:rsid w:val="00001DCC"/>
    <w:rsid w:val="00006A0E"/>
    <w:rsid w:val="000338C9"/>
    <w:rsid w:val="00064A5D"/>
    <w:rsid w:val="00074541"/>
    <w:rsid w:val="000C0F97"/>
    <w:rsid w:val="000D1B8F"/>
    <w:rsid w:val="000E52E6"/>
    <w:rsid w:val="0017326A"/>
    <w:rsid w:val="00193529"/>
    <w:rsid w:val="001C5D6D"/>
    <w:rsid w:val="001E1587"/>
    <w:rsid w:val="001F0A53"/>
    <w:rsid w:val="00211F51"/>
    <w:rsid w:val="00235FB8"/>
    <w:rsid w:val="002B3A44"/>
    <w:rsid w:val="002D6E50"/>
    <w:rsid w:val="002D748F"/>
    <w:rsid w:val="0039285A"/>
    <w:rsid w:val="003E5078"/>
    <w:rsid w:val="004F78E4"/>
    <w:rsid w:val="005F6E8E"/>
    <w:rsid w:val="005F703F"/>
    <w:rsid w:val="006C0736"/>
    <w:rsid w:val="00706DBD"/>
    <w:rsid w:val="00712701"/>
    <w:rsid w:val="00750DE0"/>
    <w:rsid w:val="00786E6E"/>
    <w:rsid w:val="007C6024"/>
    <w:rsid w:val="0083793E"/>
    <w:rsid w:val="00854E5D"/>
    <w:rsid w:val="008555C8"/>
    <w:rsid w:val="00862AE9"/>
    <w:rsid w:val="008A3D59"/>
    <w:rsid w:val="00A24802"/>
    <w:rsid w:val="00A85D0A"/>
    <w:rsid w:val="00B069BC"/>
    <w:rsid w:val="00B2185E"/>
    <w:rsid w:val="00BE1F91"/>
    <w:rsid w:val="00C60FBD"/>
    <w:rsid w:val="00CD095C"/>
    <w:rsid w:val="00CE2DFE"/>
    <w:rsid w:val="00CF3A1D"/>
    <w:rsid w:val="00D01E95"/>
    <w:rsid w:val="00D53CF1"/>
    <w:rsid w:val="00D8392C"/>
    <w:rsid w:val="00E000E9"/>
    <w:rsid w:val="00E22656"/>
    <w:rsid w:val="00E84CC1"/>
    <w:rsid w:val="00EC11D3"/>
    <w:rsid w:val="00EC72AA"/>
    <w:rsid w:val="00EF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541C"/>
  <w15:chartTrackingRefBased/>
  <w15:docId w15:val="{12209C1A-9491-4781-ACB5-C33EFC15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D0A"/>
    <w:pPr>
      <w:spacing w:line="240" w:lineRule="auto"/>
      <w:jc w:val="center"/>
      <w:outlineLvl w:val="0"/>
    </w:pPr>
    <w:rPr>
      <w:rFonts w:ascii="Arial" w:hAnsi="Arial" w:cs="Arial"/>
      <w:b/>
      <w:bCs/>
      <w:lang w:val="id-ID"/>
      <w14:ligatures w14:val="none"/>
    </w:rPr>
  </w:style>
  <w:style w:type="paragraph" w:styleId="Heading3">
    <w:name w:val="heading 3"/>
    <w:basedOn w:val="Normal"/>
    <w:next w:val="Normal"/>
    <w:link w:val="Heading3Char"/>
    <w:uiPriority w:val="9"/>
    <w:semiHidden/>
    <w:unhideWhenUsed/>
    <w:qFormat/>
    <w:rsid w:val="007C60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E52E6"/>
    <w:pPr>
      <w:ind w:left="720"/>
      <w:contextualSpacing/>
    </w:pPr>
  </w:style>
  <w:style w:type="character" w:styleId="Hyperlink">
    <w:name w:val="Hyperlink"/>
    <w:basedOn w:val="DefaultParagraphFont"/>
    <w:uiPriority w:val="99"/>
    <w:unhideWhenUsed/>
    <w:rsid w:val="00001DCC"/>
    <w:rPr>
      <w:color w:val="0563C1" w:themeColor="hyperlink"/>
      <w:u w:val="single"/>
    </w:rPr>
  </w:style>
  <w:style w:type="character" w:styleId="UnresolvedMention">
    <w:name w:val="Unresolved Mention"/>
    <w:basedOn w:val="DefaultParagraphFont"/>
    <w:uiPriority w:val="99"/>
    <w:semiHidden/>
    <w:unhideWhenUsed/>
    <w:rsid w:val="00001DCC"/>
    <w:rPr>
      <w:color w:val="605E5C"/>
      <w:shd w:val="clear" w:color="auto" w:fill="E1DFDD"/>
    </w:rPr>
  </w:style>
  <w:style w:type="table" w:styleId="TableGrid">
    <w:name w:val="Table Grid"/>
    <w:basedOn w:val="TableNormal"/>
    <w:uiPriority w:val="39"/>
    <w:rsid w:val="00064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85D0A"/>
    <w:rPr>
      <w:b/>
      <w:bCs/>
    </w:rPr>
  </w:style>
  <w:style w:type="character" w:customStyle="1" w:styleId="Heading1Char">
    <w:name w:val="Heading 1 Char"/>
    <w:basedOn w:val="DefaultParagraphFont"/>
    <w:link w:val="Heading1"/>
    <w:uiPriority w:val="9"/>
    <w:rsid w:val="00A85D0A"/>
    <w:rPr>
      <w:rFonts w:ascii="Arial" w:hAnsi="Arial" w:cs="Arial"/>
      <w:b/>
      <w:bCs/>
      <w:lang w:val="id-ID"/>
      <w14:ligatures w14:val="none"/>
    </w:rPr>
  </w:style>
  <w:style w:type="character" w:customStyle="1" w:styleId="Heading3Char">
    <w:name w:val="Heading 3 Char"/>
    <w:basedOn w:val="DefaultParagraphFont"/>
    <w:link w:val="Heading3"/>
    <w:uiPriority w:val="9"/>
    <w:semiHidden/>
    <w:rsid w:val="007C6024"/>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7C6024"/>
    <w:rPr>
      <w:i/>
      <w:iCs/>
    </w:rPr>
  </w:style>
  <w:style w:type="paragraph" w:styleId="NormalWeb">
    <w:name w:val="Normal (Web)"/>
    <w:basedOn w:val="Normal"/>
    <w:uiPriority w:val="99"/>
    <w:semiHidden/>
    <w:unhideWhenUsed/>
    <w:rsid w:val="00BE1F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ersonname">
    <w:name w:val="person_name"/>
    <w:basedOn w:val="DefaultParagraphFont"/>
    <w:rsid w:val="008555C8"/>
  </w:style>
  <w:style w:type="character" w:styleId="PlaceholderText">
    <w:name w:val="Placeholder Text"/>
    <w:basedOn w:val="DefaultParagraphFont"/>
    <w:uiPriority w:val="99"/>
    <w:semiHidden/>
    <w:rsid w:val="00CF3A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806">
      <w:bodyDiv w:val="1"/>
      <w:marLeft w:val="0"/>
      <w:marRight w:val="0"/>
      <w:marTop w:val="0"/>
      <w:marBottom w:val="0"/>
      <w:divBdr>
        <w:top w:val="none" w:sz="0" w:space="0" w:color="auto"/>
        <w:left w:val="none" w:sz="0" w:space="0" w:color="auto"/>
        <w:bottom w:val="none" w:sz="0" w:space="0" w:color="auto"/>
        <w:right w:val="none" w:sz="0" w:space="0" w:color="auto"/>
      </w:divBdr>
    </w:div>
    <w:div w:id="51317411">
      <w:bodyDiv w:val="1"/>
      <w:marLeft w:val="0"/>
      <w:marRight w:val="0"/>
      <w:marTop w:val="0"/>
      <w:marBottom w:val="0"/>
      <w:divBdr>
        <w:top w:val="none" w:sz="0" w:space="0" w:color="auto"/>
        <w:left w:val="none" w:sz="0" w:space="0" w:color="auto"/>
        <w:bottom w:val="none" w:sz="0" w:space="0" w:color="auto"/>
        <w:right w:val="none" w:sz="0" w:space="0" w:color="auto"/>
      </w:divBdr>
    </w:div>
    <w:div w:id="115832133">
      <w:bodyDiv w:val="1"/>
      <w:marLeft w:val="0"/>
      <w:marRight w:val="0"/>
      <w:marTop w:val="0"/>
      <w:marBottom w:val="0"/>
      <w:divBdr>
        <w:top w:val="none" w:sz="0" w:space="0" w:color="auto"/>
        <w:left w:val="none" w:sz="0" w:space="0" w:color="auto"/>
        <w:bottom w:val="none" w:sz="0" w:space="0" w:color="auto"/>
        <w:right w:val="none" w:sz="0" w:space="0" w:color="auto"/>
      </w:divBdr>
    </w:div>
    <w:div w:id="118694357">
      <w:bodyDiv w:val="1"/>
      <w:marLeft w:val="0"/>
      <w:marRight w:val="0"/>
      <w:marTop w:val="0"/>
      <w:marBottom w:val="0"/>
      <w:divBdr>
        <w:top w:val="none" w:sz="0" w:space="0" w:color="auto"/>
        <w:left w:val="none" w:sz="0" w:space="0" w:color="auto"/>
        <w:bottom w:val="none" w:sz="0" w:space="0" w:color="auto"/>
        <w:right w:val="none" w:sz="0" w:space="0" w:color="auto"/>
      </w:divBdr>
    </w:div>
    <w:div w:id="134035023">
      <w:bodyDiv w:val="1"/>
      <w:marLeft w:val="0"/>
      <w:marRight w:val="0"/>
      <w:marTop w:val="0"/>
      <w:marBottom w:val="0"/>
      <w:divBdr>
        <w:top w:val="none" w:sz="0" w:space="0" w:color="auto"/>
        <w:left w:val="none" w:sz="0" w:space="0" w:color="auto"/>
        <w:bottom w:val="none" w:sz="0" w:space="0" w:color="auto"/>
        <w:right w:val="none" w:sz="0" w:space="0" w:color="auto"/>
      </w:divBdr>
    </w:div>
    <w:div w:id="144319715">
      <w:bodyDiv w:val="1"/>
      <w:marLeft w:val="0"/>
      <w:marRight w:val="0"/>
      <w:marTop w:val="0"/>
      <w:marBottom w:val="0"/>
      <w:divBdr>
        <w:top w:val="none" w:sz="0" w:space="0" w:color="auto"/>
        <w:left w:val="none" w:sz="0" w:space="0" w:color="auto"/>
        <w:bottom w:val="none" w:sz="0" w:space="0" w:color="auto"/>
        <w:right w:val="none" w:sz="0" w:space="0" w:color="auto"/>
      </w:divBdr>
      <w:divsChild>
        <w:div w:id="759177699">
          <w:marLeft w:val="0"/>
          <w:marRight w:val="0"/>
          <w:marTop w:val="0"/>
          <w:marBottom w:val="0"/>
          <w:divBdr>
            <w:top w:val="none" w:sz="0" w:space="0" w:color="auto"/>
            <w:left w:val="none" w:sz="0" w:space="0" w:color="auto"/>
            <w:bottom w:val="none" w:sz="0" w:space="0" w:color="auto"/>
            <w:right w:val="none" w:sz="0" w:space="0" w:color="auto"/>
          </w:divBdr>
        </w:div>
        <w:div w:id="268783636">
          <w:marLeft w:val="0"/>
          <w:marRight w:val="0"/>
          <w:marTop w:val="0"/>
          <w:marBottom w:val="0"/>
          <w:divBdr>
            <w:top w:val="none" w:sz="0" w:space="0" w:color="auto"/>
            <w:left w:val="none" w:sz="0" w:space="0" w:color="auto"/>
            <w:bottom w:val="none" w:sz="0" w:space="0" w:color="auto"/>
            <w:right w:val="none" w:sz="0" w:space="0" w:color="auto"/>
          </w:divBdr>
        </w:div>
        <w:div w:id="1046297642">
          <w:marLeft w:val="0"/>
          <w:marRight w:val="0"/>
          <w:marTop w:val="0"/>
          <w:marBottom w:val="0"/>
          <w:divBdr>
            <w:top w:val="none" w:sz="0" w:space="0" w:color="auto"/>
            <w:left w:val="none" w:sz="0" w:space="0" w:color="auto"/>
            <w:bottom w:val="none" w:sz="0" w:space="0" w:color="auto"/>
            <w:right w:val="none" w:sz="0" w:space="0" w:color="auto"/>
          </w:divBdr>
        </w:div>
        <w:div w:id="670638968">
          <w:marLeft w:val="0"/>
          <w:marRight w:val="0"/>
          <w:marTop w:val="0"/>
          <w:marBottom w:val="0"/>
          <w:divBdr>
            <w:top w:val="none" w:sz="0" w:space="0" w:color="auto"/>
            <w:left w:val="none" w:sz="0" w:space="0" w:color="auto"/>
            <w:bottom w:val="none" w:sz="0" w:space="0" w:color="auto"/>
            <w:right w:val="none" w:sz="0" w:space="0" w:color="auto"/>
          </w:divBdr>
        </w:div>
        <w:div w:id="1069887268">
          <w:marLeft w:val="0"/>
          <w:marRight w:val="0"/>
          <w:marTop w:val="0"/>
          <w:marBottom w:val="0"/>
          <w:divBdr>
            <w:top w:val="none" w:sz="0" w:space="0" w:color="auto"/>
            <w:left w:val="none" w:sz="0" w:space="0" w:color="auto"/>
            <w:bottom w:val="none" w:sz="0" w:space="0" w:color="auto"/>
            <w:right w:val="none" w:sz="0" w:space="0" w:color="auto"/>
          </w:divBdr>
        </w:div>
        <w:div w:id="169758286">
          <w:marLeft w:val="0"/>
          <w:marRight w:val="0"/>
          <w:marTop w:val="0"/>
          <w:marBottom w:val="0"/>
          <w:divBdr>
            <w:top w:val="none" w:sz="0" w:space="0" w:color="auto"/>
            <w:left w:val="none" w:sz="0" w:space="0" w:color="auto"/>
            <w:bottom w:val="none" w:sz="0" w:space="0" w:color="auto"/>
            <w:right w:val="none" w:sz="0" w:space="0" w:color="auto"/>
          </w:divBdr>
        </w:div>
        <w:div w:id="420610228">
          <w:marLeft w:val="0"/>
          <w:marRight w:val="0"/>
          <w:marTop w:val="0"/>
          <w:marBottom w:val="0"/>
          <w:divBdr>
            <w:top w:val="none" w:sz="0" w:space="0" w:color="auto"/>
            <w:left w:val="none" w:sz="0" w:space="0" w:color="auto"/>
            <w:bottom w:val="none" w:sz="0" w:space="0" w:color="auto"/>
            <w:right w:val="none" w:sz="0" w:space="0" w:color="auto"/>
          </w:divBdr>
        </w:div>
        <w:div w:id="199512160">
          <w:marLeft w:val="0"/>
          <w:marRight w:val="0"/>
          <w:marTop w:val="0"/>
          <w:marBottom w:val="0"/>
          <w:divBdr>
            <w:top w:val="none" w:sz="0" w:space="0" w:color="auto"/>
            <w:left w:val="none" w:sz="0" w:space="0" w:color="auto"/>
            <w:bottom w:val="none" w:sz="0" w:space="0" w:color="auto"/>
            <w:right w:val="none" w:sz="0" w:space="0" w:color="auto"/>
          </w:divBdr>
        </w:div>
        <w:div w:id="184951824">
          <w:marLeft w:val="0"/>
          <w:marRight w:val="0"/>
          <w:marTop w:val="0"/>
          <w:marBottom w:val="0"/>
          <w:divBdr>
            <w:top w:val="none" w:sz="0" w:space="0" w:color="auto"/>
            <w:left w:val="none" w:sz="0" w:space="0" w:color="auto"/>
            <w:bottom w:val="none" w:sz="0" w:space="0" w:color="auto"/>
            <w:right w:val="none" w:sz="0" w:space="0" w:color="auto"/>
          </w:divBdr>
        </w:div>
        <w:div w:id="416025534">
          <w:marLeft w:val="0"/>
          <w:marRight w:val="0"/>
          <w:marTop w:val="0"/>
          <w:marBottom w:val="0"/>
          <w:divBdr>
            <w:top w:val="none" w:sz="0" w:space="0" w:color="auto"/>
            <w:left w:val="none" w:sz="0" w:space="0" w:color="auto"/>
            <w:bottom w:val="none" w:sz="0" w:space="0" w:color="auto"/>
            <w:right w:val="none" w:sz="0" w:space="0" w:color="auto"/>
          </w:divBdr>
        </w:div>
        <w:div w:id="352000221">
          <w:marLeft w:val="0"/>
          <w:marRight w:val="0"/>
          <w:marTop w:val="0"/>
          <w:marBottom w:val="0"/>
          <w:divBdr>
            <w:top w:val="none" w:sz="0" w:space="0" w:color="auto"/>
            <w:left w:val="none" w:sz="0" w:space="0" w:color="auto"/>
            <w:bottom w:val="none" w:sz="0" w:space="0" w:color="auto"/>
            <w:right w:val="none" w:sz="0" w:space="0" w:color="auto"/>
          </w:divBdr>
        </w:div>
        <w:div w:id="1926571071">
          <w:marLeft w:val="0"/>
          <w:marRight w:val="0"/>
          <w:marTop w:val="0"/>
          <w:marBottom w:val="0"/>
          <w:divBdr>
            <w:top w:val="none" w:sz="0" w:space="0" w:color="auto"/>
            <w:left w:val="none" w:sz="0" w:space="0" w:color="auto"/>
            <w:bottom w:val="none" w:sz="0" w:space="0" w:color="auto"/>
            <w:right w:val="none" w:sz="0" w:space="0" w:color="auto"/>
          </w:divBdr>
        </w:div>
        <w:div w:id="519973958">
          <w:marLeft w:val="0"/>
          <w:marRight w:val="0"/>
          <w:marTop w:val="0"/>
          <w:marBottom w:val="0"/>
          <w:divBdr>
            <w:top w:val="none" w:sz="0" w:space="0" w:color="auto"/>
            <w:left w:val="none" w:sz="0" w:space="0" w:color="auto"/>
            <w:bottom w:val="none" w:sz="0" w:space="0" w:color="auto"/>
            <w:right w:val="none" w:sz="0" w:space="0" w:color="auto"/>
          </w:divBdr>
        </w:div>
        <w:div w:id="80569925">
          <w:marLeft w:val="0"/>
          <w:marRight w:val="0"/>
          <w:marTop w:val="0"/>
          <w:marBottom w:val="0"/>
          <w:divBdr>
            <w:top w:val="none" w:sz="0" w:space="0" w:color="auto"/>
            <w:left w:val="none" w:sz="0" w:space="0" w:color="auto"/>
            <w:bottom w:val="none" w:sz="0" w:space="0" w:color="auto"/>
            <w:right w:val="none" w:sz="0" w:space="0" w:color="auto"/>
          </w:divBdr>
        </w:div>
        <w:div w:id="403995785">
          <w:marLeft w:val="0"/>
          <w:marRight w:val="0"/>
          <w:marTop w:val="0"/>
          <w:marBottom w:val="0"/>
          <w:divBdr>
            <w:top w:val="none" w:sz="0" w:space="0" w:color="auto"/>
            <w:left w:val="none" w:sz="0" w:space="0" w:color="auto"/>
            <w:bottom w:val="none" w:sz="0" w:space="0" w:color="auto"/>
            <w:right w:val="none" w:sz="0" w:space="0" w:color="auto"/>
          </w:divBdr>
        </w:div>
        <w:div w:id="1080326532">
          <w:marLeft w:val="0"/>
          <w:marRight w:val="0"/>
          <w:marTop w:val="0"/>
          <w:marBottom w:val="0"/>
          <w:divBdr>
            <w:top w:val="none" w:sz="0" w:space="0" w:color="auto"/>
            <w:left w:val="none" w:sz="0" w:space="0" w:color="auto"/>
            <w:bottom w:val="none" w:sz="0" w:space="0" w:color="auto"/>
            <w:right w:val="none" w:sz="0" w:space="0" w:color="auto"/>
          </w:divBdr>
        </w:div>
        <w:div w:id="1669744681">
          <w:marLeft w:val="0"/>
          <w:marRight w:val="0"/>
          <w:marTop w:val="0"/>
          <w:marBottom w:val="0"/>
          <w:divBdr>
            <w:top w:val="none" w:sz="0" w:space="0" w:color="auto"/>
            <w:left w:val="none" w:sz="0" w:space="0" w:color="auto"/>
            <w:bottom w:val="none" w:sz="0" w:space="0" w:color="auto"/>
            <w:right w:val="none" w:sz="0" w:space="0" w:color="auto"/>
          </w:divBdr>
        </w:div>
        <w:div w:id="1759060374">
          <w:marLeft w:val="0"/>
          <w:marRight w:val="0"/>
          <w:marTop w:val="0"/>
          <w:marBottom w:val="0"/>
          <w:divBdr>
            <w:top w:val="none" w:sz="0" w:space="0" w:color="auto"/>
            <w:left w:val="none" w:sz="0" w:space="0" w:color="auto"/>
            <w:bottom w:val="none" w:sz="0" w:space="0" w:color="auto"/>
            <w:right w:val="none" w:sz="0" w:space="0" w:color="auto"/>
          </w:divBdr>
        </w:div>
        <w:div w:id="270406390">
          <w:marLeft w:val="0"/>
          <w:marRight w:val="0"/>
          <w:marTop w:val="0"/>
          <w:marBottom w:val="0"/>
          <w:divBdr>
            <w:top w:val="none" w:sz="0" w:space="0" w:color="auto"/>
            <w:left w:val="none" w:sz="0" w:space="0" w:color="auto"/>
            <w:bottom w:val="none" w:sz="0" w:space="0" w:color="auto"/>
            <w:right w:val="none" w:sz="0" w:space="0" w:color="auto"/>
          </w:divBdr>
        </w:div>
        <w:div w:id="31393298">
          <w:marLeft w:val="0"/>
          <w:marRight w:val="0"/>
          <w:marTop w:val="0"/>
          <w:marBottom w:val="0"/>
          <w:divBdr>
            <w:top w:val="none" w:sz="0" w:space="0" w:color="auto"/>
            <w:left w:val="none" w:sz="0" w:space="0" w:color="auto"/>
            <w:bottom w:val="none" w:sz="0" w:space="0" w:color="auto"/>
            <w:right w:val="none" w:sz="0" w:space="0" w:color="auto"/>
          </w:divBdr>
        </w:div>
        <w:div w:id="1946115854">
          <w:marLeft w:val="0"/>
          <w:marRight w:val="0"/>
          <w:marTop w:val="0"/>
          <w:marBottom w:val="0"/>
          <w:divBdr>
            <w:top w:val="none" w:sz="0" w:space="0" w:color="auto"/>
            <w:left w:val="none" w:sz="0" w:space="0" w:color="auto"/>
            <w:bottom w:val="none" w:sz="0" w:space="0" w:color="auto"/>
            <w:right w:val="none" w:sz="0" w:space="0" w:color="auto"/>
          </w:divBdr>
        </w:div>
        <w:div w:id="761998427">
          <w:marLeft w:val="0"/>
          <w:marRight w:val="0"/>
          <w:marTop w:val="0"/>
          <w:marBottom w:val="0"/>
          <w:divBdr>
            <w:top w:val="none" w:sz="0" w:space="0" w:color="auto"/>
            <w:left w:val="none" w:sz="0" w:space="0" w:color="auto"/>
            <w:bottom w:val="none" w:sz="0" w:space="0" w:color="auto"/>
            <w:right w:val="none" w:sz="0" w:space="0" w:color="auto"/>
          </w:divBdr>
        </w:div>
        <w:div w:id="817306120">
          <w:marLeft w:val="0"/>
          <w:marRight w:val="0"/>
          <w:marTop w:val="0"/>
          <w:marBottom w:val="0"/>
          <w:divBdr>
            <w:top w:val="none" w:sz="0" w:space="0" w:color="auto"/>
            <w:left w:val="none" w:sz="0" w:space="0" w:color="auto"/>
            <w:bottom w:val="none" w:sz="0" w:space="0" w:color="auto"/>
            <w:right w:val="none" w:sz="0" w:space="0" w:color="auto"/>
          </w:divBdr>
        </w:div>
        <w:div w:id="963198399">
          <w:marLeft w:val="0"/>
          <w:marRight w:val="0"/>
          <w:marTop w:val="0"/>
          <w:marBottom w:val="0"/>
          <w:divBdr>
            <w:top w:val="none" w:sz="0" w:space="0" w:color="auto"/>
            <w:left w:val="none" w:sz="0" w:space="0" w:color="auto"/>
            <w:bottom w:val="none" w:sz="0" w:space="0" w:color="auto"/>
            <w:right w:val="none" w:sz="0" w:space="0" w:color="auto"/>
          </w:divBdr>
        </w:div>
        <w:div w:id="1444109236">
          <w:marLeft w:val="0"/>
          <w:marRight w:val="0"/>
          <w:marTop w:val="0"/>
          <w:marBottom w:val="0"/>
          <w:divBdr>
            <w:top w:val="none" w:sz="0" w:space="0" w:color="auto"/>
            <w:left w:val="none" w:sz="0" w:space="0" w:color="auto"/>
            <w:bottom w:val="none" w:sz="0" w:space="0" w:color="auto"/>
            <w:right w:val="none" w:sz="0" w:space="0" w:color="auto"/>
          </w:divBdr>
        </w:div>
        <w:div w:id="990018749">
          <w:marLeft w:val="0"/>
          <w:marRight w:val="0"/>
          <w:marTop w:val="0"/>
          <w:marBottom w:val="0"/>
          <w:divBdr>
            <w:top w:val="none" w:sz="0" w:space="0" w:color="auto"/>
            <w:left w:val="none" w:sz="0" w:space="0" w:color="auto"/>
            <w:bottom w:val="none" w:sz="0" w:space="0" w:color="auto"/>
            <w:right w:val="none" w:sz="0" w:space="0" w:color="auto"/>
          </w:divBdr>
        </w:div>
        <w:div w:id="2026008094">
          <w:marLeft w:val="0"/>
          <w:marRight w:val="0"/>
          <w:marTop w:val="0"/>
          <w:marBottom w:val="0"/>
          <w:divBdr>
            <w:top w:val="none" w:sz="0" w:space="0" w:color="auto"/>
            <w:left w:val="none" w:sz="0" w:space="0" w:color="auto"/>
            <w:bottom w:val="none" w:sz="0" w:space="0" w:color="auto"/>
            <w:right w:val="none" w:sz="0" w:space="0" w:color="auto"/>
          </w:divBdr>
        </w:div>
        <w:div w:id="705062069">
          <w:marLeft w:val="0"/>
          <w:marRight w:val="0"/>
          <w:marTop w:val="0"/>
          <w:marBottom w:val="0"/>
          <w:divBdr>
            <w:top w:val="none" w:sz="0" w:space="0" w:color="auto"/>
            <w:left w:val="none" w:sz="0" w:space="0" w:color="auto"/>
            <w:bottom w:val="none" w:sz="0" w:space="0" w:color="auto"/>
            <w:right w:val="none" w:sz="0" w:space="0" w:color="auto"/>
          </w:divBdr>
        </w:div>
      </w:divsChild>
    </w:div>
    <w:div w:id="145054820">
      <w:bodyDiv w:val="1"/>
      <w:marLeft w:val="0"/>
      <w:marRight w:val="0"/>
      <w:marTop w:val="0"/>
      <w:marBottom w:val="0"/>
      <w:divBdr>
        <w:top w:val="none" w:sz="0" w:space="0" w:color="auto"/>
        <w:left w:val="none" w:sz="0" w:space="0" w:color="auto"/>
        <w:bottom w:val="none" w:sz="0" w:space="0" w:color="auto"/>
        <w:right w:val="none" w:sz="0" w:space="0" w:color="auto"/>
      </w:divBdr>
      <w:divsChild>
        <w:div w:id="1042485028">
          <w:marLeft w:val="480"/>
          <w:marRight w:val="0"/>
          <w:marTop w:val="0"/>
          <w:marBottom w:val="0"/>
          <w:divBdr>
            <w:top w:val="none" w:sz="0" w:space="0" w:color="auto"/>
            <w:left w:val="none" w:sz="0" w:space="0" w:color="auto"/>
            <w:bottom w:val="none" w:sz="0" w:space="0" w:color="auto"/>
            <w:right w:val="none" w:sz="0" w:space="0" w:color="auto"/>
          </w:divBdr>
        </w:div>
        <w:div w:id="1912538715">
          <w:marLeft w:val="480"/>
          <w:marRight w:val="0"/>
          <w:marTop w:val="0"/>
          <w:marBottom w:val="0"/>
          <w:divBdr>
            <w:top w:val="none" w:sz="0" w:space="0" w:color="auto"/>
            <w:left w:val="none" w:sz="0" w:space="0" w:color="auto"/>
            <w:bottom w:val="none" w:sz="0" w:space="0" w:color="auto"/>
            <w:right w:val="none" w:sz="0" w:space="0" w:color="auto"/>
          </w:divBdr>
        </w:div>
        <w:div w:id="696394553">
          <w:marLeft w:val="480"/>
          <w:marRight w:val="0"/>
          <w:marTop w:val="0"/>
          <w:marBottom w:val="0"/>
          <w:divBdr>
            <w:top w:val="none" w:sz="0" w:space="0" w:color="auto"/>
            <w:left w:val="none" w:sz="0" w:space="0" w:color="auto"/>
            <w:bottom w:val="none" w:sz="0" w:space="0" w:color="auto"/>
            <w:right w:val="none" w:sz="0" w:space="0" w:color="auto"/>
          </w:divBdr>
        </w:div>
        <w:div w:id="743337581">
          <w:marLeft w:val="480"/>
          <w:marRight w:val="0"/>
          <w:marTop w:val="0"/>
          <w:marBottom w:val="0"/>
          <w:divBdr>
            <w:top w:val="none" w:sz="0" w:space="0" w:color="auto"/>
            <w:left w:val="none" w:sz="0" w:space="0" w:color="auto"/>
            <w:bottom w:val="none" w:sz="0" w:space="0" w:color="auto"/>
            <w:right w:val="none" w:sz="0" w:space="0" w:color="auto"/>
          </w:divBdr>
        </w:div>
        <w:div w:id="18163475">
          <w:marLeft w:val="480"/>
          <w:marRight w:val="0"/>
          <w:marTop w:val="0"/>
          <w:marBottom w:val="0"/>
          <w:divBdr>
            <w:top w:val="none" w:sz="0" w:space="0" w:color="auto"/>
            <w:left w:val="none" w:sz="0" w:space="0" w:color="auto"/>
            <w:bottom w:val="none" w:sz="0" w:space="0" w:color="auto"/>
            <w:right w:val="none" w:sz="0" w:space="0" w:color="auto"/>
          </w:divBdr>
        </w:div>
        <w:div w:id="2108036005">
          <w:marLeft w:val="480"/>
          <w:marRight w:val="0"/>
          <w:marTop w:val="0"/>
          <w:marBottom w:val="0"/>
          <w:divBdr>
            <w:top w:val="none" w:sz="0" w:space="0" w:color="auto"/>
            <w:left w:val="none" w:sz="0" w:space="0" w:color="auto"/>
            <w:bottom w:val="none" w:sz="0" w:space="0" w:color="auto"/>
            <w:right w:val="none" w:sz="0" w:space="0" w:color="auto"/>
          </w:divBdr>
        </w:div>
        <w:div w:id="930893587">
          <w:marLeft w:val="480"/>
          <w:marRight w:val="0"/>
          <w:marTop w:val="0"/>
          <w:marBottom w:val="0"/>
          <w:divBdr>
            <w:top w:val="none" w:sz="0" w:space="0" w:color="auto"/>
            <w:left w:val="none" w:sz="0" w:space="0" w:color="auto"/>
            <w:bottom w:val="none" w:sz="0" w:space="0" w:color="auto"/>
            <w:right w:val="none" w:sz="0" w:space="0" w:color="auto"/>
          </w:divBdr>
        </w:div>
        <w:div w:id="1855340380">
          <w:marLeft w:val="480"/>
          <w:marRight w:val="0"/>
          <w:marTop w:val="0"/>
          <w:marBottom w:val="0"/>
          <w:divBdr>
            <w:top w:val="none" w:sz="0" w:space="0" w:color="auto"/>
            <w:left w:val="none" w:sz="0" w:space="0" w:color="auto"/>
            <w:bottom w:val="none" w:sz="0" w:space="0" w:color="auto"/>
            <w:right w:val="none" w:sz="0" w:space="0" w:color="auto"/>
          </w:divBdr>
        </w:div>
      </w:divsChild>
    </w:div>
    <w:div w:id="201869263">
      <w:bodyDiv w:val="1"/>
      <w:marLeft w:val="0"/>
      <w:marRight w:val="0"/>
      <w:marTop w:val="0"/>
      <w:marBottom w:val="0"/>
      <w:divBdr>
        <w:top w:val="none" w:sz="0" w:space="0" w:color="auto"/>
        <w:left w:val="none" w:sz="0" w:space="0" w:color="auto"/>
        <w:bottom w:val="none" w:sz="0" w:space="0" w:color="auto"/>
        <w:right w:val="none" w:sz="0" w:space="0" w:color="auto"/>
      </w:divBdr>
      <w:divsChild>
        <w:div w:id="1542981653">
          <w:marLeft w:val="480"/>
          <w:marRight w:val="0"/>
          <w:marTop w:val="0"/>
          <w:marBottom w:val="0"/>
          <w:divBdr>
            <w:top w:val="none" w:sz="0" w:space="0" w:color="auto"/>
            <w:left w:val="none" w:sz="0" w:space="0" w:color="auto"/>
            <w:bottom w:val="none" w:sz="0" w:space="0" w:color="auto"/>
            <w:right w:val="none" w:sz="0" w:space="0" w:color="auto"/>
          </w:divBdr>
        </w:div>
        <w:div w:id="1188175295">
          <w:marLeft w:val="480"/>
          <w:marRight w:val="0"/>
          <w:marTop w:val="0"/>
          <w:marBottom w:val="0"/>
          <w:divBdr>
            <w:top w:val="none" w:sz="0" w:space="0" w:color="auto"/>
            <w:left w:val="none" w:sz="0" w:space="0" w:color="auto"/>
            <w:bottom w:val="none" w:sz="0" w:space="0" w:color="auto"/>
            <w:right w:val="none" w:sz="0" w:space="0" w:color="auto"/>
          </w:divBdr>
        </w:div>
        <w:div w:id="1175270030">
          <w:marLeft w:val="480"/>
          <w:marRight w:val="0"/>
          <w:marTop w:val="0"/>
          <w:marBottom w:val="0"/>
          <w:divBdr>
            <w:top w:val="none" w:sz="0" w:space="0" w:color="auto"/>
            <w:left w:val="none" w:sz="0" w:space="0" w:color="auto"/>
            <w:bottom w:val="none" w:sz="0" w:space="0" w:color="auto"/>
            <w:right w:val="none" w:sz="0" w:space="0" w:color="auto"/>
          </w:divBdr>
        </w:div>
      </w:divsChild>
    </w:div>
    <w:div w:id="207183828">
      <w:bodyDiv w:val="1"/>
      <w:marLeft w:val="0"/>
      <w:marRight w:val="0"/>
      <w:marTop w:val="0"/>
      <w:marBottom w:val="0"/>
      <w:divBdr>
        <w:top w:val="none" w:sz="0" w:space="0" w:color="auto"/>
        <w:left w:val="none" w:sz="0" w:space="0" w:color="auto"/>
        <w:bottom w:val="none" w:sz="0" w:space="0" w:color="auto"/>
        <w:right w:val="none" w:sz="0" w:space="0" w:color="auto"/>
      </w:divBdr>
    </w:div>
    <w:div w:id="210925669">
      <w:bodyDiv w:val="1"/>
      <w:marLeft w:val="0"/>
      <w:marRight w:val="0"/>
      <w:marTop w:val="0"/>
      <w:marBottom w:val="0"/>
      <w:divBdr>
        <w:top w:val="none" w:sz="0" w:space="0" w:color="auto"/>
        <w:left w:val="none" w:sz="0" w:space="0" w:color="auto"/>
        <w:bottom w:val="none" w:sz="0" w:space="0" w:color="auto"/>
        <w:right w:val="none" w:sz="0" w:space="0" w:color="auto"/>
      </w:divBdr>
    </w:div>
    <w:div w:id="229924239">
      <w:bodyDiv w:val="1"/>
      <w:marLeft w:val="0"/>
      <w:marRight w:val="0"/>
      <w:marTop w:val="0"/>
      <w:marBottom w:val="0"/>
      <w:divBdr>
        <w:top w:val="none" w:sz="0" w:space="0" w:color="auto"/>
        <w:left w:val="none" w:sz="0" w:space="0" w:color="auto"/>
        <w:bottom w:val="none" w:sz="0" w:space="0" w:color="auto"/>
        <w:right w:val="none" w:sz="0" w:space="0" w:color="auto"/>
      </w:divBdr>
      <w:divsChild>
        <w:div w:id="375588301">
          <w:marLeft w:val="480"/>
          <w:marRight w:val="0"/>
          <w:marTop w:val="0"/>
          <w:marBottom w:val="0"/>
          <w:divBdr>
            <w:top w:val="none" w:sz="0" w:space="0" w:color="auto"/>
            <w:left w:val="none" w:sz="0" w:space="0" w:color="auto"/>
            <w:bottom w:val="none" w:sz="0" w:space="0" w:color="auto"/>
            <w:right w:val="none" w:sz="0" w:space="0" w:color="auto"/>
          </w:divBdr>
        </w:div>
        <w:div w:id="928079868">
          <w:marLeft w:val="480"/>
          <w:marRight w:val="0"/>
          <w:marTop w:val="0"/>
          <w:marBottom w:val="0"/>
          <w:divBdr>
            <w:top w:val="none" w:sz="0" w:space="0" w:color="auto"/>
            <w:left w:val="none" w:sz="0" w:space="0" w:color="auto"/>
            <w:bottom w:val="none" w:sz="0" w:space="0" w:color="auto"/>
            <w:right w:val="none" w:sz="0" w:space="0" w:color="auto"/>
          </w:divBdr>
        </w:div>
        <w:div w:id="1953900902">
          <w:marLeft w:val="480"/>
          <w:marRight w:val="0"/>
          <w:marTop w:val="0"/>
          <w:marBottom w:val="0"/>
          <w:divBdr>
            <w:top w:val="none" w:sz="0" w:space="0" w:color="auto"/>
            <w:left w:val="none" w:sz="0" w:space="0" w:color="auto"/>
            <w:bottom w:val="none" w:sz="0" w:space="0" w:color="auto"/>
            <w:right w:val="none" w:sz="0" w:space="0" w:color="auto"/>
          </w:divBdr>
        </w:div>
        <w:div w:id="10183954">
          <w:marLeft w:val="480"/>
          <w:marRight w:val="0"/>
          <w:marTop w:val="0"/>
          <w:marBottom w:val="0"/>
          <w:divBdr>
            <w:top w:val="none" w:sz="0" w:space="0" w:color="auto"/>
            <w:left w:val="none" w:sz="0" w:space="0" w:color="auto"/>
            <w:bottom w:val="none" w:sz="0" w:space="0" w:color="auto"/>
            <w:right w:val="none" w:sz="0" w:space="0" w:color="auto"/>
          </w:divBdr>
        </w:div>
      </w:divsChild>
    </w:div>
    <w:div w:id="243223104">
      <w:bodyDiv w:val="1"/>
      <w:marLeft w:val="0"/>
      <w:marRight w:val="0"/>
      <w:marTop w:val="0"/>
      <w:marBottom w:val="0"/>
      <w:divBdr>
        <w:top w:val="none" w:sz="0" w:space="0" w:color="auto"/>
        <w:left w:val="none" w:sz="0" w:space="0" w:color="auto"/>
        <w:bottom w:val="none" w:sz="0" w:space="0" w:color="auto"/>
        <w:right w:val="none" w:sz="0" w:space="0" w:color="auto"/>
      </w:divBdr>
    </w:div>
    <w:div w:id="254368919">
      <w:bodyDiv w:val="1"/>
      <w:marLeft w:val="0"/>
      <w:marRight w:val="0"/>
      <w:marTop w:val="0"/>
      <w:marBottom w:val="0"/>
      <w:divBdr>
        <w:top w:val="none" w:sz="0" w:space="0" w:color="auto"/>
        <w:left w:val="none" w:sz="0" w:space="0" w:color="auto"/>
        <w:bottom w:val="none" w:sz="0" w:space="0" w:color="auto"/>
        <w:right w:val="none" w:sz="0" w:space="0" w:color="auto"/>
      </w:divBdr>
    </w:div>
    <w:div w:id="289212068">
      <w:bodyDiv w:val="1"/>
      <w:marLeft w:val="0"/>
      <w:marRight w:val="0"/>
      <w:marTop w:val="0"/>
      <w:marBottom w:val="0"/>
      <w:divBdr>
        <w:top w:val="none" w:sz="0" w:space="0" w:color="auto"/>
        <w:left w:val="none" w:sz="0" w:space="0" w:color="auto"/>
        <w:bottom w:val="none" w:sz="0" w:space="0" w:color="auto"/>
        <w:right w:val="none" w:sz="0" w:space="0" w:color="auto"/>
      </w:divBdr>
    </w:div>
    <w:div w:id="298803527">
      <w:bodyDiv w:val="1"/>
      <w:marLeft w:val="0"/>
      <w:marRight w:val="0"/>
      <w:marTop w:val="0"/>
      <w:marBottom w:val="0"/>
      <w:divBdr>
        <w:top w:val="none" w:sz="0" w:space="0" w:color="auto"/>
        <w:left w:val="none" w:sz="0" w:space="0" w:color="auto"/>
        <w:bottom w:val="none" w:sz="0" w:space="0" w:color="auto"/>
        <w:right w:val="none" w:sz="0" w:space="0" w:color="auto"/>
      </w:divBdr>
    </w:div>
    <w:div w:id="333725181">
      <w:bodyDiv w:val="1"/>
      <w:marLeft w:val="0"/>
      <w:marRight w:val="0"/>
      <w:marTop w:val="0"/>
      <w:marBottom w:val="0"/>
      <w:divBdr>
        <w:top w:val="none" w:sz="0" w:space="0" w:color="auto"/>
        <w:left w:val="none" w:sz="0" w:space="0" w:color="auto"/>
        <w:bottom w:val="none" w:sz="0" w:space="0" w:color="auto"/>
        <w:right w:val="none" w:sz="0" w:space="0" w:color="auto"/>
      </w:divBdr>
    </w:div>
    <w:div w:id="430398453">
      <w:bodyDiv w:val="1"/>
      <w:marLeft w:val="0"/>
      <w:marRight w:val="0"/>
      <w:marTop w:val="0"/>
      <w:marBottom w:val="0"/>
      <w:divBdr>
        <w:top w:val="none" w:sz="0" w:space="0" w:color="auto"/>
        <w:left w:val="none" w:sz="0" w:space="0" w:color="auto"/>
        <w:bottom w:val="none" w:sz="0" w:space="0" w:color="auto"/>
        <w:right w:val="none" w:sz="0" w:space="0" w:color="auto"/>
      </w:divBdr>
    </w:div>
    <w:div w:id="437140411">
      <w:bodyDiv w:val="1"/>
      <w:marLeft w:val="0"/>
      <w:marRight w:val="0"/>
      <w:marTop w:val="0"/>
      <w:marBottom w:val="0"/>
      <w:divBdr>
        <w:top w:val="none" w:sz="0" w:space="0" w:color="auto"/>
        <w:left w:val="none" w:sz="0" w:space="0" w:color="auto"/>
        <w:bottom w:val="none" w:sz="0" w:space="0" w:color="auto"/>
        <w:right w:val="none" w:sz="0" w:space="0" w:color="auto"/>
      </w:divBdr>
      <w:divsChild>
        <w:div w:id="1072847145">
          <w:marLeft w:val="480"/>
          <w:marRight w:val="0"/>
          <w:marTop w:val="0"/>
          <w:marBottom w:val="0"/>
          <w:divBdr>
            <w:top w:val="none" w:sz="0" w:space="0" w:color="auto"/>
            <w:left w:val="none" w:sz="0" w:space="0" w:color="auto"/>
            <w:bottom w:val="none" w:sz="0" w:space="0" w:color="auto"/>
            <w:right w:val="none" w:sz="0" w:space="0" w:color="auto"/>
          </w:divBdr>
        </w:div>
        <w:div w:id="1449199638">
          <w:marLeft w:val="480"/>
          <w:marRight w:val="0"/>
          <w:marTop w:val="0"/>
          <w:marBottom w:val="0"/>
          <w:divBdr>
            <w:top w:val="none" w:sz="0" w:space="0" w:color="auto"/>
            <w:left w:val="none" w:sz="0" w:space="0" w:color="auto"/>
            <w:bottom w:val="none" w:sz="0" w:space="0" w:color="auto"/>
            <w:right w:val="none" w:sz="0" w:space="0" w:color="auto"/>
          </w:divBdr>
        </w:div>
        <w:div w:id="942030087">
          <w:marLeft w:val="480"/>
          <w:marRight w:val="0"/>
          <w:marTop w:val="0"/>
          <w:marBottom w:val="0"/>
          <w:divBdr>
            <w:top w:val="none" w:sz="0" w:space="0" w:color="auto"/>
            <w:left w:val="none" w:sz="0" w:space="0" w:color="auto"/>
            <w:bottom w:val="none" w:sz="0" w:space="0" w:color="auto"/>
            <w:right w:val="none" w:sz="0" w:space="0" w:color="auto"/>
          </w:divBdr>
        </w:div>
        <w:div w:id="540626853">
          <w:marLeft w:val="480"/>
          <w:marRight w:val="0"/>
          <w:marTop w:val="0"/>
          <w:marBottom w:val="0"/>
          <w:divBdr>
            <w:top w:val="none" w:sz="0" w:space="0" w:color="auto"/>
            <w:left w:val="none" w:sz="0" w:space="0" w:color="auto"/>
            <w:bottom w:val="none" w:sz="0" w:space="0" w:color="auto"/>
            <w:right w:val="none" w:sz="0" w:space="0" w:color="auto"/>
          </w:divBdr>
        </w:div>
        <w:div w:id="1963028877">
          <w:marLeft w:val="480"/>
          <w:marRight w:val="0"/>
          <w:marTop w:val="0"/>
          <w:marBottom w:val="0"/>
          <w:divBdr>
            <w:top w:val="none" w:sz="0" w:space="0" w:color="auto"/>
            <w:left w:val="none" w:sz="0" w:space="0" w:color="auto"/>
            <w:bottom w:val="none" w:sz="0" w:space="0" w:color="auto"/>
            <w:right w:val="none" w:sz="0" w:space="0" w:color="auto"/>
          </w:divBdr>
        </w:div>
        <w:div w:id="2126385749">
          <w:marLeft w:val="480"/>
          <w:marRight w:val="0"/>
          <w:marTop w:val="0"/>
          <w:marBottom w:val="0"/>
          <w:divBdr>
            <w:top w:val="none" w:sz="0" w:space="0" w:color="auto"/>
            <w:left w:val="none" w:sz="0" w:space="0" w:color="auto"/>
            <w:bottom w:val="none" w:sz="0" w:space="0" w:color="auto"/>
            <w:right w:val="none" w:sz="0" w:space="0" w:color="auto"/>
          </w:divBdr>
        </w:div>
        <w:div w:id="1383673598">
          <w:marLeft w:val="480"/>
          <w:marRight w:val="0"/>
          <w:marTop w:val="0"/>
          <w:marBottom w:val="0"/>
          <w:divBdr>
            <w:top w:val="none" w:sz="0" w:space="0" w:color="auto"/>
            <w:left w:val="none" w:sz="0" w:space="0" w:color="auto"/>
            <w:bottom w:val="none" w:sz="0" w:space="0" w:color="auto"/>
            <w:right w:val="none" w:sz="0" w:space="0" w:color="auto"/>
          </w:divBdr>
        </w:div>
        <w:div w:id="331371088">
          <w:marLeft w:val="480"/>
          <w:marRight w:val="0"/>
          <w:marTop w:val="0"/>
          <w:marBottom w:val="0"/>
          <w:divBdr>
            <w:top w:val="none" w:sz="0" w:space="0" w:color="auto"/>
            <w:left w:val="none" w:sz="0" w:space="0" w:color="auto"/>
            <w:bottom w:val="none" w:sz="0" w:space="0" w:color="auto"/>
            <w:right w:val="none" w:sz="0" w:space="0" w:color="auto"/>
          </w:divBdr>
        </w:div>
        <w:div w:id="1570068287">
          <w:marLeft w:val="480"/>
          <w:marRight w:val="0"/>
          <w:marTop w:val="0"/>
          <w:marBottom w:val="0"/>
          <w:divBdr>
            <w:top w:val="none" w:sz="0" w:space="0" w:color="auto"/>
            <w:left w:val="none" w:sz="0" w:space="0" w:color="auto"/>
            <w:bottom w:val="none" w:sz="0" w:space="0" w:color="auto"/>
            <w:right w:val="none" w:sz="0" w:space="0" w:color="auto"/>
          </w:divBdr>
        </w:div>
        <w:div w:id="1906794938">
          <w:marLeft w:val="480"/>
          <w:marRight w:val="0"/>
          <w:marTop w:val="0"/>
          <w:marBottom w:val="0"/>
          <w:divBdr>
            <w:top w:val="none" w:sz="0" w:space="0" w:color="auto"/>
            <w:left w:val="none" w:sz="0" w:space="0" w:color="auto"/>
            <w:bottom w:val="none" w:sz="0" w:space="0" w:color="auto"/>
            <w:right w:val="none" w:sz="0" w:space="0" w:color="auto"/>
          </w:divBdr>
        </w:div>
        <w:div w:id="2038891793">
          <w:marLeft w:val="480"/>
          <w:marRight w:val="0"/>
          <w:marTop w:val="0"/>
          <w:marBottom w:val="0"/>
          <w:divBdr>
            <w:top w:val="none" w:sz="0" w:space="0" w:color="auto"/>
            <w:left w:val="none" w:sz="0" w:space="0" w:color="auto"/>
            <w:bottom w:val="none" w:sz="0" w:space="0" w:color="auto"/>
            <w:right w:val="none" w:sz="0" w:space="0" w:color="auto"/>
          </w:divBdr>
        </w:div>
      </w:divsChild>
    </w:div>
    <w:div w:id="473913669">
      <w:bodyDiv w:val="1"/>
      <w:marLeft w:val="0"/>
      <w:marRight w:val="0"/>
      <w:marTop w:val="0"/>
      <w:marBottom w:val="0"/>
      <w:divBdr>
        <w:top w:val="none" w:sz="0" w:space="0" w:color="auto"/>
        <w:left w:val="none" w:sz="0" w:space="0" w:color="auto"/>
        <w:bottom w:val="none" w:sz="0" w:space="0" w:color="auto"/>
        <w:right w:val="none" w:sz="0" w:space="0" w:color="auto"/>
      </w:divBdr>
    </w:div>
    <w:div w:id="497893125">
      <w:bodyDiv w:val="1"/>
      <w:marLeft w:val="0"/>
      <w:marRight w:val="0"/>
      <w:marTop w:val="0"/>
      <w:marBottom w:val="0"/>
      <w:divBdr>
        <w:top w:val="none" w:sz="0" w:space="0" w:color="auto"/>
        <w:left w:val="none" w:sz="0" w:space="0" w:color="auto"/>
        <w:bottom w:val="none" w:sz="0" w:space="0" w:color="auto"/>
        <w:right w:val="none" w:sz="0" w:space="0" w:color="auto"/>
      </w:divBdr>
    </w:div>
    <w:div w:id="536940398">
      <w:bodyDiv w:val="1"/>
      <w:marLeft w:val="0"/>
      <w:marRight w:val="0"/>
      <w:marTop w:val="0"/>
      <w:marBottom w:val="0"/>
      <w:divBdr>
        <w:top w:val="none" w:sz="0" w:space="0" w:color="auto"/>
        <w:left w:val="none" w:sz="0" w:space="0" w:color="auto"/>
        <w:bottom w:val="none" w:sz="0" w:space="0" w:color="auto"/>
        <w:right w:val="none" w:sz="0" w:space="0" w:color="auto"/>
      </w:divBdr>
      <w:divsChild>
        <w:div w:id="1890804869">
          <w:marLeft w:val="480"/>
          <w:marRight w:val="0"/>
          <w:marTop w:val="0"/>
          <w:marBottom w:val="0"/>
          <w:divBdr>
            <w:top w:val="none" w:sz="0" w:space="0" w:color="auto"/>
            <w:left w:val="none" w:sz="0" w:space="0" w:color="auto"/>
            <w:bottom w:val="none" w:sz="0" w:space="0" w:color="auto"/>
            <w:right w:val="none" w:sz="0" w:space="0" w:color="auto"/>
          </w:divBdr>
        </w:div>
        <w:div w:id="1001666257">
          <w:marLeft w:val="480"/>
          <w:marRight w:val="0"/>
          <w:marTop w:val="0"/>
          <w:marBottom w:val="0"/>
          <w:divBdr>
            <w:top w:val="none" w:sz="0" w:space="0" w:color="auto"/>
            <w:left w:val="none" w:sz="0" w:space="0" w:color="auto"/>
            <w:bottom w:val="none" w:sz="0" w:space="0" w:color="auto"/>
            <w:right w:val="none" w:sz="0" w:space="0" w:color="auto"/>
          </w:divBdr>
        </w:div>
        <w:div w:id="920066311">
          <w:marLeft w:val="480"/>
          <w:marRight w:val="0"/>
          <w:marTop w:val="0"/>
          <w:marBottom w:val="0"/>
          <w:divBdr>
            <w:top w:val="none" w:sz="0" w:space="0" w:color="auto"/>
            <w:left w:val="none" w:sz="0" w:space="0" w:color="auto"/>
            <w:bottom w:val="none" w:sz="0" w:space="0" w:color="auto"/>
            <w:right w:val="none" w:sz="0" w:space="0" w:color="auto"/>
          </w:divBdr>
        </w:div>
        <w:div w:id="223952625">
          <w:marLeft w:val="480"/>
          <w:marRight w:val="0"/>
          <w:marTop w:val="0"/>
          <w:marBottom w:val="0"/>
          <w:divBdr>
            <w:top w:val="none" w:sz="0" w:space="0" w:color="auto"/>
            <w:left w:val="none" w:sz="0" w:space="0" w:color="auto"/>
            <w:bottom w:val="none" w:sz="0" w:space="0" w:color="auto"/>
            <w:right w:val="none" w:sz="0" w:space="0" w:color="auto"/>
          </w:divBdr>
        </w:div>
        <w:div w:id="69277117">
          <w:marLeft w:val="480"/>
          <w:marRight w:val="0"/>
          <w:marTop w:val="0"/>
          <w:marBottom w:val="0"/>
          <w:divBdr>
            <w:top w:val="none" w:sz="0" w:space="0" w:color="auto"/>
            <w:left w:val="none" w:sz="0" w:space="0" w:color="auto"/>
            <w:bottom w:val="none" w:sz="0" w:space="0" w:color="auto"/>
            <w:right w:val="none" w:sz="0" w:space="0" w:color="auto"/>
          </w:divBdr>
        </w:div>
        <w:div w:id="708186356">
          <w:marLeft w:val="480"/>
          <w:marRight w:val="0"/>
          <w:marTop w:val="0"/>
          <w:marBottom w:val="0"/>
          <w:divBdr>
            <w:top w:val="none" w:sz="0" w:space="0" w:color="auto"/>
            <w:left w:val="none" w:sz="0" w:space="0" w:color="auto"/>
            <w:bottom w:val="none" w:sz="0" w:space="0" w:color="auto"/>
            <w:right w:val="none" w:sz="0" w:space="0" w:color="auto"/>
          </w:divBdr>
        </w:div>
        <w:div w:id="544371903">
          <w:marLeft w:val="480"/>
          <w:marRight w:val="0"/>
          <w:marTop w:val="0"/>
          <w:marBottom w:val="0"/>
          <w:divBdr>
            <w:top w:val="none" w:sz="0" w:space="0" w:color="auto"/>
            <w:left w:val="none" w:sz="0" w:space="0" w:color="auto"/>
            <w:bottom w:val="none" w:sz="0" w:space="0" w:color="auto"/>
            <w:right w:val="none" w:sz="0" w:space="0" w:color="auto"/>
          </w:divBdr>
        </w:div>
        <w:div w:id="732393644">
          <w:marLeft w:val="480"/>
          <w:marRight w:val="0"/>
          <w:marTop w:val="0"/>
          <w:marBottom w:val="0"/>
          <w:divBdr>
            <w:top w:val="none" w:sz="0" w:space="0" w:color="auto"/>
            <w:left w:val="none" w:sz="0" w:space="0" w:color="auto"/>
            <w:bottom w:val="none" w:sz="0" w:space="0" w:color="auto"/>
            <w:right w:val="none" w:sz="0" w:space="0" w:color="auto"/>
          </w:divBdr>
        </w:div>
        <w:div w:id="172376305">
          <w:marLeft w:val="480"/>
          <w:marRight w:val="0"/>
          <w:marTop w:val="0"/>
          <w:marBottom w:val="0"/>
          <w:divBdr>
            <w:top w:val="none" w:sz="0" w:space="0" w:color="auto"/>
            <w:left w:val="none" w:sz="0" w:space="0" w:color="auto"/>
            <w:bottom w:val="none" w:sz="0" w:space="0" w:color="auto"/>
            <w:right w:val="none" w:sz="0" w:space="0" w:color="auto"/>
          </w:divBdr>
        </w:div>
        <w:div w:id="1623998338">
          <w:marLeft w:val="480"/>
          <w:marRight w:val="0"/>
          <w:marTop w:val="0"/>
          <w:marBottom w:val="0"/>
          <w:divBdr>
            <w:top w:val="none" w:sz="0" w:space="0" w:color="auto"/>
            <w:left w:val="none" w:sz="0" w:space="0" w:color="auto"/>
            <w:bottom w:val="none" w:sz="0" w:space="0" w:color="auto"/>
            <w:right w:val="none" w:sz="0" w:space="0" w:color="auto"/>
          </w:divBdr>
        </w:div>
        <w:div w:id="629894785">
          <w:marLeft w:val="480"/>
          <w:marRight w:val="0"/>
          <w:marTop w:val="0"/>
          <w:marBottom w:val="0"/>
          <w:divBdr>
            <w:top w:val="none" w:sz="0" w:space="0" w:color="auto"/>
            <w:left w:val="none" w:sz="0" w:space="0" w:color="auto"/>
            <w:bottom w:val="none" w:sz="0" w:space="0" w:color="auto"/>
            <w:right w:val="none" w:sz="0" w:space="0" w:color="auto"/>
          </w:divBdr>
        </w:div>
        <w:div w:id="721566196">
          <w:marLeft w:val="480"/>
          <w:marRight w:val="0"/>
          <w:marTop w:val="0"/>
          <w:marBottom w:val="0"/>
          <w:divBdr>
            <w:top w:val="none" w:sz="0" w:space="0" w:color="auto"/>
            <w:left w:val="none" w:sz="0" w:space="0" w:color="auto"/>
            <w:bottom w:val="none" w:sz="0" w:space="0" w:color="auto"/>
            <w:right w:val="none" w:sz="0" w:space="0" w:color="auto"/>
          </w:divBdr>
        </w:div>
        <w:div w:id="1615287921">
          <w:marLeft w:val="480"/>
          <w:marRight w:val="0"/>
          <w:marTop w:val="0"/>
          <w:marBottom w:val="0"/>
          <w:divBdr>
            <w:top w:val="none" w:sz="0" w:space="0" w:color="auto"/>
            <w:left w:val="none" w:sz="0" w:space="0" w:color="auto"/>
            <w:bottom w:val="none" w:sz="0" w:space="0" w:color="auto"/>
            <w:right w:val="none" w:sz="0" w:space="0" w:color="auto"/>
          </w:divBdr>
        </w:div>
        <w:div w:id="1659841671">
          <w:marLeft w:val="480"/>
          <w:marRight w:val="0"/>
          <w:marTop w:val="0"/>
          <w:marBottom w:val="0"/>
          <w:divBdr>
            <w:top w:val="none" w:sz="0" w:space="0" w:color="auto"/>
            <w:left w:val="none" w:sz="0" w:space="0" w:color="auto"/>
            <w:bottom w:val="none" w:sz="0" w:space="0" w:color="auto"/>
            <w:right w:val="none" w:sz="0" w:space="0" w:color="auto"/>
          </w:divBdr>
        </w:div>
      </w:divsChild>
    </w:div>
    <w:div w:id="539900104">
      <w:bodyDiv w:val="1"/>
      <w:marLeft w:val="0"/>
      <w:marRight w:val="0"/>
      <w:marTop w:val="0"/>
      <w:marBottom w:val="0"/>
      <w:divBdr>
        <w:top w:val="none" w:sz="0" w:space="0" w:color="auto"/>
        <w:left w:val="none" w:sz="0" w:space="0" w:color="auto"/>
        <w:bottom w:val="none" w:sz="0" w:space="0" w:color="auto"/>
        <w:right w:val="none" w:sz="0" w:space="0" w:color="auto"/>
      </w:divBdr>
    </w:div>
    <w:div w:id="566184311">
      <w:bodyDiv w:val="1"/>
      <w:marLeft w:val="0"/>
      <w:marRight w:val="0"/>
      <w:marTop w:val="0"/>
      <w:marBottom w:val="0"/>
      <w:divBdr>
        <w:top w:val="none" w:sz="0" w:space="0" w:color="auto"/>
        <w:left w:val="none" w:sz="0" w:space="0" w:color="auto"/>
        <w:bottom w:val="none" w:sz="0" w:space="0" w:color="auto"/>
        <w:right w:val="none" w:sz="0" w:space="0" w:color="auto"/>
      </w:divBdr>
      <w:divsChild>
        <w:div w:id="1174959878">
          <w:marLeft w:val="480"/>
          <w:marRight w:val="0"/>
          <w:marTop w:val="0"/>
          <w:marBottom w:val="0"/>
          <w:divBdr>
            <w:top w:val="none" w:sz="0" w:space="0" w:color="auto"/>
            <w:left w:val="none" w:sz="0" w:space="0" w:color="auto"/>
            <w:bottom w:val="none" w:sz="0" w:space="0" w:color="auto"/>
            <w:right w:val="none" w:sz="0" w:space="0" w:color="auto"/>
          </w:divBdr>
        </w:div>
        <w:div w:id="1029457333">
          <w:marLeft w:val="480"/>
          <w:marRight w:val="0"/>
          <w:marTop w:val="0"/>
          <w:marBottom w:val="0"/>
          <w:divBdr>
            <w:top w:val="none" w:sz="0" w:space="0" w:color="auto"/>
            <w:left w:val="none" w:sz="0" w:space="0" w:color="auto"/>
            <w:bottom w:val="none" w:sz="0" w:space="0" w:color="auto"/>
            <w:right w:val="none" w:sz="0" w:space="0" w:color="auto"/>
          </w:divBdr>
        </w:div>
        <w:div w:id="1259562353">
          <w:marLeft w:val="480"/>
          <w:marRight w:val="0"/>
          <w:marTop w:val="0"/>
          <w:marBottom w:val="0"/>
          <w:divBdr>
            <w:top w:val="none" w:sz="0" w:space="0" w:color="auto"/>
            <w:left w:val="none" w:sz="0" w:space="0" w:color="auto"/>
            <w:bottom w:val="none" w:sz="0" w:space="0" w:color="auto"/>
            <w:right w:val="none" w:sz="0" w:space="0" w:color="auto"/>
          </w:divBdr>
        </w:div>
        <w:div w:id="1452214047">
          <w:marLeft w:val="480"/>
          <w:marRight w:val="0"/>
          <w:marTop w:val="0"/>
          <w:marBottom w:val="0"/>
          <w:divBdr>
            <w:top w:val="none" w:sz="0" w:space="0" w:color="auto"/>
            <w:left w:val="none" w:sz="0" w:space="0" w:color="auto"/>
            <w:bottom w:val="none" w:sz="0" w:space="0" w:color="auto"/>
            <w:right w:val="none" w:sz="0" w:space="0" w:color="auto"/>
          </w:divBdr>
        </w:div>
        <w:div w:id="1939287188">
          <w:marLeft w:val="480"/>
          <w:marRight w:val="0"/>
          <w:marTop w:val="0"/>
          <w:marBottom w:val="0"/>
          <w:divBdr>
            <w:top w:val="none" w:sz="0" w:space="0" w:color="auto"/>
            <w:left w:val="none" w:sz="0" w:space="0" w:color="auto"/>
            <w:bottom w:val="none" w:sz="0" w:space="0" w:color="auto"/>
            <w:right w:val="none" w:sz="0" w:space="0" w:color="auto"/>
          </w:divBdr>
        </w:div>
        <w:div w:id="1509716691">
          <w:marLeft w:val="480"/>
          <w:marRight w:val="0"/>
          <w:marTop w:val="0"/>
          <w:marBottom w:val="0"/>
          <w:divBdr>
            <w:top w:val="none" w:sz="0" w:space="0" w:color="auto"/>
            <w:left w:val="none" w:sz="0" w:space="0" w:color="auto"/>
            <w:bottom w:val="none" w:sz="0" w:space="0" w:color="auto"/>
            <w:right w:val="none" w:sz="0" w:space="0" w:color="auto"/>
          </w:divBdr>
        </w:div>
        <w:div w:id="1307316484">
          <w:marLeft w:val="480"/>
          <w:marRight w:val="0"/>
          <w:marTop w:val="0"/>
          <w:marBottom w:val="0"/>
          <w:divBdr>
            <w:top w:val="none" w:sz="0" w:space="0" w:color="auto"/>
            <w:left w:val="none" w:sz="0" w:space="0" w:color="auto"/>
            <w:bottom w:val="none" w:sz="0" w:space="0" w:color="auto"/>
            <w:right w:val="none" w:sz="0" w:space="0" w:color="auto"/>
          </w:divBdr>
        </w:div>
        <w:div w:id="832644363">
          <w:marLeft w:val="480"/>
          <w:marRight w:val="0"/>
          <w:marTop w:val="0"/>
          <w:marBottom w:val="0"/>
          <w:divBdr>
            <w:top w:val="none" w:sz="0" w:space="0" w:color="auto"/>
            <w:left w:val="none" w:sz="0" w:space="0" w:color="auto"/>
            <w:bottom w:val="none" w:sz="0" w:space="0" w:color="auto"/>
            <w:right w:val="none" w:sz="0" w:space="0" w:color="auto"/>
          </w:divBdr>
        </w:div>
        <w:div w:id="917638759">
          <w:marLeft w:val="480"/>
          <w:marRight w:val="0"/>
          <w:marTop w:val="0"/>
          <w:marBottom w:val="0"/>
          <w:divBdr>
            <w:top w:val="none" w:sz="0" w:space="0" w:color="auto"/>
            <w:left w:val="none" w:sz="0" w:space="0" w:color="auto"/>
            <w:bottom w:val="none" w:sz="0" w:space="0" w:color="auto"/>
            <w:right w:val="none" w:sz="0" w:space="0" w:color="auto"/>
          </w:divBdr>
        </w:div>
        <w:div w:id="765229231">
          <w:marLeft w:val="480"/>
          <w:marRight w:val="0"/>
          <w:marTop w:val="0"/>
          <w:marBottom w:val="0"/>
          <w:divBdr>
            <w:top w:val="none" w:sz="0" w:space="0" w:color="auto"/>
            <w:left w:val="none" w:sz="0" w:space="0" w:color="auto"/>
            <w:bottom w:val="none" w:sz="0" w:space="0" w:color="auto"/>
            <w:right w:val="none" w:sz="0" w:space="0" w:color="auto"/>
          </w:divBdr>
        </w:div>
      </w:divsChild>
    </w:div>
    <w:div w:id="582183754">
      <w:bodyDiv w:val="1"/>
      <w:marLeft w:val="0"/>
      <w:marRight w:val="0"/>
      <w:marTop w:val="0"/>
      <w:marBottom w:val="0"/>
      <w:divBdr>
        <w:top w:val="none" w:sz="0" w:space="0" w:color="auto"/>
        <w:left w:val="none" w:sz="0" w:space="0" w:color="auto"/>
        <w:bottom w:val="none" w:sz="0" w:space="0" w:color="auto"/>
        <w:right w:val="none" w:sz="0" w:space="0" w:color="auto"/>
      </w:divBdr>
    </w:div>
    <w:div w:id="589627988">
      <w:bodyDiv w:val="1"/>
      <w:marLeft w:val="0"/>
      <w:marRight w:val="0"/>
      <w:marTop w:val="0"/>
      <w:marBottom w:val="0"/>
      <w:divBdr>
        <w:top w:val="none" w:sz="0" w:space="0" w:color="auto"/>
        <w:left w:val="none" w:sz="0" w:space="0" w:color="auto"/>
        <w:bottom w:val="none" w:sz="0" w:space="0" w:color="auto"/>
        <w:right w:val="none" w:sz="0" w:space="0" w:color="auto"/>
      </w:divBdr>
    </w:div>
    <w:div w:id="596911376">
      <w:bodyDiv w:val="1"/>
      <w:marLeft w:val="0"/>
      <w:marRight w:val="0"/>
      <w:marTop w:val="0"/>
      <w:marBottom w:val="0"/>
      <w:divBdr>
        <w:top w:val="none" w:sz="0" w:space="0" w:color="auto"/>
        <w:left w:val="none" w:sz="0" w:space="0" w:color="auto"/>
        <w:bottom w:val="none" w:sz="0" w:space="0" w:color="auto"/>
        <w:right w:val="none" w:sz="0" w:space="0" w:color="auto"/>
      </w:divBdr>
      <w:divsChild>
        <w:div w:id="1111896828">
          <w:marLeft w:val="480"/>
          <w:marRight w:val="0"/>
          <w:marTop w:val="0"/>
          <w:marBottom w:val="0"/>
          <w:divBdr>
            <w:top w:val="none" w:sz="0" w:space="0" w:color="auto"/>
            <w:left w:val="none" w:sz="0" w:space="0" w:color="auto"/>
            <w:bottom w:val="none" w:sz="0" w:space="0" w:color="auto"/>
            <w:right w:val="none" w:sz="0" w:space="0" w:color="auto"/>
          </w:divBdr>
        </w:div>
        <w:div w:id="1453672720">
          <w:marLeft w:val="480"/>
          <w:marRight w:val="0"/>
          <w:marTop w:val="0"/>
          <w:marBottom w:val="0"/>
          <w:divBdr>
            <w:top w:val="none" w:sz="0" w:space="0" w:color="auto"/>
            <w:left w:val="none" w:sz="0" w:space="0" w:color="auto"/>
            <w:bottom w:val="none" w:sz="0" w:space="0" w:color="auto"/>
            <w:right w:val="none" w:sz="0" w:space="0" w:color="auto"/>
          </w:divBdr>
        </w:div>
      </w:divsChild>
    </w:div>
    <w:div w:id="599874992">
      <w:bodyDiv w:val="1"/>
      <w:marLeft w:val="0"/>
      <w:marRight w:val="0"/>
      <w:marTop w:val="0"/>
      <w:marBottom w:val="0"/>
      <w:divBdr>
        <w:top w:val="none" w:sz="0" w:space="0" w:color="auto"/>
        <w:left w:val="none" w:sz="0" w:space="0" w:color="auto"/>
        <w:bottom w:val="none" w:sz="0" w:space="0" w:color="auto"/>
        <w:right w:val="none" w:sz="0" w:space="0" w:color="auto"/>
      </w:divBdr>
    </w:div>
    <w:div w:id="617030216">
      <w:bodyDiv w:val="1"/>
      <w:marLeft w:val="0"/>
      <w:marRight w:val="0"/>
      <w:marTop w:val="0"/>
      <w:marBottom w:val="0"/>
      <w:divBdr>
        <w:top w:val="none" w:sz="0" w:space="0" w:color="auto"/>
        <w:left w:val="none" w:sz="0" w:space="0" w:color="auto"/>
        <w:bottom w:val="none" w:sz="0" w:space="0" w:color="auto"/>
        <w:right w:val="none" w:sz="0" w:space="0" w:color="auto"/>
      </w:divBdr>
    </w:div>
    <w:div w:id="619994966">
      <w:bodyDiv w:val="1"/>
      <w:marLeft w:val="0"/>
      <w:marRight w:val="0"/>
      <w:marTop w:val="0"/>
      <w:marBottom w:val="0"/>
      <w:divBdr>
        <w:top w:val="none" w:sz="0" w:space="0" w:color="auto"/>
        <w:left w:val="none" w:sz="0" w:space="0" w:color="auto"/>
        <w:bottom w:val="none" w:sz="0" w:space="0" w:color="auto"/>
        <w:right w:val="none" w:sz="0" w:space="0" w:color="auto"/>
      </w:divBdr>
    </w:div>
    <w:div w:id="623661309">
      <w:bodyDiv w:val="1"/>
      <w:marLeft w:val="0"/>
      <w:marRight w:val="0"/>
      <w:marTop w:val="0"/>
      <w:marBottom w:val="0"/>
      <w:divBdr>
        <w:top w:val="none" w:sz="0" w:space="0" w:color="auto"/>
        <w:left w:val="none" w:sz="0" w:space="0" w:color="auto"/>
        <w:bottom w:val="none" w:sz="0" w:space="0" w:color="auto"/>
        <w:right w:val="none" w:sz="0" w:space="0" w:color="auto"/>
      </w:divBdr>
      <w:divsChild>
        <w:div w:id="1336691865">
          <w:marLeft w:val="480"/>
          <w:marRight w:val="0"/>
          <w:marTop w:val="0"/>
          <w:marBottom w:val="0"/>
          <w:divBdr>
            <w:top w:val="none" w:sz="0" w:space="0" w:color="auto"/>
            <w:left w:val="none" w:sz="0" w:space="0" w:color="auto"/>
            <w:bottom w:val="none" w:sz="0" w:space="0" w:color="auto"/>
            <w:right w:val="none" w:sz="0" w:space="0" w:color="auto"/>
          </w:divBdr>
        </w:div>
        <w:div w:id="599216940">
          <w:marLeft w:val="480"/>
          <w:marRight w:val="0"/>
          <w:marTop w:val="0"/>
          <w:marBottom w:val="0"/>
          <w:divBdr>
            <w:top w:val="none" w:sz="0" w:space="0" w:color="auto"/>
            <w:left w:val="none" w:sz="0" w:space="0" w:color="auto"/>
            <w:bottom w:val="none" w:sz="0" w:space="0" w:color="auto"/>
            <w:right w:val="none" w:sz="0" w:space="0" w:color="auto"/>
          </w:divBdr>
        </w:div>
        <w:div w:id="2028670712">
          <w:marLeft w:val="480"/>
          <w:marRight w:val="0"/>
          <w:marTop w:val="0"/>
          <w:marBottom w:val="0"/>
          <w:divBdr>
            <w:top w:val="none" w:sz="0" w:space="0" w:color="auto"/>
            <w:left w:val="none" w:sz="0" w:space="0" w:color="auto"/>
            <w:bottom w:val="none" w:sz="0" w:space="0" w:color="auto"/>
            <w:right w:val="none" w:sz="0" w:space="0" w:color="auto"/>
          </w:divBdr>
        </w:div>
        <w:div w:id="344795529">
          <w:marLeft w:val="480"/>
          <w:marRight w:val="0"/>
          <w:marTop w:val="0"/>
          <w:marBottom w:val="0"/>
          <w:divBdr>
            <w:top w:val="none" w:sz="0" w:space="0" w:color="auto"/>
            <w:left w:val="none" w:sz="0" w:space="0" w:color="auto"/>
            <w:bottom w:val="none" w:sz="0" w:space="0" w:color="auto"/>
            <w:right w:val="none" w:sz="0" w:space="0" w:color="auto"/>
          </w:divBdr>
        </w:div>
        <w:div w:id="1894071980">
          <w:marLeft w:val="480"/>
          <w:marRight w:val="0"/>
          <w:marTop w:val="0"/>
          <w:marBottom w:val="0"/>
          <w:divBdr>
            <w:top w:val="none" w:sz="0" w:space="0" w:color="auto"/>
            <w:left w:val="none" w:sz="0" w:space="0" w:color="auto"/>
            <w:bottom w:val="none" w:sz="0" w:space="0" w:color="auto"/>
            <w:right w:val="none" w:sz="0" w:space="0" w:color="auto"/>
          </w:divBdr>
        </w:div>
        <w:div w:id="1352611273">
          <w:marLeft w:val="480"/>
          <w:marRight w:val="0"/>
          <w:marTop w:val="0"/>
          <w:marBottom w:val="0"/>
          <w:divBdr>
            <w:top w:val="none" w:sz="0" w:space="0" w:color="auto"/>
            <w:left w:val="none" w:sz="0" w:space="0" w:color="auto"/>
            <w:bottom w:val="none" w:sz="0" w:space="0" w:color="auto"/>
            <w:right w:val="none" w:sz="0" w:space="0" w:color="auto"/>
          </w:divBdr>
        </w:div>
        <w:div w:id="1442871331">
          <w:marLeft w:val="480"/>
          <w:marRight w:val="0"/>
          <w:marTop w:val="0"/>
          <w:marBottom w:val="0"/>
          <w:divBdr>
            <w:top w:val="none" w:sz="0" w:space="0" w:color="auto"/>
            <w:left w:val="none" w:sz="0" w:space="0" w:color="auto"/>
            <w:bottom w:val="none" w:sz="0" w:space="0" w:color="auto"/>
            <w:right w:val="none" w:sz="0" w:space="0" w:color="auto"/>
          </w:divBdr>
        </w:div>
        <w:div w:id="2000113038">
          <w:marLeft w:val="480"/>
          <w:marRight w:val="0"/>
          <w:marTop w:val="0"/>
          <w:marBottom w:val="0"/>
          <w:divBdr>
            <w:top w:val="none" w:sz="0" w:space="0" w:color="auto"/>
            <w:left w:val="none" w:sz="0" w:space="0" w:color="auto"/>
            <w:bottom w:val="none" w:sz="0" w:space="0" w:color="auto"/>
            <w:right w:val="none" w:sz="0" w:space="0" w:color="auto"/>
          </w:divBdr>
        </w:div>
        <w:div w:id="1246111444">
          <w:marLeft w:val="480"/>
          <w:marRight w:val="0"/>
          <w:marTop w:val="0"/>
          <w:marBottom w:val="0"/>
          <w:divBdr>
            <w:top w:val="none" w:sz="0" w:space="0" w:color="auto"/>
            <w:left w:val="none" w:sz="0" w:space="0" w:color="auto"/>
            <w:bottom w:val="none" w:sz="0" w:space="0" w:color="auto"/>
            <w:right w:val="none" w:sz="0" w:space="0" w:color="auto"/>
          </w:divBdr>
        </w:div>
      </w:divsChild>
    </w:div>
    <w:div w:id="691807242">
      <w:bodyDiv w:val="1"/>
      <w:marLeft w:val="0"/>
      <w:marRight w:val="0"/>
      <w:marTop w:val="0"/>
      <w:marBottom w:val="0"/>
      <w:divBdr>
        <w:top w:val="none" w:sz="0" w:space="0" w:color="auto"/>
        <w:left w:val="none" w:sz="0" w:space="0" w:color="auto"/>
        <w:bottom w:val="none" w:sz="0" w:space="0" w:color="auto"/>
        <w:right w:val="none" w:sz="0" w:space="0" w:color="auto"/>
      </w:divBdr>
    </w:div>
    <w:div w:id="698244775">
      <w:bodyDiv w:val="1"/>
      <w:marLeft w:val="0"/>
      <w:marRight w:val="0"/>
      <w:marTop w:val="0"/>
      <w:marBottom w:val="0"/>
      <w:divBdr>
        <w:top w:val="none" w:sz="0" w:space="0" w:color="auto"/>
        <w:left w:val="none" w:sz="0" w:space="0" w:color="auto"/>
        <w:bottom w:val="none" w:sz="0" w:space="0" w:color="auto"/>
        <w:right w:val="none" w:sz="0" w:space="0" w:color="auto"/>
      </w:divBdr>
    </w:div>
    <w:div w:id="735980485">
      <w:bodyDiv w:val="1"/>
      <w:marLeft w:val="0"/>
      <w:marRight w:val="0"/>
      <w:marTop w:val="0"/>
      <w:marBottom w:val="0"/>
      <w:divBdr>
        <w:top w:val="none" w:sz="0" w:space="0" w:color="auto"/>
        <w:left w:val="none" w:sz="0" w:space="0" w:color="auto"/>
        <w:bottom w:val="none" w:sz="0" w:space="0" w:color="auto"/>
        <w:right w:val="none" w:sz="0" w:space="0" w:color="auto"/>
      </w:divBdr>
    </w:div>
    <w:div w:id="759106451">
      <w:bodyDiv w:val="1"/>
      <w:marLeft w:val="0"/>
      <w:marRight w:val="0"/>
      <w:marTop w:val="0"/>
      <w:marBottom w:val="0"/>
      <w:divBdr>
        <w:top w:val="none" w:sz="0" w:space="0" w:color="auto"/>
        <w:left w:val="none" w:sz="0" w:space="0" w:color="auto"/>
        <w:bottom w:val="none" w:sz="0" w:space="0" w:color="auto"/>
        <w:right w:val="none" w:sz="0" w:space="0" w:color="auto"/>
      </w:divBdr>
    </w:div>
    <w:div w:id="807431640">
      <w:bodyDiv w:val="1"/>
      <w:marLeft w:val="0"/>
      <w:marRight w:val="0"/>
      <w:marTop w:val="0"/>
      <w:marBottom w:val="0"/>
      <w:divBdr>
        <w:top w:val="none" w:sz="0" w:space="0" w:color="auto"/>
        <w:left w:val="none" w:sz="0" w:space="0" w:color="auto"/>
        <w:bottom w:val="none" w:sz="0" w:space="0" w:color="auto"/>
        <w:right w:val="none" w:sz="0" w:space="0" w:color="auto"/>
      </w:divBdr>
    </w:div>
    <w:div w:id="814105822">
      <w:bodyDiv w:val="1"/>
      <w:marLeft w:val="0"/>
      <w:marRight w:val="0"/>
      <w:marTop w:val="0"/>
      <w:marBottom w:val="0"/>
      <w:divBdr>
        <w:top w:val="none" w:sz="0" w:space="0" w:color="auto"/>
        <w:left w:val="none" w:sz="0" w:space="0" w:color="auto"/>
        <w:bottom w:val="none" w:sz="0" w:space="0" w:color="auto"/>
        <w:right w:val="none" w:sz="0" w:space="0" w:color="auto"/>
      </w:divBdr>
      <w:divsChild>
        <w:div w:id="807236234">
          <w:marLeft w:val="480"/>
          <w:marRight w:val="0"/>
          <w:marTop w:val="0"/>
          <w:marBottom w:val="0"/>
          <w:divBdr>
            <w:top w:val="none" w:sz="0" w:space="0" w:color="auto"/>
            <w:left w:val="none" w:sz="0" w:space="0" w:color="auto"/>
            <w:bottom w:val="none" w:sz="0" w:space="0" w:color="auto"/>
            <w:right w:val="none" w:sz="0" w:space="0" w:color="auto"/>
          </w:divBdr>
        </w:div>
        <w:div w:id="721027779">
          <w:marLeft w:val="480"/>
          <w:marRight w:val="0"/>
          <w:marTop w:val="0"/>
          <w:marBottom w:val="0"/>
          <w:divBdr>
            <w:top w:val="none" w:sz="0" w:space="0" w:color="auto"/>
            <w:left w:val="none" w:sz="0" w:space="0" w:color="auto"/>
            <w:bottom w:val="none" w:sz="0" w:space="0" w:color="auto"/>
            <w:right w:val="none" w:sz="0" w:space="0" w:color="auto"/>
          </w:divBdr>
        </w:div>
        <w:div w:id="1097215011">
          <w:marLeft w:val="480"/>
          <w:marRight w:val="0"/>
          <w:marTop w:val="0"/>
          <w:marBottom w:val="0"/>
          <w:divBdr>
            <w:top w:val="none" w:sz="0" w:space="0" w:color="auto"/>
            <w:left w:val="none" w:sz="0" w:space="0" w:color="auto"/>
            <w:bottom w:val="none" w:sz="0" w:space="0" w:color="auto"/>
            <w:right w:val="none" w:sz="0" w:space="0" w:color="auto"/>
          </w:divBdr>
        </w:div>
        <w:div w:id="1519735231">
          <w:marLeft w:val="480"/>
          <w:marRight w:val="0"/>
          <w:marTop w:val="0"/>
          <w:marBottom w:val="0"/>
          <w:divBdr>
            <w:top w:val="none" w:sz="0" w:space="0" w:color="auto"/>
            <w:left w:val="none" w:sz="0" w:space="0" w:color="auto"/>
            <w:bottom w:val="none" w:sz="0" w:space="0" w:color="auto"/>
            <w:right w:val="none" w:sz="0" w:space="0" w:color="auto"/>
          </w:divBdr>
        </w:div>
        <w:div w:id="1825853293">
          <w:marLeft w:val="480"/>
          <w:marRight w:val="0"/>
          <w:marTop w:val="0"/>
          <w:marBottom w:val="0"/>
          <w:divBdr>
            <w:top w:val="none" w:sz="0" w:space="0" w:color="auto"/>
            <w:left w:val="none" w:sz="0" w:space="0" w:color="auto"/>
            <w:bottom w:val="none" w:sz="0" w:space="0" w:color="auto"/>
            <w:right w:val="none" w:sz="0" w:space="0" w:color="auto"/>
          </w:divBdr>
        </w:div>
        <w:div w:id="1264655435">
          <w:marLeft w:val="480"/>
          <w:marRight w:val="0"/>
          <w:marTop w:val="0"/>
          <w:marBottom w:val="0"/>
          <w:divBdr>
            <w:top w:val="none" w:sz="0" w:space="0" w:color="auto"/>
            <w:left w:val="none" w:sz="0" w:space="0" w:color="auto"/>
            <w:bottom w:val="none" w:sz="0" w:space="0" w:color="auto"/>
            <w:right w:val="none" w:sz="0" w:space="0" w:color="auto"/>
          </w:divBdr>
        </w:div>
        <w:div w:id="930742994">
          <w:marLeft w:val="480"/>
          <w:marRight w:val="0"/>
          <w:marTop w:val="0"/>
          <w:marBottom w:val="0"/>
          <w:divBdr>
            <w:top w:val="none" w:sz="0" w:space="0" w:color="auto"/>
            <w:left w:val="none" w:sz="0" w:space="0" w:color="auto"/>
            <w:bottom w:val="none" w:sz="0" w:space="0" w:color="auto"/>
            <w:right w:val="none" w:sz="0" w:space="0" w:color="auto"/>
          </w:divBdr>
        </w:div>
        <w:div w:id="665284860">
          <w:marLeft w:val="480"/>
          <w:marRight w:val="0"/>
          <w:marTop w:val="0"/>
          <w:marBottom w:val="0"/>
          <w:divBdr>
            <w:top w:val="none" w:sz="0" w:space="0" w:color="auto"/>
            <w:left w:val="none" w:sz="0" w:space="0" w:color="auto"/>
            <w:bottom w:val="none" w:sz="0" w:space="0" w:color="auto"/>
            <w:right w:val="none" w:sz="0" w:space="0" w:color="auto"/>
          </w:divBdr>
        </w:div>
        <w:div w:id="1849632491">
          <w:marLeft w:val="480"/>
          <w:marRight w:val="0"/>
          <w:marTop w:val="0"/>
          <w:marBottom w:val="0"/>
          <w:divBdr>
            <w:top w:val="none" w:sz="0" w:space="0" w:color="auto"/>
            <w:left w:val="none" w:sz="0" w:space="0" w:color="auto"/>
            <w:bottom w:val="none" w:sz="0" w:space="0" w:color="auto"/>
            <w:right w:val="none" w:sz="0" w:space="0" w:color="auto"/>
          </w:divBdr>
        </w:div>
        <w:div w:id="423576187">
          <w:marLeft w:val="480"/>
          <w:marRight w:val="0"/>
          <w:marTop w:val="0"/>
          <w:marBottom w:val="0"/>
          <w:divBdr>
            <w:top w:val="none" w:sz="0" w:space="0" w:color="auto"/>
            <w:left w:val="none" w:sz="0" w:space="0" w:color="auto"/>
            <w:bottom w:val="none" w:sz="0" w:space="0" w:color="auto"/>
            <w:right w:val="none" w:sz="0" w:space="0" w:color="auto"/>
          </w:divBdr>
        </w:div>
        <w:div w:id="1592273308">
          <w:marLeft w:val="480"/>
          <w:marRight w:val="0"/>
          <w:marTop w:val="0"/>
          <w:marBottom w:val="0"/>
          <w:divBdr>
            <w:top w:val="none" w:sz="0" w:space="0" w:color="auto"/>
            <w:left w:val="none" w:sz="0" w:space="0" w:color="auto"/>
            <w:bottom w:val="none" w:sz="0" w:space="0" w:color="auto"/>
            <w:right w:val="none" w:sz="0" w:space="0" w:color="auto"/>
          </w:divBdr>
        </w:div>
        <w:div w:id="2054839324">
          <w:marLeft w:val="480"/>
          <w:marRight w:val="0"/>
          <w:marTop w:val="0"/>
          <w:marBottom w:val="0"/>
          <w:divBdr>
            <w:top w:val="none" w:sz="0" w:space="0" w:color="auto"/>
            <w:left w:val="none" w:sz="0" w:space="0" w:color="auto"/>
            <w:bottom w:val="none" w:sz="0" w:space="0" w:color="auto"/>
            <w:right w:val="none" w:sz="0" w:space="0" w:color="auto"/>
          </w:divBdr>
        </w:div>
        <w:div w:id="1944847854">
          <w:marLeft w:val="480"/>
          <w:marRight w:val="0"/>
          <w:marTop w:val="0"/>
          <w:marBottom w:val="0"/>
          <w:divBdr>
            <w:top w:val="none" w:sz="0" w:space="0" w:color="auto"/>
            <w:left w:val="none" w:sz="0" w:space="0" w:color="auto"/>
            <w:bottom w:val="none" w:sz="0" w:space="0" w:color="auto"/>
            <w:right w:val="none" w:sz="0" w:space="0" w:color="auto"/>
          </w:divBdr>
        </w:div>
      </w:divsChild>
    </w:div>
    <w:div w:id="824125147">
      <w:bodyDiv w:val="1"/>
      <w:marLeft w:val="0"/>
      <w:marRight w:val="0"/>
      <w:marTop w:val="0"/>
      <w:marBottom w:val="0"/>
      <w:divBdr>
        <w:top w:val="none" w:sz="0" w:space="0" w:color="auto"/>
        <w:left w:val="none" w:sz="0" w:space="0" w:color="auto"/>
        <w:bottom w:val="none" w:sz="0" w:space="0" w:color="auto"/>
        <w:right w:val="none" w:sz="0" w:space="0" w:color="auto"/>
      </w:divBdr>
    </w:div>
    <w:div w:id="857277979">
      <w:bodyDiv w:val="1"/>
      <w:marLeft w:val="0"/>
      <w:marRight w:val="0"/>
      <w:marTop w:val="0"/>
      <w:marBottom w:val="0"/>
      <w:divBdr>
        <w:top w:val="none" w:sz="0" w:space="0" w:color="auto"/>
        <w:left w:val="none" w:sz="0" w:space="0" w:color="auto"/>
        <w:bottom w:val="none" w:sz="0" w:space="0" w:color="auto"/>
        <w:right w:val="none" w:sz="0" w:space="0" w:color="auto"/>
      </w:divBdr>
    </w:div>
    <w:div w:id="864369252">
      <w:bodyDiv w:val="1"/>
      <w:marLeft w:val="0"/>
      <w:marRight w:val="0"/>
      <w:marTop w:val="0"/>
      <w:marBottom w:val="0"/>
      <w:divBdr>
        <w:top w:val="none" w:sz="0" w:space="0" w:color="auto"/>
        <w:left w:val="none" w:sz="0" w:space="0" w:color="auto"/>
        <w:bottom w:val="none" w:sz="0" w:space="0" w:color="auto"/>
        <w:right w:val="none" w:sz="0" w:space="0" w:color="auto"/>
      </w:divBdr>
    </w:div>
    <w:div w:id="866064193">
      <w:bodyDiv w:val="1"/>
      <w:marLeft w:val="0"/>
      <w:marRight w:val="0"/>
      <w:marTop w:val="0"/>
      <w:marBottom w:val="0"/>
      <w:divBdr>
        <w:top w:val="none" w:sz="0" w:space="0" w:color="auto"/>
        <w:left w:val="none" w:sz="0" w:space="0" w:color="auto"/>
        <w:bottom w:val="none" w:sz="0" w:space="0" w:color="auto"/>
        <w:right w:val="none" w:sz="0" w:space="0" w:color="auto"/>
      </w:divBdr>
      <w:divsChild>
        <w:div w:id="792331689">
          <w:marLeft w:val="480"/>
          <w:marRight w:val="0"/>
          <w:marTop w:val="0"/>
          <w:marBottom w:val="0"/>
          <w:divBdr>
            <w:top w:val="none" w:sz="0" w:space="0" w:color="auto"/>
            <w:left w:val="none" w:sz="0" w:space="0" w:color="auto"/>
            <w:bottom w:val="none" w:sz="0" w:space="0" w:color="auto"/>
            <w:right w:val="none" w:sz="0" w:space="0" w:color="auto"/>
          </w:divBdr>
        </w:div>
        <w:div w:id="1745227212">
          <w:marLeft w:val="480"/>
          <w:marRight w:val="0"/>
          <w:marTop w:val="0"/>
          <w:marBottom w:val="0"/>
          <w:divBdr>
            <w:top w:val="none" w:sz="0" w:space="0" w:color="auto"/>
            <w:left w:val="none" w:sz="0" w:space="0" w:color="auto"/>
            <w:bottom w:val="none" w:sz="0" w:space="0" w:color="auto"/>
            <w:right w:val="none" w:sz="0" w:space="0" w:color="auto"/>
          </w:divBdr>
        </w:div>
        <w:div w:id="886603432">
          <w:marLeft w:val="480"/>
          <w:marRight w:val="0"/>
          <w:marTop w:val="0"/>
          <w:marBottom w:val="0"/>
          <w:divBdr>
            <w:top w:val="none" w:sz="0" w:space="0" w:color="auto"/>
            <w:left w:val="none" w:sz="0" w:space="0" w:color="auto"/>
            <w:bottom w:val="none" w:sz="0" w:space="0" w:color="auto"/>
            <w:right w:val="none" w:sz="0" w:space="0" w:color="auto"/>
          </w:divBdr>
        </w:div>
        <w:div w:id="1819683271">
          <w:marLeft w:val="480"/>
          <w:marRight w:val="0"/>
          <w:marTop w:val="0"/>
          <w:marBottom w:val="0"/>
          <w:divBdr>
            <w:top w:val="none" w:sz="0" w:space="0" w:color="auto"/>
            <w:left w:val="none" w:sz="0" w:space="0" w:color="auto"/>
            <w:bottom w:val="none" w:sz="0" w:space="0" w:color="auto"/>
            <w:right w:val="none" w:sz="0" w:space="0" w:color="auto"/>
          </w:divBdr>
        </w:div>
        <w:div w:id="358119252">
          <w:marLeft w:val="480"/>
          <w:marRight w:val="0"/>
          <w:marTop w:val="0"/>
          <w:marBottom w:val="0"/>
          <w:divBdr>
            <w:top w:val="none" w:sz="0" w:space="0" w:color="auto"/>
            <w:left w:val="none" w:sz="0" w:space="0" w:color="auto"/>
            <w:bottom w:val="none" w:sz="0" w:space="0" w:color="auto"/>
            <w:right w:val="none" w:sz="0" w:space="0" w:color="auto"/>
          </w:divBdr>
        </w:div>
        <w:div w:id="72286842">
          <w:marLeft w:val="480"/>
          <w:marRight w:val="0"/>
          <w:marTop w:val="0"/>
          <w:marBottom w:val="0"/>
          <w:divBdr>
            <w:top w:val="none" w:sz="0" w:space="0" w:color="auto"/>
            <w:left w:val="none" w:sz="0" w:space="0" w:color="auto"/>
            <w:bottom w:val="none" w:sz="0" w:space="0" w:color="auto"/>
            <w:right w:val="none" w:sz="0" w:space="0" w:color="auto"/>
          </w:divBdr>
        </w:div>
        <w:div w:id="6060250">
          <w:marLeft w:val="480"/>
          <w:marRight w:val="0"/>
          <w:marTop w:val="0"/>
          <w:marBottom w:val="0"/>
          <w:divBdr>
            <w:top w:val="none" w:sz="0" w:space="0" w:color="auto"/>
            <w:left w:val="none" w:sz="0" w:space="0" w:color="auto"/>
            <w:bottom w:val="none" w:sz="0" w:space="0" w:color="auto"/>
            <w:right w:val="none" w:sz="0" w:space="0" w:color="auto"/>
          </w:divBdr>
        </w:div>
        <w:div w:id="1846481673">
          <w:marLeft w:val="480"/>
          <w:marRight w:val="0"/>
          <w:marTop w:val="0"/>
          <w:marBottom w:val="0"/>
          <w:divBdr>
            <w:top w:val="none" w:sz="0" w:space="0" w:color="auto"/>
            <w:left w:val="none" w:sz="0" w:space="0" w:color="auto"/>
            <w:bottom w:val="none" w:sz="0" w:space="0" w:color="auto"/>
            <w:right w:val="none" w:sz="0" w:space="0" w:color="auto"/>
          </w:divBdr>
        </w:div>
        <w:div w:id="2054390">
          <w:marLeft w:val="480"/>
          <w:marRight w:val="0"/>
          <w:marTop w:val="0"/>
          <w:marBottom w:val="0"/>
          <w:divBdr>
            <w:top w:val="none" w:sz="0" w:space="0" w:color="auto"/>
            <w:left w:val="none" w:sz="0" w:space="0" w:color="auto"/>
            <w:bottom w:val="none" w:sz="0" w:space="0" w:color="auto"/>
            <w:right w:val="none" w:sz="0" w:space="0" w:color="auto"/>
          </w:divBdr>
        </w:div>
        <w:div w:id="1435781849">
          <w:marLeft w:val="480"/>
          <w:marRight w:val="0"/>
          <w:marTop w:val="0"/>
          <w:marBottom w:val="0"/>
          <w:divBdr>
            <w:top w:val="none" w:sz="0" w:space="0" w:color="auto"/>
            <w:left w:val="none" w:sz="0" w:space="0" w:color="auto"/>
            <w:bottom w:val="none" w:sz="0" w:space="0" w:color="auto"/>
            <w:right w:val="none" w:sz="0" w:space="0" w:color="auto"/>
          </w:divBdr>
        </w:div>
        <w:div w:id="1151947187">
          <w:marLeft w:val="480"/>
          <w:marRight w:val="0"/>
          <w:marTop w:val="0"/>
          <w:marBottom w:val="0"/>
          <w:divBdr>
            <w:top w:val="none" w:sz="0" w:space="0" w:color="auto"/>
            <w:left w:val="none" w:sz="0" w:space="0" w:color="auto"/>
            <w:bottom w:val="none" w:sz="0" w:space="0" w:color="auto"/>
            <w:right w:val="none" w:sz="0" w:space="0" w:color="auto"/>
          </w:divBdr>
        </w:div>
        <w:div w:id="1605725744">
          <w:marLeft w:val="480"/>
          <w:marRight w:val="0"/>
          <w:marTop w:val="0"/>
          <w:marBottom w:val="0"/>
          <w:divBdr>
            <w:top w:val="none" w:sz="0" w:space="0" w:color="auto"/>
            <w:left w:val="none" w:sz="0" w:space="0" w:color="auto"/>
            <w:bottom w:val="none" w:sz="0" w:space="0" w:color="auto"/>
            <w:right w:val="none" w:sz="0" w:space="0" w:color="auto"/>
          </w:divBdr>
        </w:div>
      </w:divsChild>
    </w:div>
    <w:div w:id="871764587">
      <w:bodyDiv w:val="1"/>
      <w:marLeft w:val="0"/>
      <w:marRight w:val="0"/>
      <w:marTop w:val="0"/>
      <w:marBottom w:val="0"/>
      <w:divBdr>
        <w:top w:val="none" w:sz="0" w:space="0" w:color="auto"/>
        <w:left w:val="none" w:sz="0" w:space="0" w:color="auto"/>
        <w:bottom w:val="none" w:sz="0" w:space="0" w:color="auto"/>
        <w:right w:val="none" w:sz="0" w:space="0" w:color="auto"/>
      </w:divBdr>
    </w:div>
    <w:div w:id="943850331">
      <w:bodyDiv w:val="1"/>
      <w:marLeft w:val="0"/>
      <w:marRight w:val="0"/>
      <w:marTop w:val="0"/>
      <w:marBottom w:val="0"/>
      <w:divBdr>
        <w:top w:val="none" w:sz="0" w:space="0" w:color="auto"/>
        <w:left w:val="none" w:sz="0" w:space="0" w:color="auto"/>
        <w:bottom w:val="none" w:sz="0" w:space="0" w:color="auto"/>
        <w:right w:val="none" w:sz="0" w:space="0" w:color="auto"/>
      </w:divBdr>
    </w:div>
    <w:div w:id="969869207">
      <w:bodyDiv w:val="1"/>
      <w:marLeft w:val="0"/>
      <w:marRight w:val="0"/>
      <w:marTop w:val="0"/>
      <w:marBottom w:val="0"/>
      <w:divBdr>
        <w:top w:val="none" w:sz="0" w:space="0" w:color="auto"/>
        <w:left w:val="none" w:sz="0" w:space="0" w:color="auto"/>
        <w:bottom w:val="none" w:sz="0" w:space="0" w:color="auto"/>
        <w:right w:val="none" w:sz="0" w:space="0" w:color="auto"/>
      </w:divBdr>
    </w:div>
    <w:div w:id="994452923">
      <w:bodyDiv w:val="1"/>
      <w:marLeft w:val="0"/>
      <w:marRight w:val="0"/>
      <w:marTop w:val="0"/>
      <w:marBottom w:val="0"/>
      <w:divBdr>
        <w:top w:val="none" w:sz="0" w:space="0" w:color="auto"/>
        <w:left w:val="none" w:sz="0" w:space="0" w:color="auto"/>
        <w:bottom w:val="none" w:sz="0" w:space="0" w:color="auto"/>
        <w:right w:val="none" w:sz="0" w:space="0" w:color="auto"/>
      </w:divBdr>
    </w:div>
    <w:div w:id="1076780211">
      <w:bodyDiv w:val="1"/>
      <w:marLeft w:val="0"/>
      <w:marRight w:val="0"/>
      <w:marTop w:val="0"/>
      <w:marBottom w:val="0"/>
      <w:divBdr>
        <w:top w:val="none" w:sz="0" w:space="0" w:color="auto"/>
        <w:left w:val="none" w:sz="0" w:space="0" w:color="auto"/>
        <w:bottom w:val="none" w:sz="0" w:space="0" w:color="auto"/>
        <w:right w:val="none" w:sz="0" w:space="0" w:color="auto"/>
      </w:divBdr>
    </w:div>
    <w:div w:id="1077945225">
      <w:bodyDiv w:val="1"/>
      <w:marLeft w:val="0"/>
      <w:marRight w:val="0"/>
      <w:marTop w:val="0"/>
      <w:marBottom w:val="0"/>
      <w:divBdr>
        <w:top w:val="none" w:sz="0" w:space="0" w:color="auto"/>
        <w:left w:val="none" w:sz="0" w:space="0" w:color="auto"/>
        <w:bottom w:val="none" w:sz="0" w:space="0" w:color="auto"/>
        <w:right w:val="none" w:sz="0" w:space="0" w:color="auto"/>
      </w:divBdr>
    </w:div>
    <w:div w:id="1079671843">
      <w:bodyDiv w:val="1"/>
      <w:marLeft w:val="0"/>
      <w:marRight w:val="0"/>
      <w:marTop w:val="0"/>
      <w:marBottom w:val="0"/>
      <w:divBdr>
        <w:top w:val="none" w:sz="0" w:space="0" w:color="auto"/>
        <w:left w:val="none" w:sz="0" w:space="0" w:color="auto"/>
        <w:bottom w:val="none" w:sz="0" w:space="0" w:color="auto"/>
        <w:right w:val="none" w:sz="0" w:space="0" w:color="auto"/>
      </w:divBdr>
    </w:div>
    <w:div w:id="1091127342">
      <w:bodyDiv w:val="1"/>
      <w:marLeft w:val="0"/>
      <w:marRight w:val="0"/>
      <w:marTop w:val="0"/>
      <w:marBottom w:val="0"/>
      <w:divBdr>
        <w:top w:val="none" w:sz="0" w:space="0" w:color="auto"/>
        <w:left w:val="none" w:sz="0" w:space="0" w:color="auto"/>
        <w:bottom w:val="none" w:sz="0" w:space="0" w:color="auto"/>
        <w:right w:val="none" w:sz="0" w:space="0" w:color="auto"/>
      </w:divBdr>
      <w:divsChild>
        <w:div w:id="685979756">
          <w:marLeft w:val="480"/>
          <w:marRight w:val="0"/>
          <w:marTop w:val="0"/>
          <w:marBottom w:val="0"/>
          <w:divBdr>
            <w:top w:val="none" w:sz="0" w:space="0" w:color="auto"/>
            <w:left w:val="none" w:sz="0" w:space="0" w:color="auto"/>
            <w:bottom w:val="none" w:sz="0" w:space="0" w:color="auto"/>
            <w:right w:val="none" w:sz="0" w:space="0" w:color="auto"/>
          </w:divBdr>
        </w:div>
        <w:div w:id="392387955">
          <w:marLeft w:val="480"/>
          <w:marRight w:val="0"/>
          <w:marTop w:val="0"/>
          <w:marBottom w:val="0"/>
          <w:divBdr>
            <w:top w:val="none" w:sz="0" w:space="0" w:color="auto"/>
            <w:left w:val="none" w:sz="0" w:space="0" w:color="auto"/>
            <w:bottom w:val="none" w:sz="0" w:space="0" w:color="auto"/>
            <w:right w:val="none" w:sz="0" w:space="0" w:color="auto"/>
          </w:divBdr>
        </w:div>
        <w:div w:id="1489784209">
          <w:marLeft w:val="480"/>
          <w:marRight w:val="0"/>
          <w:marTop w:val="0"/>
          <w:marBottom w:val="0"/>
          <w:divBdr>
            <w:top w:val="none" w:sz="0" w:space="0" w:color="auto"/>
            <w:left w:val="none" w:sz="0" w:space="0" w:color="auto"/>
            <w:bottom w:val="none" w:sz="0" w:space="0" w:color="auto"/>
            <w:right w:val="none" w:sz="0" w:space="0" w:color="auto"/>
          </w:divBdr>
        </w:div>
        <w:div w:id="2091848574">
          <w:marLeft w:val="480"/>
          <w:marRight w:val="0"/>
          <w:marTop w:val="0"/>
          <w:marBottom w:val="0"/>
          <w:divBdr>
            <w:top w:val="none" w:sz="0" w:space="0" w:color="auto"/>
            <w:left w:val="none" w:sz="0" w:space="0" w:color="auto"/>
            <w:bottom w:val="none" w:sz="0" w:space="0" w:color="auto"/>
            <w:right w:val="none" w:sz="0" w:space="0" w:color="auto"/>
          </w:divBdr>
        </w:div>
        <w:div w:id="401492351">
          <w:marLeft w:val="480"/>
          <w:marRight w:val="0"/>
          <w:marTop w:val="0"/>
          <w:marBottom w:val="0"/>
          <w:divBdr>
            <w:top w:val="none" w:sz="0" w:space="0" w:color="auto"/>
            <w:left w:val="none" w:sz="0" w:space="0" w:color="auto"/>
            <w:bottom w:val="none" w:sz="0" w:space="0" w:color="auto"/>
            <w:right w:val="none" w:sz="0" w:space="0" w:color="auto"/>
          </w:divBdr>
        </w:div>
        <w:div w:id="158161063">
          <w:marLeft w:val="480"/>
          <w:marRight w:val="0"/>
          <w:marTop w:val="0"/>
          <w:marBottom w:val="0"/>
          <w:divBdr>
            <w:top w:val="none" w:sz="0" w:space="0" w:color="auto"/>
            <w:left w:val="none" w:sz="0" w:space="0" w:color="auto"/>
            <w:bottom w:val="none" w:sz="0" w:space="0" w:color="auto"/>
            <w:right w:val="none" w:sz="0" w:space="0" w:color="auto"/>
          </w:divBdr>
        </w:div>
        <w:div w:id="1791583112">
          <w:marLeft w:val="480"/>
          <w:marRight w:val="0"/>
          <w:marTop w:val="0"/>
          <w:marBottom w:val="0"/>
          <w:divBdr>
            <w:top w:val="none" w:sz="0" w:space="0" w:color="auto"/>
            <w:left w:val="none" w:sz="0" w:space="0" w:color="auto"/>
            <w:bottom w:val="none" w:sz="0" w:space="0" w:color="auto"/>
            <w:right w:val="none" w:sz="0" w:space="0" w:color="auto"/>
          </w:divBdr>
        </w:div>
        <w:div w:id="810289349">
          <w:marLeft w:val="480"/>
          <w:marRight w:val="0"/>
          <w:marTop w:val="0"/>
          <w:marBottom w:val="0"/>
          <w:divBdr>
            <w:top w:val="none" w:sz="0" w:space="0" w:color="auto"/>
            <w:left w:val="none" w:sz="0" w:space="0" w:color="auto"/>
            <w:bottom w:val="none" w:sz="0" w:space="0" w:color="auto"/>
            <w:right w:val="none" w:sz="0" w:space="0" w:color="auto"/>
          </w:divBdr>
        </w:div>
        <w:div w:id="1883900845">
          <w:marLeft w:val="480"/>
          <w:marRight w:val="0"/>
          <w:marTop w:val="0"/>
          <w:marBottom w:val="0"/>
          <w:divBdr>
            <w:top w:val="none" w:sz="0" w:space="0" w:color="auto"/>
            <w:left w:val="none" w:sz="0" w:space="0" w:color="auto"/>
            <w:bottom w:val="none" w:sz="0" w:space="0" w:color="auto"/>
            <w:right w:val="none" w:sz="0" w:space="0" w:color="auto"/>
          </w:divBdr>
        </w:div>
        <w:div w:id="134614878">
          <w:marLeft w:val="480"/>
          <w:marRight w:val="0"/>
          <w:marTop w:val="0"/>
          <w:marBottom w:val="0"/>
          <w:divBdr>
            <w:top w:val="none" w:sz="0" w:space="0" w:color="auto"/>
            <w:left w:val="none" w:sz="0" w:space="0" w:color="auto"/>
            <w:bottom w:val="none" w:sz="0" w:space="0" w:color="auto"/>
            <w:right w:val="none" w:sz="0" w:space="0" w:color="auto"/>
          </w:divBdr>
        </w:div>
        <w:div w:id="1348679923">
          <w:marLeft w:val="480"/>
          <w:marRight w:val="0"/>
          <w:marTop w:val="0"/>
          <w:marBottom w:val="0"/>
          <w:divBdr>
            <w:top w:val="none" w:sz="0" w:space="0" w:color="auto"/>
            <w:left w:val="none" w:sz="0" w:space="0" w:color="auto"/>
            <w:bottom w:val="none" w:sz="0" w:space="0" w:color="auto"/>
            <w:right w:val="none" w:sz="0" w:space="0" w:color="auto"/>
          </w:divBdr>
        </w:div>
        <w:div w:id="1432048911">
          <w:marLeft w:val="480"/>
          <w:marRight w:val="0"/>
          <w:marTop w:val="0"/>
          <w:marBottom w:val="0"/>
          <w:divBdr>
            <w:top w:val="none" w:sz="0" w:space="0" w:color="auto"/>
            <w:left w:val="none" w:sz="0" w:space="0" w:color="auto"/>
            <w:bottom w:val="none" w:sz="0" w:space="0" w:color="auto"/>
            <w:right w:val="none" w:sz="0" w:space="0" w:color="auto"/>
          </w:divBdr>
        </w:div>
        <w:div w:id="750737433">
          <w:marLeft w:val="480"/>
          <w:marRight w:val="0"/>
          <w:marTop w:val="0"/>
          <w:marBottom w:val="0"/>
          <w:divBdr>
            <w:top w:val="none" w:sz="0" w:space="0" w:color="auto"/>
            <w:left w:val="none" w:sz="0" w:space="0" w:color="auto"/>
            <w:bottom w:val="none" w:sz="0" w:space="0" w:color="auto"/>
            <w:right w:val="none" w:sz="0" w:space="0" w:color="auto"/>
          </w:divBdr>
        </w:div>
        <w:div w:id="1657418837">
          <w:marLeft w:val="480"/>
          <w:marRight w:val="0"/>
          <w:marTop w:val="0"/>
          <w:marBottom w:val="0"/>
          <w:divBdr>
            <w:top w:val="none" w:sz="0" w:space="0" w:color="auto"/>
            <w:left w:val="none" w:sz="0" w:space="0" w:color="auto"/>
            <w:bottom w:val="none" w:sz="0" w:space="0" w:color="auto"/>
            <w:right w:val="none" w:sz="0" w:space="0" w:color="auto"/>
          </w:divBdr>
        </w:div>
      </w:divsChild>
    </w:div>
    <w:div w:id="1104111662">
      <w:bodyDiv w:val="1"/>
      <w:marLeft w:val="0"/>
      <w:marRight w:val="0"/>
      <w:marTop w:val="0"/>
      <w:marBottom w:val="0"/>
      <w:divBdr>
        <w:top w:val="none" w:sz="0" w:space="0" w:color="auto"/>
        <w:left w:val="none" w:sz="0" w:space="0" w:color="auto"/>
        <w:bottom w:val="none" w:sz="0" w:space="0" w:color="auto"/>
        <w:right w:val="none" w:sz="0" w:space="0" w:color="auto"/>
      </w:divBdr>
      <w:divsChild>
        <w:div w:id="103697228">
          <w:marLeft w:val="480"/>
          <w:marRight w:val="0"/>
          <w:marTop w:val="0"/>
          <w:marBottom w:val="0"/>
          <w:divBdr>
            <w:top w:val="none" w:sz="0" w:space="0" w:color="auto"/>
            <w:left w:val="none" w:sz="0" w:space="0" w:color="auto"/>
            <w:bottom w:val="none" w:sz="0" w:space="0" w:color="auto"/>
            <w:right w:val="none" w:sz="0" w:space="0" w:color="auto"/>
          </w:divBdr>
        </w:div>
        <w:div w:id="1445004999">
          <w:marLeft w:val="480"/>
          <w:marRight w:val="0"/>
          <w:marTop w:val="0"/>
          <w:marBottom w:val="0"/>
          <w:divBdr>
            <w:top w:val="none" w:sz="0" w:space="0" w:color="auto"/>
            <w:left w:val="none" w:sz="0" w:space="0" w:color="auto"/>
            <w:bottom w:val="none" w:sz="0" w:space="0" w:color="auto"/>
            <w:right w:val="none" w:sz="0" w:space="0" w:color="auto"/>
          </w:divBdr>
        </w:div>
        <w:div w:id="295986137">
          <w:marLeft w:val="480"/>
          <w:marRight w:val="0"/>
          <w:marTop w:val="0"/>
          <w:marBottom w:val="0"/>
          <w:divBdr>
            <w:top w:val="none" w:sz="0" w:space="0" w:color="auto"/>
            <w:left w:val="none" w:sz="0" w:space="0" w:color="auto"/>
            <w:bottom w:val="none" w:sz="0" w:space="0" w:color="auto"/>
            <w:right w:val="none" w:sz="0" w:space="0" w:color="auto"/>
          </w:divBdr>
        </w:div>
        <w:div w:id="706562807">
          <w:marLeft w:val="480"/>
          <w:marRight w:val="0"/>
          <w:marTop w:val="0"/>
          <w:marBottom w:val="0"/>
          <w:divBdr>
            <w:top w:val="none" w:sz="0" w:space="0" w:color="auto"/>
            <w:left w:val="none" w:sz="0" w:space="0" w:color="auto"/>
            <w:bottom w:val="none" w:sz="0" w:space="0" w:color="auto"/>
            <w:right w:val="none" w:sz="0" w:space="0" w:color="auto"/>
          </w:divBdr>
        </w:div>
        <w:div w:id="374695315">
          <w:marLeft w:val="480"/>
          <w:marRight w:val="0"/>
          <w:marTop w:val="0"/>
          <w:marBottom w:val="0"/>
          <w:divBdr>
            <w:top w:val="none" w:sz="0" w:space="0" w:color="auto"/>
            <w:left w:val="none" w:sz="0" w:space="0" w:color="auto"/>
            <w:bottom w:val="none" w:sz="0" w:space="0" w:color="auto"/>
            <w:right w:val="none" w:sz="0" w:space="0" w:color="auto"/>
          </w:divBdr>
        </w:div>
      </w:divsChild>
    </w:div>
    <w:div w:id="1130393190">
      <w:bodyDiv w:val="1"/>
      <w:marLeft w:val="0"/>
      <w:marRight w:val="0"/>
      <w:marTop w:val="0"/>
      <w:marBottom w:val="0"/>
      <w:divBdr>
        <w:top w:val="none" w:sz="0" w:space="0" w:color="auto"/>
        <w:left w:val="none" w:sz="0" w:space="0" w:color="auto"/>
        <w:bottom w:val="none" w:sz="0" w:space="0" w:color="auto"/>
        <w:right w:val="none" w:sz="0" w:space="0" w:color="auto"/>
      </w:divBdr>
    </w:div>
    <w:div w:id="1237279698">
      <w:bodyDiv w:val="1"/>
      <w:marLeft w:val="0"/>
      <w:marRight w:val="0"/>
      <w:marTop w:val="0"/>
      <w:marBottom w:val="0"/>
      <w:divBdr>
        <w:top w:val="none" w:sz="0" w:space="0" w:color="auto"/>
        <w:left w:val="none" w:sz="0" w:space="0" w:color="auto"/>
        <w:bottom w:val="none" w:sz="0" w:space="0" w:color="auto"/>
        <w:right w:val="none" w:sz="0" w:space="0" w:color="auto"/>
      </w:divBdr>
    </w:div>
    <w:div w:id="1256403818">
      <w:bodyDiv w:val="1"/>
      <w:marLeft w:val="0"/>
      <w:marRight w:val="0"/>
      <w:marTop w:val="0"/>
      <w:marBottom w:val="0"/>
      <w:divBdr>
        <w:top w:val="none" w:sz="0" w:space="0" w:color="auto"/>
        <w:left w:val="none" w:sz="0" w:space="0" w:color="auto"/>
        <w:bottom w:val="none" w:sz="0" w:space="0" w:color="auto"/>
        <w:right w:val="none" w:sz="0" w:space="0" w:color="auto"/>
      </w:divBdr>
      <w:divsChild>
        <w:div w:id="2060199191">
          <w:marLeft w:val="480"/>
          <w:marRight w:val="0"/>
          <w:marTop w:val="0"/>
          <w:marBottom w:val="0"/>
          <w:divBdr>
            <w:top w:val="none" w:sz="0" w:space="0" w:color="auto"/>
            <w:left w:val="none" w:sz="0" w:space="0" w:color="auto"/>
            <w:bottom w:val="none" w:sz="0" w:space="0" w:color="auto"/>
            <w:right w:val="none" w:sz="0" w:space="0" w:color="auto"/>
          </w:divBdr>
        </w:div>
        <w:div w:id="201402886">
          <w:marLeft w:val="480"/>
          <w:marRight w:val="0"/>
          <w:marTop w:val="0"/>
          <w:marBottom w:val="0"/>
          <w:divBdr>
            <w:top w:val="none" w:sz="0" w:space="0" w:color="auto"/>
            <w:left w:val="none" w:sz="0" w:space="0" w:color="auto"/>
            <w:bottom w:val="none" w:sz="0" w:space="0" w:color="auto"/>
            <w:right w:val="none" w:sz="0" w:space="0" w:color="auto"/>
          </w:divBdr>
        </w:div>
        <w:div w:id="1127888973">
          <w:marLeft w:val="480"/>
          <w:marRight w:val="0"/>
          <w:marTop w:val="0"/>
          <w:marBottom w:val="0"/>
          <w:divBdr>
            <w:top w:val="none" w:sz="0" w:space="0" w:color="auto"/>
            <w:left w:val="none" w:sz="0" w:space="0" w:color="auto"/>
            <w:bottom w:val="none" w:sz="0" w:space="0" w:color="auto"/>
            <w:right w:val="none" w:sz="0" w:space="0" w:color="auto"/>
          </w:divBdr>
        </w:div>
        <w:div w:id="1119491392">
          <w:marLeft w:val="480"/>
          <w:marRight w:val="0"/>
          <w:marTop w:val="0"/>
          <w:marBottom w:val="0"/>
          <w:divBdr>
            <w:top w:val="none" w:sz="0" w:space="0" w:color="auto"/>
            <w:left w:val="none" w:sz="0" w:space="0" w:color="auto"/>
            <w:bottom w:val="none" w:sz="0" w:space="0" w:color="auto"/>
            <w:right w:val="none" w:sz="0" w:space="0" w:color="auto"/>
          </w:divBdr>
        </w:div>
        <w:div w:id="629558631">
          <w:marLeft w:val="480"/>
          <w:marRight w:val="0"/>
          <w:marTop w:val="0"/>
          <w:marBottom w:val="0"/>
          <w:divBdr>
            <w:top w:val="none" w:sz="0" w:space="0" w:color="auto"/>
            <w:left w:val="none" w:sz="0" w:space="0" w:color="auto"/>
            <w:bottom w:val="none" w:sz="0" w:space="0" w:color="auto"/>
            <w:right w:val="none" w:sz="0" w:space="0" w:color="auto"/>
          </w:divBdr>
        </w:div>
        <w:div w:id="221526823">
          <w:marLeft w:val="480"/>
          <w:marRight w:val="0"/>
          <w:marTop w:val="0"/>
          <w:marBottom w:val="0"/>
          <w:divBdr>
            <w:top w:val="none" w:sz="0" w:space="0" w:color="auto"/>
            <w:left w:val="none" w:sz="0" w:space="0" w:color="auto"/>
            <w:bottom w:val="none" w:sz="0" w:space="0" w:color="auto"/>
            <w:right w:val="none" w:sz="0" w:space="0" w:color="auto"/>
          </w:divBdr>
        </w:div>
        <w:div w:id="1996757387">
          <w:marLeft w:val="480"/>
          <w:marRight w:val="0"/>
          <w:marTop w:val="0"/>
          <w:marBottom w:val="0"/>
          <w:divBdr>
            <w:top w:val="none" w:sz="0" w:space="0" w:color="auto"/>
            <w:left w:val="none" w:sz="0" w:space="0" w:color="auto"/>
            <w:bottom w:val="none" w:sz="0" w:space="0" w:color="auto"/>
            <w:right w:val="none" w:sz="0" w:space="0" w:color="auto"/>
          </w:divBdr>
        </w:div>
        <w:div w:id="1241133735">
          <w:marLeft w:val="480"/>
          <w:marRight w:val="0"/>
          <w:marTop w:val="0"/>
          <w:marBottom w:val="0"/>
          <w:divBdr>
            <w:top w:val="none" w:sz="0" w:space="0" w:color="auto"/>
            <w:left w:val="none" w:sz="0" w:space="0" w:color="auto"/>
            <w:bottom w:val="none" w:sz="0" w:space="0" w:color="auto"/>
            <w:right w:val="none" w:sz="0" w:space="0" w:color="auto"/>
          </w:divBdr>
        </w:div>
        <w:div w:id="517233433">
          <w:marLeft w:val="480"/>
          <w:marRight w:val="0"/>
          <w:marTop w:val="0"/>
          <w:marBottom w:val="0"/>
          <w:divBdr>
            <w:top w:val="none" w:sz="0" w:space="0" w:color="auto"/>
            <w:left w:val="none" w:sz="0" w:space="0" w:color="auto"/>
            <w:bottom w:val="none" w:sz="0" w:space="0" w:color="auto"/>
            <w:right w:val="none" w:sz="0" w:space="0" w:color="auto"/>
          </w:divBdr>
        </w:div>
        <w:div w:id="676426473">
          <w:marLeft w:val="480"/>
          <w:marRight w:val="0"/>
          <w:marTop w:val="0"/>
          <w:marBottom w:val="0"/>
          <w:divBdr>
            <w:top w:val="none" w:sz="0" w:space="0" w:color="auto"/>
            <w:left w:val="none" w:sz="0" w:space="0" w:color="auto"/>
            <w:bottom w:val="none" w:sz="0" w:space="0" w:color="auto"/>
            <w:right w:val="none" w:sz="0" w:space="0" w:color="auto"/>
          </w:divBdr>
        </w:div>
        <w:div w:id="294222095">
          <w:marLeft w:val="480"/>
          <w:marRight w:val="0"/>
          <w:marTop w:val="0"/>
          <w:marBottom w:val="0"/>
          <w:divBdr>
            <w:top w:val="none" w:sz="0" w:space="0" w:color="auto"/>
            <w:left w:val="none" w:sz="0" w:space="0" w:color="auto"/>
            <w:bottom w:val="none" w:sz="0" w:space="0" w:color="auto"/>
            <w:right w:val="none" w:sz="0" w:space="0" w:color="auto"/>
          </w:divBdr>
        </w:div>
        <w:div w:id="2003896842">
          <w:marLeft w:val="480"/>
          <w:marRight w:val="0"/>
          <w:marTop w:val="0"/>
          <w:marBottom w:val="0"/>
          <w:divBdr>
            <w:top w:val="none" w:sz="0" w:space="0" w:color="auto"/>
            <w:left w:val="none" w:sz="0" w:space="0" w:color="auto"/>
            <w:bottom w:val="none" w:sz="0" w:space="0" w:color="auto"/>
            <w:right w:val="none" w:sz="0" w:space="0" w:color="auto"/>
          </w:divBdr>
        </w:div>
        <w:div w:id="2040541976">
          <w:marLeft w:val="480"/>
          <w:marRight w:val="0"/>
          <w:marTop w:val="0"/>
          <w:marBottom w:val="0"/>
          <w:divBdr>
            <w:top w:val="none" w:sz="0" w:space="0" w:color="auto"/>
            <w:left w:val="none" w:sz="0" w:space="0" w:color="auto"/>
            <w:bottom w:val="none" w:sz="0" w:space="0" w:color="auto"/>
            <w:right w:val="none" w:sz="0" w:space="0" w:color="auto"/>
          </w:divBdr>
        </w:div>
        <w:div w:id="1177034033">
          <w:marLeft w:val="480"/>
          <w:marRight w:val="0"/>
          <w:marTop w:val="0"/>
          <w:marBottom w:val="0"/>
          <w:divBdr>
            <w:top w:val="none" w:sz="0" w:space="0" w:color="auto"/>
            <w:left w:val="none" w:sz="0" w:space="0" w:color="auto"/>
            <w:bottom w:val="none" w:sz="0" w:space="0" w:color="auto"/>
            <w:right w:val="none" w:sz="0" w:space="0" w:color="auto"/>
          </w:divBdr>
        </w:div>
      </w:divsChild>
    </w:div>
    <w:div w:id="1284966801">
      <w:bodyDiv w:val="1"/>
      <w:marLeft w:val="0"/>
      <w:marRight w:val="0"/>
      <w:marTop w:val="0"/>
      <w:marBottom w:val="0"/>
      <w:divBdr>
        <w:top w:val="none" w:sz="0" w:space="0" w:color="auto"/>
        <w:left w:val="none" w:sz="0" w:space="0" w:color="auto"/>
        <w:bottom w:val="none" w:sz="0" w:space="0" w:color="auto"/>
        <w:right w:val="none" w:sz="0" w:space="0" w:color="auto"/>
      </w:divBdr>
    </w:div>
    <w:div w:id="1333143165">
      <w:bodyDiv w:val="1"/>
      <w:marLeft w:val="0"/>
      <w:marRight w:val="0"/>
      <w:marTop w:val="0"/>
      <w:marBottom w:val="0"/>
      <w:divBdr>
        <w:top w:val="none" w:sz="0" w:space="0" w:color="auto"/>
        <w:left w:val="none" w:sz="0" w:space="0" w:color="auto"/>
        <w:bottom w:val="none" w:sz="0" w:space="0" w:color="auto"/>
        <w:right w:val="none" w:sz="0" w:space="0" w:color="auto"/>
      </w:divBdr>
    </w:div>
    <w:div w:id="1351032053">
      <w:bodyDiv w:val="1"/>
      <w:marLeft w:val="0"/>
      <w:marRight w:val="0"/>
      <w:marTop w:val="0"/>
      <w:marBottom w:val="0"/>
      <w:divBdr>
        <w:top w:val="none" w:sz="0" w:space="0" w:color="auto"/>
        <w:left w:val="none" w:sz="0" w:space="0" w:color="auto"/>
        <w:bottom w:val="none" w:sz="0" w:space="0" w:color="auto"/>
        <w:right w:val="none" w:sz="0" w:space="0" w:color="auto"/>
      </w:divBdr>
    </w:div>
    <w:div w:id="1381129654">
      <w:bodyDiv w:val="1"/>
      <w:marLeft w:val="0"/>
      <w:marRight w:val="0"/>
      <w:marTop w:val="0"/>
      <w:marBottom w:val="0"/>
      <w:divBdr>
        <w:top w:val="none" w:sz="0" w:space="0" w:color="auto"/>
        <w:left w:val="none" w:sz="0" w:space="0" w:color="auto"/>
        <w:bottom w:val="none" w:sz="0" w:space="0" w:color="auto"/>
        <w:right w:val="none" w:sz="0" w:space="0" w:color="auto"/>
      </w:divBdr>
    </w:div>
    <w:div w:id="1383141558">
      <w:bodyDiv w:val="1"/>
      <w:marLeft w:val="0"/>
      <w:marRight w:val="0"/>
      <w:marTop w:val="0"/>
      <w:marBottom w:val="0"/>
      <w:divBdr>
        <w:top w:val="none" w:sz="0" w:space="0" w:color="auto"/>
        <w:left w:val="none" w:sz="0" w:space="0" w:color="auto"/>
        <w:bottom w:val="none" w:sz="0" w:space="0" w:color="auto"/>
        <w:right w:val="none" w:sz="0" w:space="0" w:color="auto"/>
      </w:divBdr>
    </w:div>
    <w:div w:id="1422873900">
      <w:bodyDiv w:val="1"/>
      <w:marLeft w:val="0"/>
      <w:marRight w:val="0"/>
      <w:marTop w:val="0"/>
      <w:marBottom w:val="0"/>
      <w:divBdr>
        <w:top w:val="none" w:sz="0" w:space="0" w:color="auto"/>
        <w:left w:val="none" w:sz="0" w:space="0" w:color="auto"/>
        <w:bottom w:val="none" w:sz="0" w:space="0" w:color="auto"/>
        <w:right w:val="none" w:sz="0" w:space="0" w:color="auto"/>
      </w:divBdr>
    </w:div>
    <w:div w:id="1427773535">
      <w:bodyDiv w:val="1"/>
      <w:marLeft w:val="0"/>
      <w:marRight w:val="0"/>
      <w:marTop w:val="0"/>
      <w:marBottom w:val="0"/>
      <w:divBdr>
        <w:top w:val="none" w:sz="0" w:space="0" w:color="auto"/>
        <w:left w:val="none" w:sz="0" w:space="0" w:color="auto"/>
        <w:bottom w:val="none" w:sz="0" w:space="0" w:color="auto"/>
        <w:right w:val="none" w:sz="0" w:space="0" w:color="auto"/>
      </w:divBdr>
    </w:div>
    <w:div w:id="1460144422">
      <w:bodyDiv w:val="1"/>
      <w:marLeft w:val="0"/>
      <w:marRight w:val="0"/>
      <w:marTop w:val="0"/>
      <w:marBottom w:val="0"/>
      <w:divBdr>
        <w:top w:val="none" w:sz="0" w:space="0" w:color="auto"/>
        <w:left w:val="none" w:sz="0" w:space="0" w:color="auto"/>
        <w:bottom w:val="none" w:sz="0" w:space="0" w:color="auto"/>
        <w:right w:val="none" w:sz="0" w:space="0" w:color="auto"/>
      </w:divBdr>
      <w:divsChild>
        <w:div w:id="352658435">
          <w:marLeft w:val="480"/>
          <w:marRight w:val="0"/>
          <w:marTop w:val="0"/>
          <w:marBottom w:val="0"/>
          <w:divBdr>
            <w:top w:val="none" w:sz="0" w:space="0" w:color="auto"/>
            <w:left w:val="none" w:sz="0" w:space="0" w:color="auto"/>
            <w:bottom w:val="none" w:sz="0" w:space="0" w:color="auto"/>
            <w:right w:val="none" w:sz="0" w:space="0" w:color="auto"/>
          </w:divBdr>
        </w:div>
        <w:div w:id="1397901928">
          <w:marLeft w:val="480"/>
          <w:marRight w:val="0"/>
          <w:marTop w:val="0"/>
          <w:marBottom w:val="0"/>
          <w:divBdr>
            <w:top w:val="none" w:sz="0" w:space="0" w:color="auto"/>
            <w:left w:val="none" w:sz="0" w:space="0" w:color="auto"/>
            <w:bottom w:val="none" w:sz="0" w:space="0" w:color="auto"/>
            <w:right w:val="none" w:sz="0" w:space="0" w:color="auto"/>
          </w:divBdr>
        </w:div>
        <w:div w:id="1950358993">
          <w:marLeft w:val="480"/>
          <w:marRight w:val="0"/>
          <w:marTop w:val="0"/>
          <w:marBottom w:val="0"/>
          <w:divBdr>
            <w:top w:val="none" w:sz="0" w:space="0" w:color="auto"/>
            <w:left w:val="none" w:sz="0" w:space="0" w:color="auto"/>
            <w:bottom w:val="none" w:sz="0" w:space="0" w:color="auto"/>
            <w:right w:val="none" w:sz="0" w:space="0" w:color="auto"/>
          </w:divBdr>
        </w:div>
        <w:div w:id="890383881">
          <w:marLeft w:val="480"/>
          <w:marRight w:val="0"/>
          <w:marTop w:val="0"/>
          <w:marBottom w:val="0"/>
          <w:divBdr>
            <w:top w:val="none" w:sz="0" w:space="0" w:color="auto"/>
            <w:left w:val="none" w:sz="0" w:space="0" w:color="auto"/>
            <w:bottom w:val="none" w:sz="0" w:space="0" w:color="auto"/>
            <w:right w:val="none" w:sz="0" w:space="0" w:color="auto"/>
          </w:divBdr>
        </w:div>
        <w:div w:id="1700273186">
          <w:marLeft w:val="480"/>
          <w:marRight w:val="0"/>
          <w:marTop w:val="0"/>
          <w:marBottom w:val="0"/>
          <w:divBdr>
            <w:top w:val="none" w:sz="0" w:space="0" w:color="auto"/>
            <w:left w:val="none" w:sz="0" w:space="0" w:color="auto"/>
            <w:bottom w:val="none" w:sz="0" w:space="0" w:color="auto"/>
            <w:right w:val="none" w:sz="0" w:space="0" w:color="auto"/>
          </w:divBdr>
        </w:div>
        <w:div w:id="609625425">
          <w:marLeft w:val="480"/>
          <w:marRight w:val="0"/>
          <w:marTop w:val="0"/>
          <w:marBottom w:val="0"/>
          <w:divBdr>
            <w:top w:val="none" w:sz="0" w:space="0" w:color="auto"/>
            <w:left w:val="none" w:sz="0" w:space="0" w:color="auto"/>
            <w:bottom w:val="none" w:sz="0" w:space="0" w:color="auto"/>
            <w:right w:val="none" w:sz="0" w:space="0" w:color="auto"/>
          </w:divBdr>
        </w:div>
        <w:div w:id="701172964">
          <w:marLeft w:val="480"/>
          <w:marRight w:val="0"/>
          <w:marTop w:val="0"/>
          <w:marBottom w:val="0"/>
          <w:divBdr>
            <w:top w:val="none" w:sz="0" w:space="0" w:color="auto"/>
            <w:left w:val="none" w:sz="0" w:space="0" w:color="auto"/>
            <w:bottom w:val="none" w:sz="0" w:space="0" w:color="auto"/>
            <w:right w:val="none" w:sz="0" w:space="0" w:color="auto"/>
          </w:divBdr>
        </w:div>
      </w:divsChild>
    </w:div>
    <w:div w:id="1477646142">
      <w:bodyDiv w:val="1"/>
      <w:marLeft w:val="0"/>
      <w:marRight w:val="0"/>
      <w:marTop w:val="0"/>
      <w:marBottom w:val="0"/>
      <w:divBdr>
        <w:top w:val="none" w:sz="0" w:space="0" w:color="auto"/>
        <w:left w:val="none" w:sz="0" w:space="0" w:color="auto"/>
        <w:bottom w:val="none" w:sz="0" w:space="0" w:color="auto"/>
        <w:right w:val="none" w:sz="0" w:space="0" w:color="auto"/>
      </w:divBdr>
    </w:div>
    <w:div w:id="1489903547">
      <w:bodyDiv w:val="1"/>
      <w:marLeft w:val="0"/>
      <w:marRight w:val="0"/>
      <w:marTop w:val="0"/>
      <w:marBottom w:val="0"/>
      <w:divBdr>
        <w:top w:val="none" w:sz="0" w:space="0" w:color="auto"/>
        <w:left w:val="none" w:sz="0" w:space="0" w:color="auto"/>
        <w:bottom w:val="none" w:sz="0" w:space="0" w:color="auto"/>
        <w:right w:val="none" w:sz="0" w:space="0" w:color="auto"/>
      </w:divBdr>
    </w:div>
    <w:div w:id="1542402415">
      <w:bodyDiv w:val="1"/>
      <w:marLeft w:val="0"/>
      <w:marRight w:val="0"/>
      <w:marTop w:val="0"/>
      <w:marBottom w:val="0"/>
      <w:divBdr>
        <w:top w:val="none" w:sz="0" w:space="0" w:color="auto"/>
        <w:left w:val="none" w:sz="0" w:space="0" w:color="auto"/>
        <w:bottom w:val="none" w:sz="0" w:space="0" w:color="auto"/>
        <w:right w:val="none" w:sz="0" w:space="0" w:color="auto"/>
      </w:divBdr>
      <w:divsChild>
        <w:div w:id="1906143422">
          <w:marLeft w:val="480"/>
          <w:marRight w:val="0"/>
          <w:marTop w:val="0"/>
          <w:marBottom w:val="0"/>
          <w:divBdr>
            <w:top w:val="none" w:sz="0" w:space="0" w:color="auto"/>
            <w:left w:val="none" w:sz="0" w:space="0" w:color="auto"/>
            <w:bottom w:val="none" w:sz="0" w:space="0" w:color="auto"/>
            <w:right w:val="none" w:sz="0" w:space="0" w:color="auto"/>
          </w:divBdr>
        </w:div>
        <w:div w:id="1956670569">
          <w:marLeft w:val="480"/>
          <w:marRight w:val="0"/>
          <w:marTop w:val="0"/>
          <w:marBottom w:val="0"/>
          <w:divBdr>
            <w:top w:val="none" w:sz="0" w:space="0" w:color="auto"/>
            <w:left w:val="none" w:sz="0" w:space="0" w:color="auto"/>
            <w:bottom w:val="none" w:sz="0" w:space="0" w:color="auto"/>
            <w:right w:val="none" w:sz="0" w:space="0" w:color="auto"/>
          </w:divBdr>
        </w:div>
        <w:div w:id="782186084">
          <w:marLeft w:val="480"/>
          <w:marRight w:val="0"/>
          <w:marTop w:val="0"/>
          <w:marBottom w:val="0"/>
          <w:divBdr>
            <w:top w:val="none" w:sz="0" w:space="0" w:color="auto"/>
            <w:left w:val="none" w:sz="0" w:space="0" w:color="auto"/>
            <w:bottom w:val="none" w:sz="0" w:space="0" w:color="auto"/>
            <w:right w:val="none" w:sz="0" w:space="0" w:color="auto"/>
          </w:divBdr>
        </w:div>
        <w:div w:id="1456488525">
          <w:marLeft w:val="480"/>
          <w:marRight w:val="0"/>
          <w:marTop w:val="0"/>
          <w:marBottom w:val="0"/>
          <w:divBdr>
            <w:top w:val="none" w:sz="0" w:space="0" w:color="auto"/>
            <w:left w:val="none" w:sz="0" w:space="0" w:color="auto"/>
            <w:bottom w:val="none" w:sz="0" w:space="0" w:color="auto"/>
            <w:right w:val="none" w:sz="0" w:space="0" w:color="auto"/>
          </w:divBdr>
        </w:div>
      </w:divsChild>
    </w:div>
    <w:div w:id="1584948213">
      <w:bodyDiv w:val="1"/>
      <w:marLeft w:val="0"/>
      <w:marRight w:val="0"/>
      <w:marTop w:val="0"/>
      <w:marBottom w:val="0"/>
      <w:divBdr>
        <w:top w:val="none" w:sz="0" w:space="0" w:color="auto"/>
        <w:left w:val="none" w:sz="0" w:space="0" w:color="auto"/>
        <w:bottom w:val="none" w:sz="0" w:space="0" w:color="auto"/>
        <w:right w:val="none" w:sz="0" w:space="0" w:color="auto"/>
      </w:divBdr>
    </w:div>
    <w:div w:id="1590112913">
      <w:bodyDiv w:val="1"/>
      <w:marLeft w:val="0"/>
      <w:marRight w:val="0"/>
      <w:marTop w:val="0"/>
      <w:marBottom w:val="0"/>
      <w:divBdr>
        <w:top w:val="none" w:sz="0" w:space="0" w:color="auto"/>
        <w:left w:val="none" w:sz="0" w:space="0" w:color="auto"/>
        <w:bottom w:val="none" w:sz="0" w:space="0" w:color="auto"/>
        <w:right w:val="none" w:sz="0" w:space="0" w:color="auto"/>
      </w:divBdr>
      <w:divsChild>
        <w:div w:id="1501045299">
          <w:marLeft w:val="480"/>
          <w:marRight w:val="0"/>
          <w:marTop w:val="0"/>
          <w:marBottom w:val="0"/>
          <w:divBdr>
            <w:top w:val="none" w:sz="0" w:space="0" w:color="auto"/>
            <w:left w:val="none" w:sz="0" w:space="0" w:color="auto"/>
            <w:bottom w:val="none" w:sz="0" w:space="0" w:color="auto"/>
            <w:right w:val="none" w:sz="0" w:space="0" w:color="auto"/>
          </w:divBdr>
        </w:div>
        <w:div w:id="2030831129">
          <w:marLeft w:val="480"/>
          <w:marRight w:val="0"/>
          <w:marTop w:val="0"/>
          <w:marBottom w:val="0"/>
          <w:divBdr>
            <w:top w:val="none" w:sz="0" w:space="0" w:color="auto"/>
            <w:left w:val="none" w:sz="0" w:space="0" w:color="auto"/>
            <w:bottom w:val="none" w:sz="0" w:space="0" w:color="auto"/>
            <w:right w:val="none" w:sz="0" w:space="0" w:color="auto"/>
          </w:divBdr>
        </w:div>
        <w:div w:id="766539276">
          <w:marLeft w:val="480"/>
          <w:marRight w:val="0"/>
          <w:marTop w:val="0"/>
          <w:marBottom w:val="0"/>
          <w:divBdr>
            <w:top w:val="none" w:sz="0" w:space="0" w:color="auto"/>
            <w:left w:val="none" w:sz="0" w:space="0" w:color="auto"/>
            <w:bottom w:val="none" w:sz="0" w:space="0" w:color="auto"/>
            <w:right w:val="none" w:sz="0" w:space="0" w:color="auto"/>
          </w:divBdr>
        </w:div>
        <w:div w:id="1793359631">
          <w:marLeft w:val="480"/>
          <w:marRight w:val="0"/>
          <w:marTop w:val="0"/>
          <w:marBottom w:val="0"/>
          <w:divBdr>
            <w:top w:val="none" w:sz="0" w:space="0" w:color="auto"/>
            <w:left w:val="none" w:sz="0" w:space="0" w:color="auto"/>
            <w:bottom w:val="none" w:sz="0" w:space="0" w:color="auto"/>
            <w:right w:val="none" w:sz="0" w:space="0" w:color="auto"/>
          </w:divBdr>
        </w:div>
        <w:div w:id="287205142">
          <w:marLeft w:val="480"/>
          <w:marRight w:val="0"/>
          <w:marTop w:val="0"/>
          <w:marBottom w:val="0"/>
          <w:divBdr>
            <w:top w:val="none" w:sz="0" w:space="0" w:color="auto"/>
            <w:left w:val="none" w:sz="0" w:space="0" w:color="auto"/>
            <w:bottom w:val="none" w:sz="0" w:space="0" w:color="auto"/>
            <w:right w:val="none" w:sz="0" w:space="0" w:color="auto"/>
          </w:divBdr>
        </w:div>
        <w:div w:id="59259481">
          <w:marLeft w:val="480"/>
          <w:marRight w:val="0"/>
          <w:marTop w:val="0"/>
          <w:marBottom w:val="0"/>
          <w:divBdr>
            <w:top w:val="none" w:sz="0" w:space="0" w:color="auto"/>
            <w:left w:val="none" w:sz="0" w:space="0" w:color="auto"/>
            <w:bottom w:val="none" w:sz="0" w:space="0" w:color="auto"/>
            <w:right w:val="none" w:sz="0" w:space="0" w:color="auto"/>
          </w:divBdr>
        </w:div>
        <w:div w:id="572588794">
          <w:marLeft w:val="480"/>
          <w:marRight w:val="0"/>
          <w:marTop w:val="0"/>
          <w:marBottom w:val="0"/>
          <w:divBdr>
            <w:top w:val="none" w:sz="0" w:space="0" w:color="auto"/>
            <w:left w:val="none" w:sz="0" w:space="0" w:color="auto"/>
            <w:bottom w:val="none" w:sz="0" w:space="0" w:color="auto"/>
            <w:right w:val="none" w:sz="0" w:space="0" w:color="auto"/>
          </w:divBdr>
        </w:div>
        <w:div w:id="421335384">
          <w:marLeft w:val="480"/>
          <w:marRight w:val="0"/>
          <w:marTop w:val="0"/>
          <w:marBottom w:val="0"/>
          <w:divBdr>
            <w:top w:val="none" w:sz="0" w:space="0" w:color="auto"/>
            <w:left w:val="none" w:sz="0" w:space="0" w:color="auto"/>
            <w:bottom w:val="none" w:sz="0" w:space="0" w:color="auto"/>
            <w:right w:val="none" w:sz="0" w:space="0" w:color="auto"/>
          </w:divBdr>
        </w:div>
        <w:div w:id="625426892">
          <w:marLeft w:val="480"/>
          <w:marRight w:val="0"/>
          <w:marTop w:val="0"/>
          <w:marBottom w:val="0"/>
          <w:divBdr>
            <w:top w:val="none" w:sz="0" w:space="0" w:color="auto"/>
            <w:left w:val="none" w:sz="0" w:space="0" w:color="auto"/>
            <w:bottom w:val="none" w:sz="0" w:space="0" w:color="auto"/>
            <w:right w:val="none" w:sz="0" w:space="0" w:color="auto"/>
          </w:divBdr>
        </w:div>
        <w:div w:id="1145658904">
          <w:marLeft w:val="480"/>
          <w:marRight w:val="0"/>
          <w:marTop w:val="0"/>
          <w:marBottom w:val="0"/>
          <w:divBdr>
            <w:top w:val="none" w:sz="0" w:space="0" w:color="auto"/>
            <w:left w:val="none" w:sz="0" w:space="0" w:color="auto"/>
            <w:bottom w:val="none" w:sz="0" w:space="0" w:color="auto"/>
            <w:right w:val="none" w:sz="0" w:space="0" w:color="auto"/>
          </w:divBdr>
        </w:div>
        <w:div w:id="827407097">
          <w:marLeft w:val="480"/>
          <w:marRight w:val="0"/>
          <w:marTop w:val="0"/>
          <w:marBottom w:val="0"/>
          <w:divBdr>
            <w:top w:val="none" w:sz="0" w:space="0" w:color="auto"/>
            <w:left w:val="none" w:sz="0" w:space="0" w:color="auto"/>
            <w:bottom w:val="none" w:sz="0" w:space="0" w:color="auto"/>
            <w:right w:val="none" w:sz="0" w:space="0" w:color="auto"/>
          </w:divBdr>
        </w:div>
        <w:div w:id="19596786">
          <w:marLeft w:val="480"/>
          <w:marRight w:val="0"/>
          <w:marTop w:val="0"/>
          <w:marBottom w:val="0"/>
          <w:divBdr>
            <w:top w:val="none" w:sz="0" w:space="0" w:color="auto"/>
            <w:left w:val="none" w:sz="0" w:space="0" w:color="auto"/>
            <w:bottom w:val="none" w:sz="0" w:space="0" w:color="auto"/>
            <w:right w:val="none" w:sz="0" w:space="0" w:color="auto"/>
          </w:divBdr>
        </w:div>
        <w:div w:id="1246379079">
          <w:marLeft w:val="480"/>
          <w:marRight w:val="0"/>
          <w:marTop w:val="0"/>
          <w:marBottom w:val="0"/>
          <w:divBdr>
            <w:top w:val="none" w:sz="0" w:space="0" w:color="auto"/>
            <w:left w:val="none" w:sz="0" w:space="0" w:color="auto"/>
            <w:bottom w:val="none" w:sz="0" w:space="0" w:color="auto"/>
            <w:right w:val="none" w:sz="0" w:space="0" w:color="auto"/>
          </w:divBdr>
        </w:div>
      </w:divsChild>
    </w:div>
    <w:div w:id="1621447559">
      <w:bodyDiv w:val="1"/>
      <w:marLeft w:val="0"/>
      <w:marRight w:val="0"/>
      <w:marTop w:val="0"/>
      <w:marBottom w:val="0"/>
      <w:divBdr>
        <w:top w:val="none" w:sz="0" w:space="0" w:color="auto"/>
        <w:left w:val="none" w:sz="0" w:space="0" w:color="auto"/>
        <w:bottom w:val="none" w:sz="0" w:space="0" w:color="auto"/>
        <w:right w:val="none" w:sz="0" w:space="0" w:color="auto"/>
      </w:divBdr>
      <w:divsChild>
        <w:div w:id="608709101">
          <w:marLeft w:val="480"/>
          <w:marRight w:val="0"/>
          <w:marTop w:val="0"/>
          <w:marBottom w:val="0"/>
          <w:divBdr>
            <w:top w:val="none" w:sz="0" w:space="0" w:color="auto"/>
            <w:left w:val="none" w:sz="0" w:space="0" w:color="auto"/>
            <w:bottom w:val="none" w:sz="0" w:space="0" w:color="auto"/>
            <w:right w:val="none" w:sz="0" w:space="0" w:color="auto"/>
          </w:divBdr>
        </w:div>
        <w:div w:id="1367564635">
          <w:marLeft w:val="480"/>
          <w:marRight w:val="0"/>
          <w:marTop w:val="0"/>
          <w:marBottom w:val="0"/>
          <w:divBdr>
            <w:top w:val="none" w:sz="0" w:space="0" w:color="auto"/>
            <w:left w:val="none" w:sz="0" w:space="0" w:color="auto"/>
            <w:bottom w:val="none" w:sz="0" w:space="0" w:color="auto"/>
            <w:right w:val="none" w:sz="0" w:space="0" w:color="auto"/>
          </w:divBdr>
        </w:div>
        <w:div w:id="925696847">
          <w:marLeft w:val="480"/>
          <w:marRight w:val="0"/>
          <w:marTop w:val="0"/>
          <w:marBottom w:val="0"/>
          <w:divBdr>
            <w:top w:val="none" w:sz="0" w:space="0" w:color="auto"/>
            <w:left w:val="none" w:sz="0" w:space="0" w:color="auto"/>
            <w:bottom w:val="none" w:sz="0" w:space="0" w:color="auto"/>
            <w:right w:val="none" w:sz="0" w:space="0" w:color="auto"/>
          </w:divBdr>
        </w:div>
        <w:div w:id="750856569">
          <w:marLeft w:val="480"/>
          <w:marRight w:val="0"/>
          <w:marTop w:val="0"/>
          <w:marBottom w:val="0"/>
          <w:divBdr>
            <w:top w:val="none" w:sz="0" w:space="0" w:color="auto"/>
            <w:left w:val="none" w:sz="0" w:space="0" w:color="auto"/>
            <w:bottom w:val="none" w:sz="0" w:space="0" w:color="auto"/>
            <w:right w:val="none" w:sz="0" w:space="0" w:color="auto"/>
          </w:divBdr>
        </w:div>
        <w:div w:id="831481828">
          <w:marLeft w:val="480"/>
          <w:marRight w:val="0"/>
          <w:marTop w:val="0"/>
          <w:marBottom w:val="0"/>
          <w:divBdr>
            <w:top w:val="none" w:sz="0" w:space="0" w:color="auto"/>
            <w:left w:val="none" w:sz="0" w:space="0" w:color="auto"/>
            <w:bottom w:val="none" w:sz="0" w:space="0" w:color="auto"/>
            <w:right w:val="none" w:sz="0" w:space="0" w:color="auto"/>
          </w:divBdr>
        </w:div>
        <w:div w:id="150028732">
          <w:marLeft w:val="480"/>
          <w:marRight w:val="0"/>
          <w:marTop w:val="0"/>
          <w:marBottom w:val="0"/>
          <w:divBdr>
            <w:top w:val="none" w:sz="0" w:space="0" w:color="auto"/>
            <w:left w:val="none" w:sz="0" w:space="0" w:color="auto"/>
            <w:bottom w:val="none" w:sz="0" w:space="0" w:color="auto"/>
            <w:right w:val="none" w:sz="0" w:space="0" w:color="auto"/>
          </w:divBdr>
        </w:div>
        <w:div w:id="1504666120">
          <w:marLeft w:val="480"/>
          <w:marRight w:val="0"/>
          <w:marTop w:val="0"/>
          <w:marBottom w:val="0"/>
          <w:divBdr>
            <w:top w:val="none" w:sz="0" w:space="0" w:color="auto"/>
            <w:left w:val="none" w:sz="0" w:space="0" w:color="auto"/>
            <w:bottom w:val="none" w:sz="0" w:space="0" w:color="auto"/>
            <w:right w:val="none" w:sz="0" w:space="0" w:color="auto"/>
          </w:divBdr>
        </w:div>
        <w:div w:id="826752313">
          <w:marLeft w:val="480"/>
          <w:marRight w:val="0"/>
          <w:marTop w:val="0"/>
          <w:marBottom w:val="0"/>
          <w:divBdr>
            <w:top w:val="none" w:sz="0" w:space="0" w:color="auto"/>
            <w:left w:val="none" w:sz="0" w:space="0" w:color="auto"/>
            <w:bottom w:val="none" w:sz="0" w:space="0" w:color="auto"/>
            <w:right w:val="none" w:sz="0" w:space="0" w:color="auto"/>
          </w:divBdr>
        </w:div>
        <w:div w:id="1882934663">
          <w:marLeft w:val="480"/>
          <w:marRight w:val="0"/>
          <w:marTop w:val="0"/>
          <w:marBottom w:val="0"/>
          <w:divBdr>
            <w:top w:val="none" w:sz="0" w:space="0" w:color="auto"/>
            <w:left w:val="none" w:sz="0" w:space="0" w:color="auto"/>
            <w:bottom w:val="none" w:sz="0" w:space="0" w:color="auto"/>
            <w:right w:val="none" w:sz="0" w:space="0" w:color="auto"/>
          </w:divBdr>
        </w:div>
        <w:div w:id="1439175572">
          <w:marLeft w:val="480"/>
          <w:marRight w:val="0"/>
          <w:marTop w:val="0"/>
          <w:marBottom w:val="0"/>
          <w:divBdr>
            <w:top w:val="none" w:sz="0" w:space="0" w:color="auto"/>
            <w:left w:val="none" w:sz="0" w:space="0" w:color="auto"/>
            <w:bottom w:val="none" w:sz="0" w:space="0" w:color="auto"/>
            <w:right w:val="none" w:sz="0" w:space="0" w:color="auto"/>
          </w:divBdr>
        </w:div>
        <w:div w:id="1655915814">
          <w:marLeft w:val="480"/>
          <w:marRight w:val="0"/>
          <w:marTop w:val="0"/>
          <w:marBottom w:val="0"/>
          <w:divBdr>
            <w:top w:val="none" w:sz="0" w:space="0" w:color="auto"/>
            <w:left w:val="none" w:sz="0" w:space="0" w:color="auto"/>
            <w:bottom w:val="none" w:sz="0" w:space="0" w:color="auto"/>
            <w:right w:val="none" w:sz="0" w:space="0" w:color="auto"/>
          </w:divBdr>
        </w:div>
        <w:div w:id="669874334">
          <w:marLeft w:val="480"/>
          <w:marRight w:val="0"/>
          <w:marTop w:val="0"/>
          <w:marBottom w:val="0"/>
          <w:divBdr>
            <w:top w:val="none" w:sz="0" w:space="0" w:color="auto"/>
            <w:left w:val="none" w:sz="0" w:space="0" w:color="auto"/>
            <w:bottom w:val="none" w:sz="0" w:space="0" w:color="auto"/>
            <w:right w:val="none" w:sz="0" w:space="0" w:color="auto"/>
          </w:divBdr>
        </w:div>
        <w:div w:id="2122453483">
          <w:marLeft w:val="480"/>
          <w:marRight w:val="0"/>
          <w:marTop w:val="0"/>
          <w:marBottom w:val="0"/>
          <w:divBdr>
            <w:top w:val="none" w:sz="0" w:space="0" w:color="auto"/>
            <w:left w:val="none" w:sz="0" w:space="0" w:color="auto"/>
            <w:bottom w:val="none" w:sz="0" w:space="0" w:color="auto"/>
            <w:right w:val="none" w:sz="0" w:space="0" w:color="auto"/>
          </w:divBdr>
        </w:div>
      </w:divsChild>
    </w:div>
    <w:div w:id="1628505127">
      <w:bodyDiv w:val="1"/>
      <w:marLeft w:val="0"/>
      <w:marRight w:val="0"/>
      <w:marTop w:val="0"/>
      <w:marBottom w:val="0"/>
      <w:divBdr>
        <w:top w:val="none" w:sz="0" w:space="0" w:color="auto"/>
        <w:left w:val="none" w:sz="0" w:space="0" w:color="auto"/>
        <w:bottom w:val="none" w:sz="0" w:space="0" w:color="auto"/>
        <w:right w:val="none" w:sz="0" w:space="0" w:color="auto"/>
      </w:divBdr>
    </w:div>
    <w:div w:id="1668823435">
      <w:bodyDiv w:val="1"/>
      <w:marLeft w:val="0"/>
      <w:marRight w:val="0"/>
      <w:marTop w:val="0"/>
      <w:marBottom w:val="0"/>
      <w:divBdr>
        <w:top w:val="none" w:sz="0" w:space="0" w:color="auto"/>
        <w:left w:val="none" w:sz="0" w:space="0" w:color="auto"/>
        <w:bottom w:val="none" w:sz="0" w:space="0" w:color="auto"/>
        <w:right w:val="none" w:sz="0" w:space="0" w:color="auto"/>
      </w:divBdr>
      <w:divsChild>
        <w:div w:id="1803034223">
          <w:marLeft w:val="480"/>
          <w:marRight w:val="0"/>
          <w:marTop w:val="0"/>
          <w:marBottom w:val="0"/>
          <w:divBdr>
            <w:top w:val="none" w:sz="0" w:space="0" w:color="auto"/>
            <w:left w:val="none" w:sz="0" w:space="0" w:color="auto"/>
            <w:bottom w:val="none" w:sz="0" w:space="0" w:color="auto"/>
            <w:right w:val="none" w:sz="0" w:space="0" w:color="auto"/>
          </w:divBdr>
        </w:div>
      </w:divsChild>
    </w:div>
    <w:div w:id="1673752624">
      <w:bodyDiv w:val="1"/>
      <w:marLeft w:val="0"/>
      <w:marRight w:val="0"/>
      <w:marTop w:val="0"/>
      <w:marBottom w:val="0"/>
      <w:divBdr>
        <w:top w:val="none" w:sz="0" w:space="0" w:color="auto"/>
        <w:left w:val="none" w:sz="0" w:space="0" w:color="auto"/>
        <w:bottom w:val="none" w:sz="0" w:space="0" w:color="auto"/>
        <w:right w:val="none" w:sz="0" w:space="0" w:color="auto"/>
      </w:divBdr>
    </w:div>
    <w:div w:id="1713533732">
      <w:bodyDiv w:val="1"/>
      <w:marLeft w:val="0"/>
      <w:marRight w:val="0"/>
      <w:marTop w:val="0"/>
      <w:marBottom w:val="0"/>
      <w:divBdr>
        <w:top w:val="none" w:sz="0" w:space="0" w:color="auto"/>
        <w:left w:val="none" w:sz="0" w:space="0" w:color="auto"/>
        <w:bottom w:val="none" w:sz="0" w:space="0" w:color="auto"/>
        <w:right w:val="none" w:sz="0" w:space="0" w:color="auto"/>
      </w:divBdr>
    </w:div>
    <w:div w:id="1741168914">
      <w:bodyDiv w:val="1"/>
      <w:marLeft w:val="0"/>
      <w:marRight w:val="0"/>
      <w:marTop w:val="0"/>
      <w:marBottom w:val="0"/>
      <w:divBdr>
        <w:top w:val="none" w:sz="0" w:space="0" w:color="auto"/>
        <w:left w:val="none" w:sz="0" w:space="0" w:color="auto"/>
        <w:bottom w:val="none" w:sz="0" w:space="0" w:color="auto"/>
        <w:right w:val="none" w:sz="0" w:space="0" w:color="auto"/>
      </w:divBdr>
    </w:div>
    <w:div w:id="1812559380">
      <w:bodyDiv w:val="1"/>
      <w:marLeft w:val="0"/>
      <w:marRight w:val="0"/>
      <w:marTop w:val="0"/>
      <w:marBottom w:val="0"/>
      <w:divBdr>
        <w:top w:val="none" w:sz="0" w:space="0" w:color="auto"/>
        <w:left w:val="none" w:sz="0" w:space="0" w:color="auto"/>
        <w:bottom w:val="none" w:sz="0" w:space="0" w:color="auto"/>
        <w:right w:val="none" w:sz="0" w:space="0" w:color="auto"/>
      </w:divBdr>
    </w:div>
    <w:div w:id="1831553739">
      <w:bodyDiv w:val="1"/>
      <w:marLeft w:val="0"/>
      <w:marRight w:val="0"/>
      <w:marTop w:val="0"/>
      <w:marBottom w:val="0"/>
      <w:divBdr>
        <w:top w:val="none" w:sz="0" w:space="0" w:color="auto"/>
        <w:left w:val="none" w:sz="0" w:space="0" w:color="auto"/>
        <w:bottom w:val="none" w:sz="0" w:space="0" w:color="auto"/>
        <w:right w:val="none" w:sz="0" w:space="0" w:color="auto"/>
      </w:divBdr>
      <w:divsChild>
        <w:div w:id="492532941">
          <w:marLeft w:val="480"/>
          <w:marRight w:val="0"/>
          <w:marTop w:val="0"/>
          <w:marBottom w:val="0"/>
          <w:divBdr>
            <w:top w:val="none" w:sz="0" w:space="0" w:color="auto"/>
            <w:left w:val="none" w:sz="0" w:space="0" w:color="auto"/>
            <w:bottom w:val="none" w:sz="0" w:space="0" w:color="auto"/>
            <w:right w:val="none" w:sz="0" w:space="0" w:color="auto"/>
          </w:divBdr>
        </w:div>
        <w:div w:id="1537543443">
          <w:marLeft w:val="480"/>
          <w:marRight w:val="0"/>
          <w:marTop w:val="0"/>
          <w:marBottom w:val="0"/>
          <w:divBdr>
            <w:top w:val="none" w:sz="0" w:space="0" w:color="auto"/>
            <w:left w:val="none" w:sz="0" w:space="0" w:color="auto"/>
            <w:bottom w:val="none" w:sz="0" w:space="0" w:color="auto"/>
            <w:right w:val="none" w:sz="0" w:space="0" w:color="auto"/>
          </w:divBdr>
        </w:div>
        <w:div w:id="261375635">
          <w:marLeft w:val="480"/>
          <w:marRight w:val="0"/>
          <w:marTop w:val="0"/>
          <w:marBottom w:val="0"/>
          <w:divBdr>
            <w:top w:val="none" w:sz="0" w:space="0" w:color="auto"/>
            <w:left w:val="none" w:sz="0" w:space="0" w:color="auto"/>
            <w:bottom w:val="none" w:sz="0" w:space="0" w:color="auto"/>
            <w:right w:val="none" w:sz="0" w:space="0" w:color="auto"/>
          </w:divBdr>
        </w:div>
        <w:div w:id="1942881005">
          <w:marLeft w:val="480"/>
          <w:marRight w:val="0"/>
          <w:marTop w:val="0"/>
          <w:marBottom w:val="0"/>
          <w:divBdr>
            <w:top w:val="none" w:sz="0" w:space="0" w:color="auto"/>
            <w:left w:val="none" w:sz="0" w:space="0" w:color="auto"/>
            <w:bottom w:val="none" w:sz="0" w:space="0" w:color="auto"/>
            <w:right w:val="none" w:sz="0" w:space="0" w:color="auto"/>
          </w:divBdr>
        </w:div>
        <w:div w:id="654719843">
          <w:marLeft w:val="480"/>
          <w:marRight w:val="0"/>
          <w:marTop w:val="0"/>
          <w:marBottom w:val="0"/>
          <w:divBdr>
            <w:top w:val="none" w:sz="0" w:space="0" w:color="auto"/>
            <w:left w:val="none" w:sz="0" w:space="0" w:color="auto"/>
            <w:bottom w:val="none" w:sz="0" w:space="0" w:color="auto"/>
            <w:right w:val="none" w:sz="0" w:space="0" w:color="auto"/>
          </w:divBdr>
        </w:div>
        <w:div w:id="1243220752">
          <w:marLeft w:val="480"/>
          <w:marRight w:val="0"/>
          <w:marTop w:val="0"/>
          <w:marBottom w:val="0"/>
          <w:divBdr>
            <w:top w:val="none" w:sz="0" w:space="0" w:color="auto"/>
            <w:left w:val="none" w:sz="0" w:space="0" w:color="auto"/>
            <w:bottom w:val="none" w:sz="0" w:space="0" w:color="auto"/>
            <w:right w:val="none" w:sz="0" w:space="0" w:color="auto"/>
          </w:divBdr>
        </w:div>
      </w:divsChild>
    </w:div>
    <w:div w:id="1851990996">
      <w:bodyDiv w:val="1"/>
      <w:marLeft w:val="0"/>
      <w:marRight w:val="0"/>
      <w:marTop w:val="0"/>
      <w:marBottom w:val="0"/>
      <w:divBdr>
        <w:top w:val="none" w:sz="0" w:space="0" w:color="auto"/>
        <w:left w:val="none" w:sz="0" w:space="0" w:color="auto"/>
        <w:bottom w:val="none" w:sz="0" w:space="0" w:color="auto"/>
        <w:right w:val="none" w:sz="0" w:space="0" w:color="auto"/>
      </w:divBdr>
    </w:div>
    <w:div w:id="1902473717">
      <w:bodyDiv w:val="1"/>
      <w:marLeft w:val="0"/>
      <w:marRight w:val="0"/>
      <w:marTop w:val="0"/>
      <w:marBottom w:val="0"/>
      <w:divBdr>
        <w:top w:val="none" w:sz="0" w:space="0" w:color="auto"/>
        <w:left w:val="none" w:sz="0" w:space="0" w:color="auto"/>
        <w:bottom w:val="none" w:sz="0" w:space="0" w:color="auto"/>
        <w:right w:val="none" w:sz="0" w:space="0" w:color="auto"/>
      </w:divBdr>
    </w:div>
    <w:div w:id="1908418076">
      <w:bodyDiv w:val="1"/>
      <w:marLeft w:val="0"/>
      <w:marRight w:val="0"/>
      <w:marTop w:val="0"/>
      <w:marBottom w:val="0"/>
      <w:divBdr>
        <w:top w:val="none" w:sz="0" w:space="0" w:color="auto"/>
        <w:left w:val="none" w:sz="0" w:space="0" w:color="auto"/>
        <w:bottom w:val="none" w:sz="0" w:space="0" w:color="auto"/>
        <w:right w:val="none" w:sz="0" w:space="0" w:color="auto"/>
      </w:divBdr>
    </w:div>
    <w:div w:id="1917013511">
      <w:bodyDiv w:val="1"/>
      <w:marLeft w:val="0"/>
      <w:marRight w:val="0"/>
      <w:marTop w:val="0"/>
      <w:marBottom w:val="0"/>
      <w:divBdr>
        <w:top w:val="none" w:sz="0" w:space="0" w:color="auto"/>
        <w:left w:val="none" w:sz="0" w:space="0" w:color="auto"/>
        <w:bottom w:val="none" w:sz="0" w:space="0" w:color="auto"/>
        <w:right w:val="none" w:sz="0" w:space="0" w:color="auto"/>
      </w:divBdr>
    </w:div>
    <w:div w:id="1946889132">
      <w:bodyDiv w:val="1"/>
      <w:marLeft w:val="0"/>
      <w:marRight w:val="0"/>
      <w:marTop w:val="0"/>
      <w:marBottom w:val="0"/>
      <w:divBdr>
        <w:top w:val="none" w:sz="0" w:space="0" w:color="auto"/>
        <w:left w:val="none" w:sz="0" w:space="0" w:color="auto"/>
        <w:bottom w:val="none" w:sz="0" w:space="0" w:color="auto"/>
        <w:right w:val="none" w:sz="0" w:space="0" w:color="auto"/>
      </w:divBdr>
    </w:div>
    <w:div w:id="1951742050">
      <w:bodyDiv w:val="1"/>
      <w:marLeft w:val="0"/>
      <w:marRight w:val="0"/>
      <w:marTop w:val="0"/>
      <w:marBottom w:val="0"/>
      <w:divBdr>
        <w:top w:val="none" w:sz="0" w:space="0" w:color="auto"/>
        <w:left w:val="none" w:sz="0" w:space="0" w:color="auto"/>
        <w:bottom w:val="none" w:sz="0" w:space="0" w:color="auto"/>
        <w:right w:val="none" w:sz="0" w:space="0" w:color="auto"/>
      </w:divBdr>
    </w:div>
    <w:div w:id="1986085546">
      <w:bodyDiv w:val="1"/>
      <w:marLeft w:val="0"/>
      <w:marRight w:val="0"/>
      <w:marTop w:val="0"/>
      <w:marBottom w:val="0"/>
      <w:divBdr>
        <w:top w:val="none" w:sz="0" w:space="0" w:color="auto"/>
        <w:left w:val="none" w:sz="0" w:space="0" w:color="auto"/>
        <w:bottom w:val="none" w:sz="0" w:space="0" w:color="auto"/>
        <w:right w:val="none" w:sz="0" w:space="0" w:color="auto"/>
      </w:divBdr>
    </w:div>
    <w:div w:id="1995840852">
      <w:bodyDiv w:val="1"/>
      <w:marLeft w:val="0"/>
      <w:marRight w:val="0"/>
      <w:marTop w:val="0"/>
      <w:marBottom w:val="0"/>
      <w:divBdr>
        <w:top w:val="none" w:sz="0" w:space="0" w:color="auto"/>
        <w:left w:val="none" w:sz="0" w:space="0" w:color="auto"/>
        <w:bottom w:val="none" w:sz="0" w:space="0" w:color="auto"/>
        <w:right w:val="none" w:sz="0" w:space="0" w:color="auto"/>
      </w:divBdr>
    </w:div>
    <w:div w:id="2002780247">
      <w:bodyDiv w:val="1"/>
      <w:marLeft w:val="0"/>
      <w:marRight w:val="0"/>
      <w:marTop w:val="0"/>
      <w:marBottom w:val="0"/>
      <w:divBdr>
        <w:top w:val="none" w:sz="0" w:space="0" w:color="auto"/>
        <w:left w:val="none" w:sz="0" w:space="0" w:color="auto"/>
        <w:bottom w:val="none" w:sz="0" w:space="0" w:color="auto"/>
        <w:right w:val="none" w:sz="0" w:space="0" w:color="auto"/>
      </w:divBdr>
    </w:div>
    <w:div w:id="2013019760">
      <w:bodyDiv w:val="1"/>
      <w:marLeft w:val="0"/>
      <w:marRight w:val="0"/>
      <w:marTop w:val="0"/>
      <w:marBottom w:val="0"/>
      <w:divBdr>
        <w:top w:val="none" w:sz="0" w:space="0" w:color="auto"/>
        <w:left w:val="none" w:sz="0" w:space="0" w:color="auto"/>
        <w:bottom w:val="none" w:sz="0" w:space="0" w:color="auto"/>
        <w:right w:val="none" w:sz="0" w:space="0" w:color="auto"/>
      </w:divBdr>
    </w:div>
    <w:div w:id="2038457937">
      <w:bodyDiv w:val="1"/>
      <w:marLeft w:val="0"/>
      <w:marRight w:val="0"/>
      <w:marTop w:val="0"/>
      <w:marBottom w:val="0"/>
      <w:divBdr>
        <w:top w:val="none" w:sz="0" w:space="0" w:color="auto"/>
        <w:left w:val="none" w:sz="0" w:space="0" w:color="auto"/>
        <w:bottom w:val="none" w:sz="0" w:space="0" w:color="auto"/>
        <w:right w:val="none" w:sz="0" w:space="0" w:color="auto"/>
      </w:divBdr>
    </w:div>
    <w:div w:id="2053797233">
      <w:bodyDiv w:val="1"/>
      <w:marLeft w:val="0"/>
      <w:marRight w:val="0"/>
      <w:marTop w:val="0"/>
      <w:marBottom w:val="0"/>
      <w:divBdr>
        <w:top w:val="none" w:sz="0" w:space="0" w:color="auto"/>
        <w:left w:val="none" w:sz="0" w:space="0" w:color="auto"/>
        <w:bottom w:val="none" w:sz="0" w:space="0" w:color="auto"/>
        <w:right w:val="none" w:sz="0" w:space="0" w:color="auto"/>
      </w:divBdr>
    </w:div>
    <w:div w:id="2106028369">
      <w:bodyDiv w:val="1"/>
      <w:marLeft w:val="0"/>
      <w:marRight w:val="0"/>
      <w:marTop w:val="0"/>
      <w:marBottom w:val="0"/>
      <w:divBdr>
        <w:top w:val="none" w:sz="0" w:space="0" w:color="auto"/>
        <w:left w:val="none" w:sz="0" w:space="0" w:color="auto"/>
        <w:bottom w:val="none" w:sz="0" w:space="0" w:color="auto"/>
        <w:right w:val="none" w:sz="0" w:space="0" w:color="auto"/>
      </w:divBdr>
      <w:divsChild>
        <w:div w:id="2115442414">
          <w:marLeft w:val="0"/>
          <w:marRight w:val="0"/>
          <w:marTop w:val="0"/>
          <w:marBottom w:val="0"/>
          <w:divBdr>
            <w:top w:val="none" w:sz="0" w:space="0" w:color="auto"/>
            <w:left w:val="none" w:sz="0" w:space="0" w:color="auto"/>
            <w:bottom w:val="none" w:sz="0" w:space="0" w:color="auto"/>
            <w:right w:val="none" w:sz="0" w:space="0" w:color="auto"/>
          </w:divBdr>
        </w:div>
        <w:div w:id="797652380">
          <w:marLeft w:val="0"/>
          <w:marRight w:val="0"/>
          <w:marTop w:val="0"/>
          <w:marBottom w:val="0"/>
          <w:divBdr>
            <w:top w:val="none" w:sz="0" w:space="0" w:color="auto"/>
            <w:left w:val="none" w:sz="0" w:space="0" w:color="auto"/>
            <w:bottom w:val="none" w:sz="0" w:space="0" w:color="auto"/>
            <w:right w:val="none" w:sz="0" w:space="0" w:color="auto"/>
          </w:divBdr>
        </w:div>
        <w:div w:id="1085347092">
          <w:marLeft w:val="0"/>
          <w:marRight w:val="0"/>
          <w:marTop w:val="0"/>
          <w:marBottom w:val="0"/>
          <w:divBdr>
            <w:top w:val="none" w:sz="0" w:space="0" w:color="auto"/>
            <w:left w:val="none" w:sz="0" w:space="0" w:color="auto"/>
            <w:bottom w:val="none" w:sz="0" w:space="0" w:color="auto"/>
            <w:right w:val="none" w:sz="0" w:space="0" w:color="auto"/>
          </w:divBdr>
        </w:div>
        <w:div w:id="946502521">
          <w:marLeft w:val="0"/>
          <w:marRight w:val="0"/>
          <w:marTop w:val="0"/>
          <w:marBottom w:val="0"/>
          <w:divBdr>
            <w:top w:val="none" w:sz="0" w:space="0" w:color="auto"/>
            <w:left w:val="none" w:sz="0" w:space="0" w:color="auto"/>
            <w:bottom w:val="none" w:sz="0" w:space="0" w:color="auto"/>
            <w:right w:val="none" w:sz="0" w:space="0" w:color="auto"/>
          </w:divBdr>
        </w:div>
        <w:div w:id="2018994593">
          <w:marLeft w:val="0"/>
          <w:marRight w:val="0"/>
          <w:marTop w:val="0"/>
          <w:marBottom w:val="0"/>
          <w:divBdr>
            <w:top w:val="none" w:sz="0" w:space="0" w:color="auto"/>
            <w:left w:val="none" w:sz="0" w:space="0" w:color="auto"/>
            <w:bottom w:val="none" w:sz="0" w:space="0" w:color="auto"/>
            <w:right w:val="none" w:sz="0" w:space="0" w:color="auto"/>
          </w:divBdr>
        </w:div>
        <w:div w:id="1859352100">
          <w:marLeft w:val="0"/>
          <w:marRight w:val="0"/>
          <w:marTop w:val="0"/>
          <w:marBottom w:val="0"/>
          <w:divBdr>
            <w:top w:val="none" w:sz="0" w:space="0" w:color="auto"/>
            <w:left w:val="none" w:sz="0" w:space="0" w:color="auto"/>
            <w:bottom w:val="none" w:sz="0" w:space="0" w:color="auto"/>
            <w:right w:val="none" w:sz="0" w:space="0" w:color="auto"/>
          </w:divBdr>
        </w:div>
        <w:div w:id="1726489799">
          <w:marLeft w:val="0"/>
          <w:marRight w:val="0"/>
          <w:marTop w:val="0"/>
          <w:marBottom w:val="0"/>
          <w:divBdr>
            <w:top w:val="none" w:sz="0" w:space="0" w:color="auto"/>
            <w:left w:val="none" w:sz="0" w:space="0" w:color="auto"/>
            <w:bottom w:val="none" w:sz="0" w:space="0" w:color="auto"/>
            <w:right w:val="none" w:sz="0" w:space="0" w:color="auto"/>
          </w:divBdr>
        </w:div>
        <w:div w:id="1724133326">
          <w:marLeft w:val="0"/>
          <w:marRight w:val="0"/>
          <w:marTop w:val="0"/>
          <w:marBottom w:val="0"/>
          <w:divBdr>
            <w:top w:val="none" w:sz="0" w:space="0" w:color="auto"/>
            <w:left w:val="none" w:sz="0" w:space="0" w:color="auto"/>
            <w:bottom w:val="none" w:sz="0" w:space="0" w:color="auto"/>
            <w:right w:val="none" w:sz="0" w:space="0" w:color="auto"/>
          </w:divBdr>
        </w:div>
        <w:div w:id="300231150">
          <w:marLeft w:val="0"/>
          <w:marRight w:val="0"/>
          <w:marTop w:val="0"/>
          <w:marBottom w:val="0"/>
          <w:divBdr>
            <w:top w:val="none" w:sz="0" w:space="0" w:color="auto"/>
            <w:left w:val="none" w:sz="0" w:space="0" w:color="auto"/>
            <w:bottom w:val="none" w:sz="0" w:space="0" w:color="auto"/>
            <w:right w:val="none" w:sz="0" w:space="0" w:color="auto"/>
          </w:divBdr>
        </w:div>
        <w:div w:id="398597091">
          <w:marLeft w:val="0"/>
          <w:marRight w:val="0"/>
          <w:marTop w:val="0"/>
          <w:marBottom w:val="0"/>
          <w:divBdr>
            <w:top w:val="none" w:sz="0" w:space="0" w:color="auto"/>
            <w:left w:val="none" w:sz="0" w:space="0" w:color="auto"/>
            <w:bottom w:val="none" w:sz="0" w:space="0" w:color="auto"/>
            <w:right w:val="none" w:sz="0" w:space="0" w:color="auto"/>
          </w:divBdr>
        </w:div>
        <w:div w:id="1448963071">
          <w:marLeft w:val="0"/>
          <w:marRight w:val="0"/>
          <w:marTop w:val="0"/>
          <w:marBottom w:val="0"/>
          <w:divBdr>
            <w:top w:val="none" w:sz="0" w:space="0" w:color="auto"/>
            <w:left w:val="none" w:sz="0" w:space="0" w:color="auto"/>
            <w:bottom w:val="none" w:sz="0" w:space="0" w:color="auto"/>
            <w:right w:val="none" w:sz="0" w:space="0" w:color="auto"/>
          </w:divBdr>
        </w:div>
        <w:div w:id="1289816098">
          <w:marLeft w:val="0"/>
          <w:marRight w:val="0"/>
          <w:marTop w:val="0"/>
          <w:marBottom w:val="0"/>
          <w:divBdr>
            <w:top w:val="none" w:sz="0" w:space="0" w:color="auto"/>
            <w:left w:val="none" w:sz="0" w:space="0" w:color="auto"/>
            <w:bottom w:val="none" w:sz="0" w:space="0" w:color="auto"/>
            <w:right w:val="none" w:sz="0" w:space="0" w:color="auto"/>
          </w:divBdr>
        </w:div>
        <w:div w:id="195894397">
          <w:marLeft w:val="0"/>
          <w:marRight w:val="0"/>
          <w:marTop w:val="0"/>
          <w:marBottom w:val="0"/>
          <w:divBdr>
            <w:top w:val="none" w:sz="0" w:space="0" w:color="auto"/>
            <w:left w:val="none" w:sz="0" w:space="0" w:color="auto"/>
            <w:bottom w:val="none" w:sz="0" w:space="0" w:color="auto"/>
            <w:right w:val="none" w:sz="0" w:space="0" w:color="auto"/>
          </w:divBdr>
        </w:div>
        <w:div w:id="1946568997">
          <w:marLeft w:val="0"/>
          <w:marRight w:val="0"/>
          <w:marTop w:val="0"/>
          <w:marBottom w:val="0"/>
          <w:divBdr>
            <w:top w:val="none" w:sz="0" w:space="0" w:color="auto"/>
            <w:left w:val="none" w:sz="0" w:space="0" w:color="auto"/>
            <w:bottom w:val="none" w:sz="0" w:space="0" w:color="auto"/>
            <w:right w:val="none" w:sz="0" w:space="0" w:color="auto"/>
          </w:divBdr>
        </w:div>
        <w:div w:id="826702504">
          <w:marLeft w:val="0"/>
          <w:marRight w:val="0"/>
          <w:marTop w:val="0"/>
          <w:marBottom w:val="0"/>
          <w:divBdr>
            <w:top w:val="none" w:sz="0" w:space="0" w:color="auto"/>
            <w:left w:val="none" w:sz="0" w:space="0" w:color="auto"/>
            <w:bottom w:val="none" w:sz="0" w:space="0" w:color="auto"/>
            <w:right w:val="none" w:sz="0" w:space="0" w:color="auto"/>
          </w:divBdr>
        </w:div>
        <w:div w:id="879707421">
          <w:marLeft w:val="0"/>
          <w:marRight w:val="0"/>
          <w:marTop w:val="0"/>
          <w:marBottom w:val="0"/>
          <w:divBdr>
            <w:top w:val="none" w:sz="0" w:space="0" w:color="auto"/>
            <w:left w:val="none" w:sz="0" w:space="0" w:color="auto"/>
            <w:bottom w:val="none" w:sz="0" w:space="0" w:color="auto"/>
            <w:right w:val="none" w:sz="0" w:space="0" w:color="auto"/>
          </w:divBdr>
        </w:div>
        <w:div w:id="2025402362">
          <w:marLeft w:val="0"/>
          <w:marRight w:val="0"/>
          <w:marTop w:val="0"/>
          <w:marBottom w:val="0"/>
          <w:divBdr>
            <w:top w:val="none" w:sz="0" w:space="0" w:color="auto"/>
            <w:left w:val="none" w:sz="0" w:space="0" w:color="auto"/>
            <w:bottom w:val="none" w:sz="0" w:space="0" w:color="auto"/>
            <w:right w:val="none" w:sz="0" w:space="0" w:color="auto"/>
          </w:divBdr>
        </w:div>
        <w:div w:id="482740958">
          <w:marLeft w:val="0"/>
          <w:marRight w:val="0"/>
          <w:marTop w:val="0"/>
          <w:marBottom w:val="0"/>
          <w:divBdr>
            <w:top w:val="none" w:sz="0" w:space="0" w:color="auto"/>
            <w:left w:val="none" w:sz="0" w:space="0" w:color="auto"/>
            <w:bottom w:val="none" w:sz="0" w:space="0" w:color="auto"/>
            <w:right w:val="none" w:sz="0" w:space="0" w:color="auto"/>
          </w:divBdr>
        </w:div>
        <w:div w:id="1871187097">
          <w:marLeft w:val="0"/>
          <w:marRight w:val="0"/>
          <w:marTop w:val="0"/>
          <w:marBottom w:val="0"/>
          <w:divBdr>
            <w:top w:val="none" w:sz="0" w:space="0" w:color="auto"/>
            <w:left w:val="none" w:sz="0" w:space="0" w:color="auto"/>
            <w:bottom w:val="none" w:sz="0" w:space="0" w:color="auto"/>
            <w:right w:val="none" w:sz="0" w:space="0" w:color="auto"/>
          </w:divBdr>
        </w:div>
        <w:div w:id="1183978193">
          <w:marLeft w:val="0"/>
          <w:marRight w:val="0"/>
          <w:marTop w:val="0"/>
          <w:marBottom w:val="0"/>
          <w:divBdr>
            <w:top w:val="none" w:sz="0" w:space="0" w:color="auto"/>
            <w:left w:val="none" w:sz="0" w:space="0" w:color="auto"/>
            <w:bottom w:val="none" w:sz="0" w:space="0" w:color="auto"/>
            <w:right w:val="none" w:sz="0" w:space="0" w:color="auto"/>
          </w:divBdr>
        </w:div>
        <w:div w:id="1700353125">
          <w:marLeft w:val="0"/>
          <w:marRight w:val="0"/>
          <w:marTop w:val="0"/>
          <w:marBottom w:val="0"/>
          <w:divBdr>
            <w:top w:val="none" w:sz="0" w:space="0" w:color="auto"/>
            <w:left w:val="none" w:sz="0" w:space="0" w:color="auto"/>
            <w:bottom w:val="none" w:sz="0" w:space="0" w:color="auto"/>
            <w:right w:val="none" w:sz="0" w:space="0" w:color="auto"/>
          </w:divBdr>
        </w:div>
        <w:div w:id="1122001071">
          <w:marLeft w:val="0"/>
          <w:marRight w:val="0"/>
          <w:marTop w:val="0"/>
          <w:marBottom w:val="0"/>
          <w:divBdr>
            <w:top w:val="none" w:sz="0" w:space="0" w:color="auto"/>
            <w:left w:val="none" w:sz="0" w:space="0" w:color="auto"/>
            <w:bottom w:val="none" w:sz="0" w:space="0" w:color="auto"/>
            <w:right w:val="none" w:sz="0" w:space="0" w:color="auto"/>
          </w:divBdr>
        </w:div>
        <w:div w:id="1174492239">
          <w:marLeft w:val="0"/>
          <w:marRight w:val="0"/>
          <w:marTop w:val="0"/>
          <w:marBottom w:val="0"/>
          <w:divBdr>
            <w:top w:val="none" w:sz="0" w:space="0" w:color="auto"/>
            <w:left w:val="none" w:sz="0" w:space="0" w:color="auto"/>
            <w:bottom w:val="none" w:sz="0" w:space="0" w:color="auto"/>
            <w:right w:val="none" w:sz="0" w:space="0" w:color="auto"/>
          </w:divBdr>
        </w:div>
        <w:div w:id="1814445652">
          <w:marLeft w:val="0"/>
          <w:marRight w:val="0"/>
          <w:marTop w:val="0"/>
          <w:marBottom w:val="0"/>
          <w:divBdr>
            <w:top w:val="none" w:sz="0" w:space="0" w:color="auto"/>
            <w:left w:val="none" w:sz="0" w:space="0" w:color="auto"/>
            <w:bottom w:val="none" w:sz="0" w:space="0" w:color="auto"/>
            <w:right w:val="none" w:sz="0" w:space="0" w:color="auto"/>
          </w:divBdr>
        </w:div>
        <w:div w:id="1063217671">
          <w:marLeft w:val="0"/>
          <w:marRight w:val="0"/>
          <w:marTop w:val="0"/>
          <w:marBottom w:val="0"/>
          <w:divBdr>
            <w:top w:val="none" w:sz="0" w:space="0" w:color="auto"/>
            <w:left w:val="none" w:sz="0" w:space="0" w:color="auto"/>
            <w:bottom w:val="none" w:sz="0" w:space="0" w:color="auto"/>
            <w:right w:val="none" w:sz="0" w:space="0" w:color="auto"/>
          </w:divBdr>
        </w:div>
        <w:div w:id="658386505">
          <w:marLeft w:val="0"/>
          <w:marRight w:val="0"/>
          <w:marTop w:val="0"/>
          <w:marBottom w:val="0"/>
          <w:divBdr>
            <w:top w:val="none" w:sz="0" w:space="0" w:color="auto"/>
            <w:left w:val="none" w:sz="0" w:space="0" w:color="auto"/>
            <w:bottom w:val="none" w:sz="0" w:space="0" w:color="auto"/>
            <w:right w:val="none" w:sz="0" w:space="0" w:color="auto"/>
          </w:divBdr>
        </w:div>
        <w:div w:id="1148550021">
          <w:marLeft w:val="0"/>
          <w:marRight w:val="0"/>
          <w:marTop w:val="0"/>
          <w:marBottom w:val="0"/>
          <w:divBdr>
            <w:top w:val="none" w:sz="0" w:space="0" w:color="auto"/>
            <w:left w:val="none" w:sz="0" w:space="0" w:color="auto"/>
            <w:bottom w:val="none" w:sz="0" w:space="0" w:color="auto"/>
            <w:right w:val="none" w:sz="0" w:space="0" w:color="auto"/>
          </w:divBdr>
        </w:div>
        <w:div w:id="935551763">
          <w:marLeft w:val="0"/>
          <w:marRight w:val="0"/>
          <w:marTop w:val="0"/>
          <w:marBottom w:val="0"/>
          <w:divBdr>
            <w:top w:val="none" w:sz="0" w:space="0" w:color="auto"/>
            <w:left w:val="none" w:sz="0" w:space="0" w:color="auto"/>
            <w:bottom w:val="none" w:sz="0" w:space="0" w:color="auto"/>
            <w:right w:val="none" w:sz="0" w:space="0" w:color="auto"/>
          </w:divBdr>
        </w:div>
      </w:divsChild>
    </w:div>
    <w:div w:id="21417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dx.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yuekawardani58@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1DE1562-7298-4678-AAD2-85E4A8FF05E4}"/>
      </w:docPartPr>
      <w:docPartBody>
        <w:p w:rsidR="00B94338" w:rsidRDefault="006438A1">
          <w:r w:rsidRPr="00AA76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A1"/>
    <w:rsid w:val="002D748F"/>
    <w:rsid w:val="0039285A"/>
    <w:rsid w:val="00580B3F"/>
    <w:rsid w:val="006438A1"/>
    <w:rsid w:val="00B94338"/>
    <w:rsid w:val="00DB060A"/>
    <w:rsid w:val="00E10DC9"/>
    <w:rsid w:val="00E84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8A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A5BF35-296D-41E7-9F50-7D2F65B19819}">
  <we:reference id="wa104382081" version="1.55.1.0" store="en-US" storeType="OMEX"/>
  <we:alternateReferences>
    <we:reference id="wa104382081" version="1.55.1.0" store="wa104382081" storeType="OMEX"/>
  </we:alternateReferences>
  <we:properties>
    <we:property name="MENDELEY_CITATIONS" value="[{&quot;citationID&quot;:&quot;MENDELEY_CITATION_99276b71-d289-44ea-b72c-56df7202fb38&quot;,&quot;properties&quot;:{&quot;noteIndex&quot;:0},&quot;isEdited&quot;:false,&quot;manualOverride&quot;:{&quot;isManuallyOverridden&quot;:false,&quot;citeprocText&quot;:&quot;(Nidesia &amp;#38; Baviga, 2022)&quot;,&quot;manualOverrideText&quot;:&quot;&quot;},&quot;citationItems&quot;:[{&quot;id&quot;:&quot;dd803acc-7348-330b-aeab-282aeb98fb96&quot;,&quot;itemData&quot;:{&quot;type&quot;:&quot;report&quot;,&quot;id&quot;:&quot;dd803acc-7348-330b-aeab-282aeb98fb96&quot;,&quot;title&quot;:&quot;PENGARUH KUALITAS AUDIT DAN AUDITOR SWITCHING TERHADAP MANAJEMEN LABA (Studi Kasus Pada Perusahaan Manufaktur Sub Sektor Real Estate dan Properti yang Terdaftar Di Bursa Efek Indonesia Tahun 2016-2020)&quot;,&quot;author&quot;:[{&quot;family&quot;:&quot;Nidesia&quot;,&quot;given&quot;:&quot;Nabila&quot;,&quot;parse-names&quot;:false,&quot;dropping-particle&quot;:&quot;&quot;,&quot;non-dropping-particle&quot;:&quot;&quot;},{&quot;family&quot;:&quot;Baviga&quot;,&quot;given&quot;:&quot;Rio&quot;,&quot;parse-names&quot;:false,&quot;dropping-particle&quot;:&quot;&quot;,&quot;non-dropping-particle&quot;:&quot;&quot;}],&quot;container-title&quot;:&quot;STIE Sakti Alam Kerinci Profita&quot;,&quot;issued&quot;:{&quot;date-parts&quot;:[[2022]]},&quot;abstract&quot;:&quot;Destination from study this is for test is there is influence from audit quality and auditor switching to management profit in Sub-Sector Manufacturing Companies Real Estate and Property Listed on the Indonesia Stock Exchange for the 2016-2020 period. Data used in study this is secondary data from report annual companies listed on the Indonesia Stock Exchange for the period 2016-2020. As for the sample obtained is as many as 85 samples with use method purposive sampling. Hypothesis used _ in study this is tested with use method test analysis multiple linear regression. Results study by partial obtained _ show that audit quality is influential positive and significant to management profit Thing this could proven with t count &gt; t table (2.116 &gt; 1.899) with score significant (0.037 &lt; 0.050). whereas auditor switching is influential negative and significant to management profit Thing this could proven with t count &lt; t table (-2.135 &lt;-1.989) with score significant (0.036 &lt; 0.050). Results study by simultaneously obtained _ show that audit quality and auditor switching is influential positive to management profit Thing this could proven with F count &gt; F table or 3.859 &gt; 3.11 with score significant F count &lt; F table or 0.025 &lt; 0.050 and big influence from each variable free to variable bound in Sub-Sector Manufacturing Companies Real Estate and The properties listed on the IDX in 2016-2020 are: by 89.3% and the rest (100% 89.3%) = 10.7%, Affected by other variables that are not explained in study this .&quot;,&quot;issue&quot;:&quot;2&quot;,&quot;volume&quot;:&quot;4&quot;,&quot;container-title-short&quot;:&quot;&quot;},&quot;isTemporary&quot;:false}],&quot;citationTag&quot;:&quot;MENDELEY_CITATION_v3_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&quot;},{&quot;citationID&quot;:&quot;MENDELEY_CITATION_616d8c2d-87a6-4d35-a31d-6e2927317c06&quot;,&quot;properties&quot;:{&quot;noteIndex&quot;:0},&quot;isEdited&quot;:false,&quot;manualOverride&quot;:{&quot;isManuallyOverridden&quot;:false,&quot;citeprocText&quot;:&quot;(Akbar &amp;#38; Wijayanti, 2020)&quot;,&quot;manualOverrideText&quot;:&quot;&quot;},&quot;citationItems&quot;:[{&quot;id&quot;:&quot;70d24b9e-abe6-3323-aadb-c59aadcbd769&quot;,&quot;itemData&quot;:{&quot;type&quot;:&quot;article-journal&quot;,&quot;id&quot;:&quot;70d24b9e-abe6-3323-aadb-c59aadcbd769&quot;,&quot;title&quot;:&quot;4349-10767-1-PB&quot;,&quot;author&quot;:[{&quot;family&quot;:&quot;Akbar&quot;,&quot;given&quot;:&quot;Sulaiman&quot;,&quot;parse-names&quot;:false,&quot;dropping-particle&quot;:&quot;&quot;,&quot;non-dropping-particle&quot;:&quot;&quot;},{&quot;family&quot;:&quot;Wijayanti&quot;,&quot;given&quot;:&quot;Ajeng&quot;,&quot;parse-names&quot;:false,&quot;dropping-particle&quot;:&quot;&quot;,&quot;non-dropping-particle&quot;:&quot;&quot;}],&quot;container-title&quot;:&quot;Jurnal Akuntansi Manajerial ISSN &quot;,&quot;issued&quot;:{&quot;date-parts&quot;:[[2020]]},&quot;page&quot;:&quot;1-17&quot;,&quot;volume&quot;:&quot;5&quot;,&quot;container-title-short&quot;:&quot;&quot;},&quot;isTemporary&quot;:false}],&quot;citationTag&quot;:&quot;MENDELEY_CITATION_v3_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&quot;},{&quot;citationID&quot;:&quot;MENDELEY_CITATION_f0db6d38-b8fc-4d49-9ba6-3d57aaca80dd&quot;,&quot;properties&quot;:{&quot;noteIndex&quot;:0},&quot;isEdited&quot;:false,&quot;manualOverride&quot;:{&quot;isManuallyOverridden&quot;:false,&quot;citeprocText&quot;:&quot;(Muchran, Muchran, dkk., 2023)&quot;,&quot;manualOverrideText&quot;:&quot;&quot;},&quot;citationItems&quot;:[{&quot;id&quot;:&quot;11091f14-bc51-3a7a-8275-c2cbc6f28718&quot;,&quot;itemData&quot;:{&quot;type&quot;:&quot;article-journal&quot;,&quot;id&quot;:&quot;11091f14-bc51-3a7a-8275-c2cbc6f28718&quot;,&quot;title&quot;:&quot;A Test of the Planned Behavior Theory: The Impact on Behavior in the Implementation of Central Bank Digital Currency in Indonesia&quot;,&quot;author&quot;:[{&quot;family&quot;:&quot;Muchran&quot;,&quot;given&quot;:&quot;Muchriana&quot;,&quot;parse-names&quot;:false,&quot;dropping-particle&quot;:&quot;&quot;,&quot;non-dropping-particle&quot;:&quot;&quot;},{&quot;family&quot;:&quot;Muchran&quot;,&quot;given&quot;:&quot;Murniady&quot;,&quot;parse-names&quot;:false,&quot;dropping-particle&quot;:&quot;&quot;,&quot;non-dropping-particle&quot;:&quot;&quot;},{&quot;family&quot;:&quot;Badollahi&quot;,&quot;given&quot;:&quot;Ismail&quot;,&quot;parse-names&quot;:false,&quot;dropping-particle&quot;:&quot;&quot;,&quot;non-dropping-particle&quot;:&quot;&quot;}],&quot;container-title&quot;:&quot;Review of Integrative Business and Economics Research&quot;,&quot;ISSN&quot;:&quot;2414-6722&quot;,&quot;issued&quot;:{&quot;date-parts&quot;:[[2023,9,21]]},&quot;page&quot;:&quot;452&quot;,&quot;abstract&quot;:&quot;This research aims to examine the theory of planned behavior (TPB) and its impact on behavior in the implementation of Central Bank Digital Currency (CBDC) in Indonesia. CBDC refers to a digital currency issued by the central bank that holds the same legal status as physical cash. The primary objective of CBDC as an alternative legal tender is to coexist harmoniously with physical currency, offering individuals the choice of CBDC as a legal tender for those who prefer digital currencies. Given the increasing reliance on technology in our daily lives, the acceptance of digital currency to facilitate transactions has become crucial for society. Therefore, understanding the factors influencing an individual's intention to adopt electronic money is of paramount importance. The research design employed in this study is quantitative with a descriptive approach. The research was conducted in Makassar City, South Sulawesi, Indonesia. The sample size was determined using Slovin's formula, with a 10% margin of error, resulting in a sample size of 99.9 samples. However, due to fractional subject numbers, it was rounded up to 100 samples. The data analysis technique used is multiple regression. To strengthen the research findings, the control variables gender, education, and age were used. The research findings indicate the following: (1) Attitude significantly and positively impacts the implementation of CBDC; (2) subjective norms have a significant negative impact on the implementation of CBDC; (3) perceived behavioral control (PBC) significantly impacts the implementation of CBDC; (4) the control variables gender, education, and age are correlated with the three TPB variables.&quot;,&quot;volume&quot;:&quot;13&quot;,&quot;container-title-short&quot;:&quot;&quot;},&quot;isTemporary&quot;:false}],&quot;citationTag&quot;:&quot;MENDELEY_CITATION_v3_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&quot;},{&quot;citationID&quot;:&quot;MENDELEY_CITATION_258b6bc8-6886-4a48-9d34-777dac94438a&quot;,&quot;properties&quot;:{&quot;noteIndex&quot;:0},&quot;isEdited&quot;:false,&quot;manualOverride&quot;:{&quot;isManuallyOverridden&quot;:false,&quot;citeprocText&quot;:&quot;(SEPTIA, 2022)&quot;,&quot;manualOverrideText&quot;:&quot;&quot;},&quot;citationItems&quot;:[{&quot;id&quot;:&quot;97864257-9287-387f-b7ec-5fbe4db56325&quot;,&quot;itemData&quot;:{&quot;type&quot;:&quot;article-journal&quot;,&quot;id&quot;:&quot;97864257-9287-387f-b7ec-5fbe4db56325&quot;,&quot;title&quot;:&quot;PENGARUH MANAJEMEN LABA, FEE AUDIT, AUDITOR SWITCHING, LEVERAGE, DAN UKURAN PERUSAHAAN TERHADAP KUALITAS AUDIT ( Studi Empiris Pada Perusahaan Property, Real Estate and Building Construction yang terdaftar di Bursa Efek Indonesia Tahun 2015-2019 ).&quot;,&quot;author&quot;:[{&quot;family&quot;:&quot;SEPTIA&quot;,&quot;given&quot;:&quot;NIKA&quot;,&quot;parse-names&quot;:false,&quot;dropping-particle&quot;:&quot;&quot;,&quot;non-dropping-particle&quot;:&quot;&quot;}],&quot;issued&quot;:{&quot;date-parts&quot;:[[2022,8,9]]},&quot;abstract&quot;:&quot;This study aims to analyze the effect of earnings management, audit fees, auditor switching, leverage and company size on audit quality. This type of study is quantitative with a population of property, real estate, and building construction companies listed on the Indonesia Stock Exchange in 2015-2019. The sampling method used was purposive sampling and obtained 15 property, real estate, and building construction companies with 75 observational data. The analysis technique used is logistic regression analysis. The results showed that the variables of earnings management, audit fees, auditor switching, and company size had no effect on audit quality, while leverage had a negative effect on audit quality.\n\n&quot;,&quot;container-title-short&quot;:&quot;&quot;},&quot;isTemporary&quot;:false}],&quot;citationTag&quot;:&quot;MENDELEY_CITATION_v3_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&quot;},{&quot;citationID&quot;:&quot;MENDELEY_CITATION_3b46b192-70bb-4fa2-a318-b579b2deac1d&quot;,&quot;properties&quot;:{&quot;noteIndex&quot;:0},&quot;isEdited&quot;:false,&quot;manualOverride&quot;:{&quot;isManuallyOverridden&quot;:false,&quot;citeprocText&quot;:&quot;(Akbar &amp;#38; Wijayanti, 2020)&quot;,&quot;manualOverrideText&quot;:&quot;&quot;},&quot;citationItems&quot;:[{&quot;id&quot;:&quot;70d24b9e-abe6-3323-aadb-c59aadcbd769&quot;,&quot;itemData&quot;:{&quot;type&quot;:&quot;article-journal&quot;,&quot;id&quot;:&quot;70d24b9e-abe6-3323-aadb-c59aadcbd769&quot;,&quot;title&quot;:&quot;4349-10767-1-PB&quot;,&quot;author&quot;:[{&quot;family&quot;:&quot;Akbar&quot;,&quot;given&quot;:&quot;Sulaiman&quot;,&quot;parse-names&quot;:false,&quot;dropping-particle&quot;:&quot;&quot;,&quot;non-dropping-particle&quot;:&quot;&quot;},{&quot;family&quot;:&quot;Wijayanti&quot;,&quot;given&quot;:&quot;Ajeng&quot;,&quot;parse-names&quot;:false,&quot;dropping-particle&quot;:&quot;&quot;,&quot;non-dropping-particle&quot;:&quot;&quot;}],&quot;container-title&quot;:&quot;Jurnal Akuntansi Manajerial ISSN &quot;,&quot;issued&quot;:{&quot;date-parts&quot;:[[2020]]},&quot;page&quot;:&quot;1-17&quot;,&quot;volume&quot;:&quot;5&quot;,&quot;container-title-short&quot;:&quot;&quot;},&quot;isTemporary&quot;:false}],&quot;citationTag&quot;:&quot;MENDELEY_CITATION_v3_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&quot;},{&quot;citationID&quot;:&quot;MENDELEY_CITATION_b986839a-ac61-43a1-87b9-4d6eaebafcae&quot;,&quot;properties&quot;:{&quot;noteIndex&quot;:0},&quot;isEdited&quot;:false,&quot;manualOverride&quot;:{&quot;isManuallyOverridden&quot;:false,&quot;citeprocText&quot;:&quot;(Muchran, Shafina Khairudin, dkk., 2023)&quot;,&quot;manualOverrideText&quot;:&quot;&quot;},&quot;citationItems&quot;:[{&quot;id&quot;:&quot;a055e27b-8e8a-3f8d-a58f-401f59085de5&quot;,&quot;itemData&quot;:{&quot;type&quot;:&quot;article-journal&quot;,&quot;id&quot;:&quot;a055e27b-8e8a-3f8d-a58f-401f59085de5&quot;,&quot;title&quot;:&quot;Integration of the UTAUT 2 Model and Awareness of Cybercrime as the Moderating Variable of Cashless Adoption in Indonesia&quot;,&quot;author&quot;:[{&quot;family&quot;:&quot;Muchran&quot;,&quot;given&quot;:&quot;Muchriana&quot;,&quot;parse-names&quot;:false,&quot;dropping-particle&quot;:&quot;&quot;,&quot;non-dropping-particle&quot;:&quot;&quot;},{&quot;family&quot;:&quot;Shafina Khairudin&quot;,&quot;given&quot;:&quot;Nurul&quot;,&quot;parse-names&quot;:false,&quot;dropping-particle&quot;:&quot;&quot;,&quot;non-dropping-particle&quot;:&quot;&quot;},{&quot;family&quot;:&quot;Arizah&quot;,&quot;given&quot;:&quot;Ainun&quot;,&quot;parse-names&quot;:false,&quot;dropping-particle&quot;:&quot;&quot;,&quot;non-dropping-particle&quot;:&quot;&quot;},{&quot;family&quot;:&quot;Ode Rayyani&quot;,&quot;given&quot;:&quot;Wa&quot;,&quot;parse-names&quot;:false,&quot;dropping-particle&quot;:&quot;&quot;,&quot;non-dropping-particle&quot;:&quot;&quot;},{&quot;family&quot;:&quot;Soraya&quot;,&quot;given&quot;:&quot;Zalkha&quot;,&quot;parse-names&quot;:false,&quot;dropping-particle&quot;:&quot;&quot;,&quot;non-dropping-particle&quot;:&quot;&quot;}],&quot;container-title&quot;:&quot;Review of Integrative Business and Economics Research&quot;,&quot;ISSN&quot;:&quot;2414-6722&quot;,&quot;URL&quot;:&quot;https://ids.ac.id&quot;,&quot;issued&quot;:{&quot;date-parts&quot;:[[2023]]},&quot;page&quot;:&quot;304&quot;,&quot;abstract&quot;:&quot;This study analyzes people's behavior in using cashless payments in the midst of rampant cybercrime. In explaining user behavior regarding the use of cashless transactions, the unified theory of acceptance and use of technology (UTAUT2) model is used and integrated with the awareness of cybercrime in Indonesia. Questionnaires were distributed both online and offline to users of cashless platforms. Purposive Sampling was used due to the large population. The sample has 208 people. The data were analyzed using a Structural Equation Model (SEM). The results show that, in the UTAUT2 model, all the variables, including Performance Expectancy, Effort Expectancy, Social Influence, Facilitating Conditions, Hedonic Motivation, Price Value, and Habit, have an impact on the Use of Cashless. Additionally, all these relationships are moderated by Awareness of Cybercrime.&quot;,&quot;volume&quot;:&quot;13&quot;,&quot;container-title-short&quot;:&quot;&quot;},&quot;isTemporary&quot;:false}],&quot;citationTag&quot;:&quot;MENDELEY_CITATION_v3_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&quot;},{&quot;citationID&quot;:&quot;MENDELEY_CITATION_3c8c5c57-b309-4f9b-9f1b-730502bfaadf&quot;,&quot;properties&quot;:{&quot;noteIndex&quot;:0},&quot;isEdited&quot;:false,&quot;manualOverride&quot;:{&quot;isManuallyOverridden&quot;:false,&quot;citeprocText&quot;:&quot;(Sinurat &amp;#38; Sudjiman, 2023a)&quot;,&quot;manualOverrideText&quot;:&quot;&quot;},&quot;citationItems&quot;:[{&quot;id&quot;:&quot;36b48a2b-bd39-3509-b600-a1df6ee82d0c&quot;,&quot;itemData&quot;:{&quot;type&quot;:&quot;article-journal&quot;,&quot;id&quot;:&quot;36b48a2b-bd39-3509-b600-a1df6ee82d0c&quot;,&quot;title&quot;:&quot;PENGARUH KUALITAS AUDIT DAN KOMITE AUDIT TERHADAP MANAJEMEN LABA PADA PERUSAHAAN MANUFAKTUR DI BEI&quot;,&quot;author&quot;:[{&quot;family&quot;:&quot;Sinurat&quot;,&quot;given&quot;:&quot;Shelly Julyen&quot;,&quot;parse-names&quot;:false,&quot;dropping-particle&quot;:&quot;&quot;,&quot;non-dropping-particle&quot;:&quot;&quot;},{&quot;family&quot;:&quot;Sudjiman&quot;,&quot;given&quot;:&quot;Lorina Siregar&quot;,&quot;parse-names&quot;:false,&quot;dropping-particle&quot;:&quot;&quot;,&quot;non-dropping-particle&quot;:&quot;&quot;}],&quot;ISSN&quot;:&quot;1979-0856&quot;,&quot;issued&quot;:{&quot;date-parts&quot;:[[2023]]},&quot;abstract&quot;:&quot;This study hopes to learn more about how audit quality and audit committees affect earnings management at manufacturing companies. In the year of 2020 until 2022, the research analyzed sub sector ceramic, porcelain, and glass, the manufacturing businesses trading on the Indonesia Stock Exchange. With Quantitative methods were derived through analyses of seven different companies' yearly financial reports, yielding 21 separate data sets. Using descriptive statistics, classical assumptions, multiple linear regression, hypothesis testing, and the coefficient of determination are all handled inside the SPSS software. The research found no significant relationship between audit quality or the presence of an audit committee and earnings management.&quot;,&quot;issue&quot;:&quot;1&quot;,&quot;volume&quot;:&quot;16&quot;,&quot;container-title-short&quot;:&quot;&quot;},&quot;isTemporary&quot;:false}],&quot;citationTag&quot;:&quot;MENDELEY_CITATION_v3_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&quot;},{&quot;citationID&quot;:&quot;MENDELEY_CITATION_cd815fdc-fbd1-413b-b7fe-fe1b675a80b0&quot;,&quot;properties&quot;:{&quot;noteIndex&quot;:0},&quot;isEdited&quot;:false,&quot;manualOverride&quot;:{&quot;isManuallyOverridden&quot;:false,&quot;citeprocText&quot;:&quot;(Hadi &amp;#38; Tifani, 2020)&quot;,&quot;manualOverrideText&quot;:&quot;&quot;},&quot;citationItems&quot;:[{&quot;id&quot;:&quot;b148c54e-98c2-36f3-a543-7ecf98915aca&quot;,&quot;itemData&quot;:{&quot;type&quot;:&quot;report&quot;,&quot;id&quot;:&quot;b148c54e-98c2-36f3-a543-7ecf98915aca&quot;,&quot;title&quot;:&quot;PENGARUH KUALITAS AUDIT DAN AUDITOR SWITCHING TERHADAP MANAJEMEN LABA&quot;,&quot;author&quot;:[{&quot;family&quot;:&quot;Hadi&quot;,&quot;given&quot;:&quot;Felita Icasia&quot;,&quot;parse-names&quot;:false,&quot;dropping-particle&quot;:&quot;&quot;,&quot;non-dropping-particle&quot;:&quot;&quot;},{&quot;family&quot;:&quot;Tifani&quot;,&quot;given&quot;:&quot;Sherly&quot;,&quot;parse-names&quot;:false,&quot;dropping-particle&quot;:&quot;&quot;,&quot;non-dropping-particle&quot;:&quot;&quot;}],&quot;URL&quot;:&quot;http://jurnaltsm.id/index.php/JBA&quot;,&quot;issued&quot;:{&quot;date-parts&quot;:[[2020]]},&quot;abstract&quot;:&quot;The purpose of this study is to examine the effect of audit quality and auditor switching on earnings management with fee audit as the intervening variable. Data in this study is secondary data derived from the annual report of listed companies in Indonesia Stock Exchange in 2016-2018. There are 117 sample and the method used for sampling is purposive sampling. The hypothesis ini this study was tested using multiple regression. The result of this study showed that audit quality positively influence fee audit but not significant, auditor switching negatively influence fee audit, audit quality influence earnings management with negative direction, auditor switching positively influence earnings management but not signifitcant, fee audit negatively influence earnings management but not significant, and there is no influence of variable intervening in the relationship between audit quality and auditor switching on earnings management.&quot;,&quot;issue&quot;:&quot;1&quot;,&quot;volume&quot;:&quot;22&quot;,&quot;container-title-short&quot;:&quot;&quot;},&quot;isTemporary&quot;:false}],&quot;citationTag&quot;:&quot;MENDELEY_CITATION_v3_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&quot;},{&quot;citationID&quot;:&quot;MENDELEY_CITATION_0d8be25d-4ab0-414a-a67f-57315686df1a&quot;,&quot;properties&quot;:{&quot;noteIndex&quot;:0},&quot;isEdited&quot;:false,&quot;manualOverride&quot;:{&quot;isManuallyOverridden&quot;:false,&quot;citeprocText&quot;:&quot;(’ALIMAH, 2023)&quot;,&quot;manualOverrideText&quot;:&quot;&quot;},&quot;citationItems&quot;:[{&quot;id&quot;:&quot;980d9b58-d1ae-3db9-8f8f-644f4236fe92&quot;,&quot;itemData&quot;:{&quot;type&quot;:&quot;article-journal&quot;,&quot;id&quot;:&quot;980d9b58-d1ae-3db9-8f8f-644f4236fe92&quot;,&quot;title&quot;:&quot;PENGARUH DIMENSI KUALITAS AUDIT TERHADAP MANAJEMEN LABA (STUDI EMPIRIS PADA PERUSAHAAN PERBANKAN KONVENSIONAL DAN SYARIAH YANG TERDAFTAR DI BEI TAHUN 2018-2020).&quot;,&quot;author&quot;:[{&quot;family&quot;:&quot;'ALIMAH&quot;,&quot;given&quot;:&quot;DYAH VITYA NUR'&quot;,&quot;parse-names&quot;:false,&quot;dropping-particle&quot;:&quot;&quot;,&quot;non-dropping-particle&quot;:&quot;&quot;}],&quot;issued&quot;:{&quot;date-parts&quot;:[[2023,1,25]]},&quot;abstract&quot;:&quot;Penelitian yang dilakukan mempunyai tujuan sebagai penguji pengaruh kualitas audit terhadap manajemen laba. Terdapat tiga dimensi untuk menentukan kualitas audit diantaranya ukuran Kantor Akuntan Publik (KAP) yang bagi menjadi Big Four dan Non Big Four, auditor spesialisasi industri, dan audit tenure. Data yang diperoleh menggunakan data sekunder yang bersal dari laporan keuangan tahunan industri perbankan konvensional dan syariah di Bursa Efek Indonesia periode 20118-2020. Melalui metode purposive sampling ada 39 perusahaan yang memenuhi kriteria. Teknik pengujian hipotesis dilakukan dengan analisis regresi berganda. Hasil penelitian ini menjelaskan bahwa ukuran Kantor Akuntan Publik (KAP) berpengaruh positif signifikan terhadap manajemen laba. Auditor spesialisasi industri berpengaruh negatif dan signifikan terhadap manajemen laba. Sedangkan audit tenure berpengaruh negatif signifikan terhadap manajemen laba. Kata kunci : Kualitas Audit, Manajemen laba, Ukuran KAP, Spesialisasi, Audit Tenure\n\n&quot;,&quot;container-title-short&quot;:&quot;&quot;},&quot;isTemporary&quot;:false}],&quot;citationTag&quot;:&quot;MENDELEY_CITATION_v3_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&quot;},{&quot;citationID&quot;:&quot;MENDELEY_CITATION_cddf5e4a-745b-45cd-b7d9-2ab85befd637&quot;,&quot;properties&quot;:{&quot;noteIndex&quot;:0},&quot;isEdited&quot;:false,&quot;manualOverride&quot;:{&quot;isManuallyOverridden&quot;:false,&quot;citeprocText&quot;:&quot;(Wijaya &amp;#38; Susilandari Atmini, 2022)&quot;,&quot;manualOverrideText&quot;:&quot;&quot;},&quot;citationItems&quot;:[{&quot;id&quot;:&quot;60754d6c-a8f6-37f2-aa8b-b76ddf0a9d66&quot;,&quot;itemData&quot;:{&quot;type&quot;:&quot;article-journal&quot;,&quot;id&quot;:&quot;60754d6c-a8f6-37f2-aa8b-b76ddf0a9d66&quot;,&quot;title&quot;:&quot;almatiusmarsudi,+Journal+editor,+7_Atmini_PENGARUH+AUDIT+FEE,+AUDIT+TENURE,+DAN+FINANCIAL+DISTRESS+TERHADAP+KUALITAS+150-172&quot;,&quot;author&quot;:[{&quot;family&quot;:&quot;Wijaya&quot;,&quot;given&quot;:&quot;Natasha&quot;,&quot;parse-names&quot;:false,&quot;dropping-particle&quot;:&quot;&quot;,&quot;non-dropping-particle&quot;:&quot;&quot;},{&quot;family&quot;:&quot;Susilandari Atmini&quot;,&quot;given&quot;:&quot;Caecilia&quot;,&quot;parse-names&quot;:false,&quot;dropping-particle&quot;:&quot;&quot;,&quot;non-dropping-particle&quot;:&quot;&quot;}],&quot;container-title&quot;:&quot;jurnal akuntansi, auditing dan keuangan&quot;,&quot;issued&quot;:{&quot;date-parts&quot;:[[2022]]},&quot;page&quot;:&quot;150-172&quot;,&quot;volume&quot;:&quot;19&quot;,&quot;container-title-short&quot;:&quot;&quot;},&quot;isTemporary&quot;:false}],&quot;citationTag&quot;:&quot;MENDELEY_CITATION_v3_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&quot;},{&quot;citationID&quot;:&quot;MENDELEY_CITATION_6497dea5-1f56-4730-a521-32212a9e73ea&quot;,&quot;properties&quot;:{&quot;noteIndex&quot;:0},&quot;isEdited&quot;:false,&quot;manualOverride&quot;:{&quot;isManuallyOverridden&quot;:false,&quot;citeprocText&quot;:&quot;(Jagaddita dkk., 2020)&quot;,&quot;manualOverrideText&quot;:&quot;&quot;},&quot;citationItems&quot;:[{&quot;id&quot;:&quot;cc845a02-1a59-347a-8c46-3dc5475fef96&quot;,&quot;itemData&quot;:{&quot;type&quot;:&quot;report&quot;,&quot;id&quot;:&quot;cc845a02-1a59-347a-8c46-3dc5475fef96&quot;,&quot;title&quot;:&quot;Pengaruh Kualitas Audit terhadap Manajemen Laba (Studi Empiris pada Perusahaan Manufaktur yang Terdaftar di Bursa Efek Indonesia Tahun 2015-2019)&quot;,&quot;author&quot;:[{&quot;family&quot;:&quot;Jagaddita&quot;,&quot;given&quot;:&quot;Ajeng PD&quot;,&quot;parse-names&quot;:false,&quot;dropping-particle&quot;:&quot;&quot;,&quot;non-dropping-particle&quot;:&quot;&quot;},{&quot;family&quot;:&quot;Safrida&quot;,&quot;given&quot;:&quot;Eli&quot;,&quot;parse-names&quot;:false,&quot;dropping-particle&quot;:&quot;&quot;,&quot;non-dropping-particle&quot;:&quot;&quot;},{&quot;family&quot;:&quot;Nofianna&quot;,&quot;given&quot;:&quot;Siti A&quot;,&quot;parse-names&quot;:false,&quot;dropping-particle&quot;:&quot;&quot;,&quot;non-dropping-particle&quot;:&quot;&quot;}],&quot;issued&quot;:{&quot;date-parts&quot;:[[2020]]},&quot;abstract&quot;:&quot;This study aims to determine empirically the effect of audit quality, including the size of accounting firm and auditor independence on earnings management in manufacturing companies in the consumer goods industry sector listed on the Indonesia Stock Exchange (IDX) in 2015-2019. In this study, the size of KAP is measured by accounting firm which affiliated with big four and non-big four, auditor independence is measured by audit tenure. Earnings management is measured using discretionary accruals with a modified Jones Model. The population in this study is the consumer goods industrial sector companies listed on the Indonesia Stock Exchange in 2015-2019 with a sample of 24 companies. The samples selected by doing purposive sampling method. The data used in this study is secondary data in the form of financial statements published on the Indonesia Stock Exchange website and the websites of listed companies. The analysis technique to test the hypothesis in this study is the multiple regression analysis method using IBM SPSS version 25. The findings show that the size of accounting firm and auditor independence on earnings management have a partial effect.&quot;,&quot;container-title-short&quot;:&quot;&quot;},&quot;isTemporary&quot;:false}],&quot;citationTag&quot;:&quot;MENDELEY_CITATION_v3_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&quot;},{&quot;citationID&quot;:&quot;MENDELEY_CITATION_e826cc2b-c673-476d-ad18-51c3a7901c63&quot;,&quot;properties&quot;:{&quot;noteIndex&quot;:0},&quot;isEdited&quot;:false,&quot;manualOverride&quot;:{&quot;isManuallyOverridden&quot;:false,&quot;citeprocText&quot;:&quot;(HERDIMAN, 2021)&quot;,&quot;manualOverrideText&quot;:&quot;&quot;},&quot;citationItems&quot;:[{&quot;id&quot;:&quot;244055b4-299d-32aa-ae0c-c90f44823f1a&quot;,&quot;itemData&quot;:{&quot;type&quot;:&quot;article-journal&quot;,&quot;id&quot;:&quot;244055b4-299d-32aa-ae0c-c90f44823f1a&quot;,&quot;title&quot;:&quot; PENGARUH AUDIT TENURE, AUDITOR SWITCHING, DAN UKURAN PERUSAHAAN TERHADAP KUALITAS AUDIT (Studi Empiris Pada Perusahaan Manufaktur Industri yang Terdaftar Di Bursa Efek Indonesia Tahun 2015-2019).&quot;,&quot;author&quot;:[{&quot;family&quot;:&quot;HERDIMAN&quot;,&quot;given&quot;:&quot;ASTTIAN PRATAMA&quot;,&quot;parse-names&quot;:false,&quot;dropping-particle&quot;:&quot;&quot;,&quot;non-dropping-particle&quot;:&quot;&quot;}],&quot;issued&quot;:{&quot;date-parts&quot;:[[2021,2,15]]},&quot;abstract&quot;:&quot;A good audit quality is that the auditor is able to disclose the actual condition of the financial statements when there are things that violate applicable regulations so that the financial statements are free from material misstatement. In agency theory, agency problems arise because of the behavior of the (agent), namely the behavior of management to maximize its own welfare which is contrary to the interests of the principal. Managers have the motivation to apply certain accounting policies that can show good performance by maximizing or minimizing profits. This study aims to examine the effect of Audit Tenure, Auditor Switching, and Company Size on Audit Quality as measured by earnings management. This research is quantitative research. The research was conducted on Manufacturing Companies in the Basic and Chemical Industry Sub-Sectors listed on the Indonesia Stock Exchange for the 2015-2019 period. The sampling technique used in this research is purposive sampling method. The sample in this study was 31 of 76 companies that met the criteria. The research data was processed by multiple linear regression. The results of this study indicate that Audit Tenure has an effect on Audit Quality, Auditor Switching has no effect on Audit Quality, and Company Size has an effect on Audit Quality. Keywords: Audit Tenure, Auditor Switching, Company Size, and Audit Quality. &quot;,&quot;container-title-short&quot;:&quot;&quot;},&quot;isTemporary&quot;:false}],&quot;citationTag&quot;:&quot;MENDELEY_CITATION_v3_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&quot;},{&quot;citationID&quot;:&quot;MENDELEY_CITATION_e10d8d59-eda1-4729-957c-d914ee42392b&quot;,&quot;properties&quot;:{&quot;noteIndex&quot;:0},&quot;isEdited&quot;:false,&quot;manualOverride&quot;:{&quot;isManuallyOverridden&quot;:false,&quot;citeprocText&quot;:&quot;(Dosinta, 2020)&quot;,&quot;manualOverrideText&quot;:&quot;&quot;},&quot;citationItems&quot;:[{&quot;id&quot;:&quot;815b3448-dc89-34dc-b149-f0b4e1e94dff&quot;,&quot;itemData&quot;:{&quot;type&quot;:&quot;article-journal&quot;,&quot;id&quot;:&quot;815b3448-dc89-34dc-b149-f0b4e1e94dff&quot;,&quot;title&quot;:&quot; ANALISIS FAKTOR-FAKTOR YANG MEMPENGARUHI AUDITOR SWITCHING PADA PERUSAHAAN MANUFAKTUR YANG TERDAFTAR DI BURSA EFEK INDONESIA PERIODE 2015-2018.&quot;,&quot;author&quot;:[{&quot;family&quot;:&quot;Dosinta&quot;,&quot;given&quot;:&quot;Domina Ravika&quot;,&quot;parse-names&quot;:false,&quot;dropping-particle&quot;:&quot;&quot;,&quot;non-dropping-particle&quot;:&quot;&quot;}],&quot;issued&quot;:{&quot;date-parts&quot;:[[2020,9,1]]},&quot;abstract&quot;:&quot;Penelitian ini bertujuan untuk mengetahui pengaruh audit fee, financial distress, afiliasi KAP, ukuran perusahaan, dan pergantian manajemen terhadap auditor switching. Sampel penelitian yaitu 114 perusahaan manufaktur yang terdaftar di Bursa Efek Indonesia tahun 2015-2018. Audit fee diukur dengan perubahan audit fees, financial distress diukur dengan z-score, afiliasi KAP diukur dengan afiliasi Big 4, ukuran perusahaan dikur dengan logaritma natural total aset, pergantian manajemen diukur dengan pergantian direktur utama, auditor swithicing diukur dengan pergantian KAP. Pengujian hipotesis menggunakan uji regresi logistik. Hasil pengujian menunjukkan bahwa afiliasi KAP berpengaruh terhadap auditor switching; sedangkan audit fee, financial distress, ukuran perusahaan, dan pergantian manajemen tidak berpengaruh terhadap auditor switching.&quot;,&quot;container-title-short&quot;:&quot;&quot;},&quot;isTemporary&quot;:false}],&quot;citationTag&quot;:&quot;MENDELEY_CITATION_v3_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&quot;},{&quot;citationID&quot;:&quot;MENDELEY_CITATION_67bc998e-3b30-41ff-9b96-bed1035e9406&quot;,&quot;properties&quot;:{&quot;noteIndex&quot;:0},&quot;isEdited&quot;:false,&quot;manualOverride&quot;:{&quot;isManuallyOverridden&quot;:false,&quot;citeprocText&quot;:&quot;(Radityo Boedhi dkk., 2015)&quot;,&quot;manualOverrideText&quot;:&quot;&quot;},&quot;citationItems&quot;:[{&quot;id&quot;:&quot;9d73a767-575d-3fc8-ad0c-4a0bdb0aeb92&quot;,&quot;itemData&quot;:{&quot;type&quot;:&quot;report&quot;,&quot;id&quot;:&quot;9d73a767-575d-3fc8-ad0c-4a0bdb0aeb92&quot;,&quot;title&quot;:&quot;PENGARUH KUALITAS AUDIT TERHADAP MANAJEMEN LABA MELALUI AKTIVITAS RIIL&quot;,&quot;author&quot;:[{&quot;family&quot;:&quot;Radityo Boedhi&quot;,&quot;given&quot;:&quot;Nico&quot;,&quot;parse-names&quot;:false,&quot;dropping-particle&quot;:&quot;&quot;,&quot;non-dropping-particle&quot;:&quot;&quot;},{&quot;family&quot;:&quot;Jaya Yogyakarta Dewi Ratnaningsih&quot;,&quot;given&quot;:&quot;Atma&quot;,&quot;parse-names&quot;:false,&quot;dropping-particle&quot;:&quot;&quot;,&quot;non-dropping-particle&quot;:&quot;&quot;},{&quot;family&quot;:&quot;Jaya Yogyakarta&quot;,&quot;given&quot;:&quot;Atma&quot;,&quot;parse-names&quot;:false,&quot;dropping-particle&quot;:&quot;&quot;,&quot;non-dropping-particle&quot;:&quot;&quot;}],&quot;container-title&quot;:&quot;KINERJA&quot;,&quot;issued&quot;:{&quot;date-parts&quot;:[[2015]]},&quot;number-of-pages&quot;:&quot;84-98&quot;,&quot;abstract&quot;:&quot;This study examines the impact of audit quality on Real Earnings Management (REM). Real earnings management is defined as management actions that deviate from normal business practices, undertaken with the primary objective of meeting certain earnings thresholds (Roychowdhury, 2006). One proxy is taken for real earnings management, while abnormal operating cash flows and proxy for audit quality are taken as the size of audit firm. Research samples are selected from the population of manufacturing companies listed in Bursa Efek Indonesia from year 2007 to 2011. Sample criteria is companies which have strong incentive to engage in real earnings management and 126 companies are selected. Multiple Regression Model has been applied for data analysis. It is found that impact of audit quality on real earnings management is positive. This result concludes that audit quality is not a warranty that a company's financial statement is free from earnings management.&quot;,&quot;issue&quot;:&quot;1&quot;,&quot;volume&quot;:&quot;19&quot;,&quot;container-title-short&quot;:&quot;&quot;},&quot;isTemporary&quot;:false}],&quot;citationTag&quot;:&quot;MENDELEY_CITATION_v3_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&quot;},{&quot;citationID&quot;:&quot;MENDELEY_CITATION_5cb3f775-1014-472d-923c-1ea3db1ab208&quot;,&quot;properties&quot;:{&quot;noteIndex&quot;:0},&quot;isEdited&quot;:false,&quot;manualOverride&quot;:{&quot;isManuallyOverridden&quot;:false,&quot;citeprocText&quot;:&quot;(Sinurat &amp;#38; Sudjiman, 2023b)&quot;,&quot;manualOverrideText&quot;:&quot;&quot;},&quot;citationItems&quot;:[{&quot;id&quot;:&quot;53e4f3ec-ea95-3707-805d-ece16cd0566a&quot;,&quot;itemData&quot;:{&quot;type&quot;:&quot;article-journal&quot;,&quot;id&quot;:&quot;53e4f3ec-ea95-3707-805d-ece16cd0566a&quot;,&quot;title&quot;:&quot;PENGARUH KUALITAS AUDIT DAN KOMITE AUDIT TERHADAP MANAJEMEN LABA PADA PERUSAHAAN MANUFAKTUR DI BEI&quot;,&quot;author&quot;:[{&quot;family&quot;:&quot;Sinurat&quot;,&quot;given&quot;:&quot;Shelly Julyen&quot;,&quot;parse-names&quot;:false,&quot;dropping-particle&quot;:&quot;&quot;,&quot;non-dropping-particle&quot;:&quot;&quot;},{&quot;family&quot;:&quot;Sudjiman&quot;,&quot;given&quot;:&quot;Lorina Siregar&quot;,&quot;parse-names&quot;:false,&quot;dropping-particle&quot;:&quot;&quot;,&quot;non-dropping-particle&quot;:&quot;&quot;}],&quot;ISSN&quot;:&quot;1979-0856&quot;,&quot;issued&quot;:{&quot;date-parts&quot;:[[2023]]},&quot;abstract&quot;:&quot;This study hopes to learn more about how audit quality and audit committees affect earnings management at manufacturing companies. In the year of 2020 until 2022, the research analyzed sub sector ceramic, porcelain, and glass, the manufacturing businesses trading on the Indonesia Stock Exchange. With Quantitative methods were derived through analyses of seven different companies' yearly financial reports, yielding 21 separate data sets. Using descriptive statistics, classical assumptions, multiple linear regression, hypothesis testing, and the coefficient of determination are all handled inside the SPSS software. The research found no significant relationship between audit quality or the presence of an audit committee and earnings management.&quot;,&quot;issue&quot;:&quot;1&quot;,&quot;volume&quot;:&quot;16&quot;,&quot;container-title-short&quot;:&quot;&quot;},&quot;isTemporary&quot;:false}],&quot;citationTag&quot;:&quot;MENDELEY_CITATION_v3_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&quot;}]"/>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8BB8E-C3C7-4D0F-A9E7-5D2D7087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17</Pages>
  <Words>5492</Words>
  <Characters>31306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eka</dc:creator>
  <cp:keywords/>
  <dc:description/>
  <cp:lastModifiedBy>ayu eka</cp:lastModifiedBy>
  <cp:revision>4</cp:revision>
  <dcterms:created xsi:type="dcterms:W3CDTF">2024-07-02T07:53:00Z</dcterms:created>
  <dcterms:modified xsi:type="dcterms:W3CDTF">2024-07-04T04:15:00Z</dcterms:modified>
</cp:coreProperties>
</file>