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3143219"/>
    <w:bookmarkEnd w:id="0"/>
    <w:p w14:paraId="2FBBF297" w14:textId="77777777" w:rsidR="00A27BA3" w:rsidRPr="00AC4F87" w:rsidRDefault="00CA5FB0" w:rsidP="00AC4F87">
      <w:pPr>
        <w:spacing w:after="60" w:line="276" w:lineRule="auto"/>
        <w:rPr>
          <w:rFonts w:ascii="Cambria" w:eastAsia="Cambria" w:hAnsi="Cambria" w:cs="Cambria"/>
          <w:i/>
          <w:sz w:val="24"/>
          <w:szCs w:val="24"/>
        </w:rPr>
      </w:pPr>
      <w:r w:rsidRPr="00AC4F87">
        <w:rPr>
          <w:rFonts w:ascii="Cambria" w:hAnsi="Cambria"/>
          <w:noProof/>
          <w:sz w:val="24"/>
          <w:szCs w:val="24"/>
        </w:rPr>
        <mc:AlternateContent>
          <mc:Choice Requires="wps">
            <w:drawing>
              <wp:anchor distT="0" distB="0" distL="114300" distR="114300" simplePos="0" relativeHeight="251658240" behindDoc="0" locked="0" layoutInCell="1" hidden="0" allowOverlap="1" wp14:anchorId="10AE7468" wp14:editId="771433DE">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1F2AC3A7" id="_x0000_t32" coordsize="21600,21600" o:spt="32" o:oned="t" path="m,l21600,21600e" filled="f">
                <v:path arrowok="t" fillok="f" o:connecttype="none"/>
                <o:lock v:ext="edit" shapetype="t"/>
              </v:shapetype>
              <v:shape id="Straight Arrow Connector 35" o:spid="_x0000_s1026" type="#_x0000_t32" style="position:absolute;margin-left:0;margin-top:2pt;width:401.7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" strokecolor="#6d0303">
                <v:stroke startarrowwidth="narrow" startarrowlength="short" endarrowwidth="narrow" endarrowlength="short" joinstyle="miter"/>
              </v:shape>
            </w:pict>
          </mc:Fallback>
        </mc:AlternateContent>
      </w:r>
    </w:p>
    <w:p w14:paraId="0AC7BADD" w14:textId="2310E71E" w:rsidR="006A448E" w:rsidRPr="00B9289C" w:rsidRDefault="006A448E" w:rsidP="006A448E">
      <w:pPr>
        <w:widowControl w:val="0"/>
        <w:pBdr>
          <w:top w:val="nil"/>
          <w:left w:val="nil"/>
          <w:bottom w:val="nil"/>
          <w:right w:val="nil"/>
          <w:between w:val="nil"/>
        </w:pBdr>
        <w:spacing w:before="7" w:line="276" w:lineRule="auto"/>
        <w:jc w:val="both"/>
        <w:rPr>
          <w:rFonts w:ascii="Cambria" w:eastAsia="Georgia" w:hAnsi="Cambria" w:cs="Georgia"/>
          <w:b/>
          <w:color w:val="000000"/>
          <w:sz w:val="40"/>
          <w:szCs w:val="40"/>
        </w:rPr>
      </w:pPr>
      <w:bookmarkStart w:id="1" w:name="_heading=h.gjdgxs" w:colFirst="0" w:colLast="0"/>
      <w:bookmarkEnd w:id="1"/>
      <w:r w:rsidRPr="006A448E">
        <w:rPr>
          <w:rFonts w:ascii="Cambria" w:eastAsia="Georgia" w:hAnsi="Cambria" w:cs="Georgia"/>
          <w:b/>
          <w:color w:val="000000"/>
          <w:sz w:val="40"/>
          <w:szCs w:val="40"/>
        </w:rPr>
        <w:t>MARKET SEGMENTATION ANALYSIS TO INCREASE THE EFFECTIVENESS OF MARKETING STRATEGIES</w:t>
      </w:r>
    </w:p>
    <w:p w14:paraId="2E2069FC" w14:textId="77777777" w:rsidR="006A448E" w:rsidRDefault="006A448E" w:rsidP="005C0036">
      <w:pPr>
        <w:spacing w:after="0" w:line="240" w:lineRule="auto"/>
        <w:rPr>
          <w:rFonts w:ascii="Cambria" w:hAnsi="Cambria"/>
          <w:sz w:val="28"/>
          <w:szCs w:val="28"/>
        </w:rPr>
      </w:pPr>
    </w:p>
    <w:p w14:paraId="00C15CA2" w14:textId="423CB60A" w:rsidR="006A448E" w:rsidRPr="006A448E" w:rsidRDefault="006A448E" w:rsidP="006A448E">
      <w:pPr>
        <w:rPr>
          <w:rFonts w:ascii="Cambria" w:hAnsi="Cambria"/>
          <w:sz w:val="28"/>
          <w:szCs w:val="28"/>
        </w:rPr>
      </w:pPr>
      <w:r w:rsidRPr="00DB6158">
        <w:rPr>
          <w:rFonts w:ascii="Cambria" w:hAnsi="Cambria"/>
          <w:sz w:val="28"/>
          <w:szCs w:val="28"/>
        </w:rPr>
        <w:t>Zainal Potton</w:t>
      </w:r>
      <w:r w:rsidRPr="00DB6158">
        <w:rPr>
          <w:rFonts w:ascii="Cambria" w:hAnsi="Cambria"/>
          <w:sz w:val="28"/>
          <w:szCs w:val="28"/>
          <w:vertAlign w:val="superscript"/>
        </w:rPr>
        <w:t>1</w:t>
      </w:r>
      <w:r>
        <w:rPr>
          <w:rFonts w:ascii="Cambria" w:hAnsi="Cambria"/>
          <w:sz w:val="28"/>
          <w:szCs w:val="28"/>
        </w:rPr>
        <w:t xml:space="preserve">, </w:t>
      </w:r>
      <w:r w:rsidRPr="00DB6158">
        <w:rPr>
          <w:rFonts w:ascii="Cambria" w:hAnsi="Cambria"/>
          <w:sz w:val="28"/>
          <w:szCs w:val="28"/>
        </w:rPr>
        <w:t>Baharuddin</w:t>
      </w:r>
      <w:r w:rsidRPr="00DB6158">
        <w:rPr>
          <w:rFonts w:ascii="Cambria" w:hAnsi="Cambria"/>
          <w:sz w:val="28"/>
          <w:szCs w:val="28"/>
          <w:vertAlign w:val="superscript"/>
        </w:rPr>
        <w:t>2</w:t>
      </w:r>
    </w:p>
    <w:p w14:paraId="33701911" w14:textId="57A0FF22" w:rsidR="006A448E" w:rsidRDefault="00F73D8F" w:rsidP="006A448E">
      <w:pPr>
        <w:tabs>
          <w:tab w:val="left" w:pos="5949"/>
        </w:tabs>
        <w:spacing w:after="0" w:line="276" w:lineRule="auto"/>
        <w:rPr>
          <w:rFonts w:ascii="Cambria" w:eastAsia="Cambria" w:hAnsi="Cambria" w:cs="Cambria"/>
          <w:sz w:val="24"/>
          <w:szCs w:val="24"/>
          <w:lang w:val="it-IT"/>
        </w:rPr>
      </w:pPr>
      <w:r w:rsidRPr="00F73D8F">
        <w:rPr>
          <w:rFonts w:ascii="Cambria" w:eastAsia="Cambria" w:hAnsi="Cambria" w:cs="Cambria"/>
          <w:sz w:val="24"/>
          <w:szCs w:val="24"/>
          <w:vertAlign w:val="superscript"/>
          <w:lang w:val="it-IT"/>
        </w:rPr>
        <w:t>1</w:t>
      </w:r>
      <w:r>
        <w:rPr>
          <w:rFonts w:ascii="Cambria" w:eastAsia="Cambria" w:hAnsi="Cambria" w:cs="Cambria"/>
          <w:sz w:val="24"/>
          <w:szCs w:val="24"/>
          <w:vertAlign w:val="superscript"/>
          <w:lang w:val="it-IT"/>
        </w:rPr>
        <w:t xml:space="preserve">,2 </w:t>
      </w:r>
      <w:r w:rsidR="006A448E" w:rsidRPr="006A448E">
        <w:rPr>
          <w:rFonts w:ascii="Cambria" w:eastAsia="Cambria" w:hAnsi="Cambria" w:cs="Cambria"/>
          <w:sz w:val="24"/>
          <w:szCs w:val="24"/>
          <w:lang w:val="it-IT"/>
        </w:rPr>
        <w:t>Biokewirausahaan Study Program Muhammadiyah University Enrekang</w:t>
      </w:r>
      <w:r w:rsidR="006A448E">
        <w:rPr>
          <w:rFonts w:ascii="Cambria" w:eastAsia="Cambria" w:hAnsi="Cambria" w:cs="Cambria"/>
          <w:sz w:val="24"/>
          <w:szCs w:val="24"/>
          <w:lang w:val="it-IT"/>
        </w:rPr>
        <w:t>, Indonesia</w:t>
      </w:r>
    </w:p>
    <w:p w14:paraId="785DBE3A" w14:textId="254AE552" w:rsidR="006A448E" w:rsidRPr="006A448E" w:rsidRDefault="00F73D8F" w:rsidP="006A448E">
      <w:pPr>
        <w:spacing w:after="0" w:line="276" w:lineRule="auto"/>
        <w:rPr>
          <w:rStyle w:val="Hyperlink"/>
          <w:rFonts w:ascii="Cambria" w:eastAsia="Cambria" w:hAnsi="Cambria" w:cs="Cambria"/>
          <w:color w:val="auto"/>
          <w:sz w:val="24"/>
          <w:szCs w:val="24"/>
          <w:u w:val="none"/>
        </w:rPr>
      </w:pPr>
      <w:r w:rsidRPr="00F73D8F">
        <w:rPr>
          <w:rFonts w:ascii="Cambria" w:eastAsia="Cambria" w:hAnsi="Cambria" w:cs="Cambria"/>
          <w:sz w:val="24"/>
          <w:szCs w:val="24"/>
        </w:rPr>
        <w:t xml:space="preserve">* Corresponding author: </w:t>
      </w:r>
      <w:hyperlink r:id="rId9" w:history="1">
        <w:r w:rsidR="006A448E" w:rsidRPr="00C4772D">
          <w:rPr>
            <w:rStyle w:val="Hyperlink"/>
            <w:rFonts w:ascii="Cambria" w:eastAsia="Cambria" w:hAnsi="Cambria" w:cs="Cambria"/>
            <w:sz w:val="24"/>
            <w:szCs w:val="24"/>
            <w:u w:val="none"/>
          </w:rPr>
          <w:t>z</w:t>
        </w:r>
        <w:r w:rsidR="006A448E" w:rsidRPr="00C4772D">
          <w:rPr>
            <w:rStyle w:val="Hyperlink"/>
            <w:rFonts w:ascii="Cambria" w:eastAsia="Cambria" w:hAnsi="Cambria" w:cs="Cambria"/>
            <w:sz w:val="24"/>
            <w:szCs w:val="24"/>
            <w:u w:val="none"/>
          </w:rPr>
          <w:t>ainalpotton@gmail.com</w:t>
        </w:r>
      </w:hyperlink>
    </w:p>
    <w:p w14:paraId="5898CFFB" w14:textId="77777777" w:rsidR="00A27BA3" w:rsidRPr="00F73D8F" w:rsidRDefault="00A27BA3" w:rsidP="00AC4F87">
      <w:pPr>
        <w:spacing w:after="60" w:line="276" w:lineRule="auto"/>
        <w:rPr>
          <w:rFonts w:ascii="Cambria" w:eastAsia="Cambria" w:hAnsi="Cambria" w:cs="Cambria"/>
          <w:sz w:val="24"/>
          <w:szCs w:val="24"/>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6"/>
        <w:gridCol w:w="6662"/>
      </w:tblGrid>
      <w:tr w:rsidR="00A27BA3" w:rsidRPr="00AC4F87" w14:paraId="73EF3055" w14:textId="77777777" w:rsidTr="005C0036">
        <w:tc>
          <w:tcPr>
            <w:tcW w:w="2836" w:type="dxa"/>
            <w:shd w:val="clear" w:color="auto" w:fill="EDEDED"/>
            <w:vAlign w:val="bottom"/>
          </w:tcPr>
          <w:p w14:paraId="796FAF0A" w14:textId="77777777" w:rsidR="00A27BA3" w:rsidRPr="00F73D8F" w:rsidRDefault="00A27BA3" w:rsidP="00AC4F87">
            <w:pPr>
              <w:spacing w:before="120" w:after="120" w:line="276" w:lineRule="auto"/>
              <w:rPr>
                <w:rFonts w:ascii="Cambria" w:eastAsia="Cambria" w:hAnsi="Cambria" w:cs="Cambria"/>
                <w:sz w:val="24"/>
                <w:szCs w:val="24"/>
              </w:rPr>
            </w:pPr>
          </w:p>
        </w:tc>
        <w:tc>
          <w:tcPr>
            <w:tcW w:w="6662" w:type="dxa"/>
          </w:tcPr>
          <w:p w14:paraId="4C9B1130" w14:textId="77777777" w:rsidR="00A27BA3" w:rsidRPr="00AC4F87" w:rsidRDefault="00CA5FB0" w:rsidP="00AC4F87">
            <w:pPr>
              <w:spacing w:before="120" w:line="276" w:lineRule="auto"/>
              <w:rPr>
                <w:rFonts w:ascii="Cambria" w:eastAsia="Cambria" w:hAnsi="Cambria" w:cs="Cambria"/>
                <w:b/>
                <w:sz w:val="24"/>
                <w:szCs w:val="24"/>
              </w:rPr>
            </w:pPr>
            <w:r w:rsidRPr="00AC4F87">
              <w:rPr>
                <w:rFonts w:ascii="Cambria" w:eastAsia="Cambria" w:hAnsi="Cambria" w:cs="Cambria"/>
                <w:b/>
                <w:sz w:val="24"/>
                <w:szCs w:val="24"/>
              </w:rPr>
              <w:t>ABSTRACT</w:t>
            </w:r>
          </w:p>
        </w:tc>
      </w:tr>
      <w:tr w:rsidR="00A27BA3" w:rsidRPr="00AC4F87" w14:paraId="09B1354D" w14:textId="77777777" w:rsidTr="005C0036">
        <w:tc>
          <w:tcPr>
            <w:tcW w:w="2836" w:type="dxa"/>
            <w:shd w:val="clear" w:color="auto" w:fill="EDEDED"/>
            <w:vAlign w:val="bottom"/>
          </w:tcPr>
          <w:p w14:paraId="112BB631" w14:textId="77777777" w:rsidR="00B9289C" w:rsidRPr="00187180" w:rsidRDefault="00B9289C" w:rsidP="00B9289C">
            <w:pPr>
              <w:spacing w:after="240"/>
              <w:rPr>
                <w:rFonts w:ascii="Cambria" w:eastAsia="Cambria" w:hAnsi="Cambria" w:cs="Cambria"/>
                <w:b/>
              </w:rPr>
            </w:pPr>
            <w:r w:rsidRPr="00187180">
              <w:rPr>
                <w:rFonts w:ascii="Cambria" w:eastAsia="Cambria" w:hAnsi="Cambria" w:cs="Cambria"/>
                <w:b/>
              </w:rPr>
              <w:t>Article Info</w:t>
            </w:r>
          </w:p>
          <w:p w14:paraId="54F93530" w14:textId="77777777" w:rsidR="00B9289C" w:rsidRPr="00187180" w:rsidRDefault="00B9289C" w:rsidP="00B9289C">
            <w:pPr>
              <w:spacing w:after="60"/>
              <w:rPr>
                <w:rFonts w:ascii="Cambria" w:eastAsia="Cambria" w:hAnsi="Cambria" w:cs="Cambria"/>
                <w:b/>
                <w:sz w:val="18"/>
                <w:szCs w:val="18"/>
              </w:rPr>
            </w:pPr>
            <w:r w:rsidRPr="00187180">
              <w:rPr>
                <w:rFonts w:ascii="Cambria" w:eastAsia="Cambria" w:hAnsi="Cambria" w:cs="Cambria"/>
                <w:b/>
                <w:sz w:val="18"/>
                <w:szCs w:val="18"/>
              </w:rPr>
              <w:t>Article History</w:t>
            </w:r>
          </w:p>
          <w:p w14:paraId="777A65E6" w14:textId="5CF72059" w:rsidR="00B9289C" w:rsidRPr="00187180" w:rsidRDefault="00B9289C" w:rsidP="00B9289C">
            <w:pPr>
              <w:tabs>
                <w:tab w:val="left" w:pos="884"/>
              </w:tabs>
              <w:rPr>
                <w:rFonts w:ascii="Cambria" w:eastAsia="Cambria" w:hAnsi="Cambria" w:cs="Cambria"/>
                <w:sz w:val="18"/>
                <w:szCs w:val="18"/>
              </w:rPr>
            </w:pPr>
            <w:r w:rsidRPr="00187180">
              <w:rPr>
                <w:rFonts w:ascii="Cambria" w:eastAsia="Cambria" w:hAnsi="Cambria" w:cs="Cambria"/>
                <w:sz w:val="18"/>
                <w:szCs w:val="18"/>
              </w:rPr>
              <w:t>Received</w:t>
            </w:r>
            <w:r w:rsidRPr="00187180">
              <w:rPr>
                <w:rFonts w:ascii="Cambria" w:eastAsia="Cambria" w:hAnsi="Cambria" w:cs="Cambria"/>
                <w:sz w:val="18"/>
                <w:szCs w:val="18"/>
              </w:rPr>
              <w:tab/>
              <w:t>: January 12</w:t>
            </w:r>
            <w:r w:rsidRPr="00187180">
              <w:rPr>
                <w:rFonts w:ascii="Cambria" w:eastAsia="Cambria" w:hAnsi="Cambria" w:cs="Cambria"/>
                <w:sz w:val="18"/>
                <w:szCs w:val="18"/>
                <w:vertAlign w:val="superscript"/>
              </w:rPr>
              <w:t>th</w:t>
            </w:r>
            <w:r w:rsidRPr="00187180">
              <w:rPr>
                <w:rFonts w:ascii="Cambria" w:eastAsia="Cambria" w:hAnsi="Cambria" w:cs="Cambria"/>
                <w:sz w:val="18"/>
                <w:szCs w:val="18"/>
              </w:rPr>
              <w:t>, 202</w:t>
            </w:r>
            <w:r w:rsidR="004C2D4F" w:rsidRPr="00187180">
              <w:rPr>
                <w:rFonts w:ascii="Cambria" w:eastAsia="Cambria" w:hAnsi="Cambria" w:cs="Cambria"/>
                <w:sz w:val="18"/>
                <w:szCs w:val="18"/>
              </w:rPr>
              <w:t>4</w:t>
            </w:r>
          </w:p>
          <w:p w14:paraId="2DA4253D" w14:textId="2BCE6693" w:rsidR="00B9289C" w:rsidRPr="00187180" w:rsidRDefault="00B9289C" w:rsidP="00B9289C">
            <w:pPr>
              <w:tabs>
                <w:tab w:val="left" w:pos="884"/>
              </w:tabs>
              <w:rPr>
                <w:rFonts w:ascii="Cambria" w:eastAsia="Cambria" w:hAnsi="Cambria" w:cs="Cambria"/>
                <w:sz w:val="18"/>
                <w:szCs w:val="18"/>
              </w:rPr>
            </w:pPr>
            <w:r w:rsidRPr="00187180">
              <w:rPr>
                <w:rFonts w:ascii="Cambria" w:eastAsia="Cambria" w:hAnsi="Cambria" w:cs="Cambria"/>
                <w:sz w:val="18"/>
                <w:szCs w:val="18"/>
              </w:rPr>
              <w:t>Revised</w:t>
            </w:r>
            <w:r w:rsidRPr="00187180">
              <w:rPr>
                <w:rFonts w:ascii="Cambria" w:eastAsia="Cambria" w:hAnsi="Cambria" w:cs="Cambria"/>
                <w:sz w:val="18"/>
                <w:szCs w:val="18"/>
              </w:rPr>
              <w:tab/>
              <w:t>: February 14</w:t>
            </w:r>
            <w:r w:rsidRPr="00187180">
              <w:rPr>
                <w:rFonts w:ascii="Cambria" w:eastAsia="Cambria" w:hAnsi="Cambria" w:cs="Cambria"/>
                <w:sz w:val="18"/>
                <w:szCs w:val="18"/>
                <w:vertAlign w:val="superscript"/>
              </w:rPr>
              <w:t>th</w:t>
            </w:r>
            <w:r w:rsidRPr="00187180">
              <w:rPr>
                <w:rFonts w:ascii="Cambria" w:eastAsia="Cambria" w:hAnsi="Cambria" w:cs="Cambria"/>
                <w:sz w:val="18"/>
                <w:szCs w:val="18"/>
              </w:rPr>
              <w:t>, 202</w:t>
            </w:r>
            <w:r w:rsidR="004C2D4F" w:rsidRPr="00187180">
              <w:rPr>
                <w:rFonts w:ascii="Cambria" w:eastAsia="Cambria" w:hAnsi="Cambria" w:cs="Cambria"/>
                <w:sz w:val="18"/>
                <w:szCs w:val="18"/>
              </w:rPr>
              <w:t>4</w:t>
            </w:r>
          </w:p>
          <w:p w14:paraId="0D35523B" w14:textId="01F76C8E" w:rsidR="00B9289C" w:rsidRPr="00187180" w:rsidRDefault="00B9289C" w:rsidP="00B9289C">
            <w:pPr>
              <w:tabs>
                <w:tab w:val="left" w:pos="884"/>
              </w:tabs>
              <w:rPr>
                <w:rFonts w:ascii="Cambria" w:eastAsia="Cambria" w:hAnsi="Cambria" w:cs="Cambria"/>
                <w:sz w:val="18"/>
                <w:szCs w:val="18"/>
              </w:rPr>
            </w:pPr>
            <w:r w:rsidRPr="00187180">
              <w:rPr>
                <w:rFonts w:ascii="Cambria" w:eastAsia="Cambria" w:hAnsi="Cambria" w:cs="Cambria"/>
                <w:sz w:val="18"/>
                <w:szCs w:val="18"/>
              </w:rPr>
              <w:t>Accepted</w:t>
            </w:r>
            <w:r w:rsidRPr="00187180">
              <w:rPr>
                <w:rFonts w:ascii="Cambria" w:eastAsia="Cambria" w:hAnsi="Cambria" w:cs="Cambria"/>
                <w:sz w:val="18"/>
                <w:szCs w:val="18"/>
              </w:rPr>
              <w:tab/>
              <w:t>: March 3</w:t>
            </w:r>
            <w:r w:rsidRPr="00187180">
              <w:rPr>
                <w:rFonts w:ascii="Cambria" w:eastAsia="Cambria" w:hAnsi="Cambria" w:cs="Cambria"/>
                <w:sz w:val="18"/>
                <w:szCs w:val="18"/>
                <w:vertAlign w:val="superscript"/>
              </w:rPr>
              <w:t>rd</w:t>
            </w:r>
            <w:r w:rsidRPr="00187180">
              <w:rPr>
                <w:rFonts w:ascii="Cambria" w:eastAsia="Cambria" w:hAnsi="Cambria" w:cs="Cambria"/>
                <w:sz w:val="18"/>
                <w:szCs w:val="18"/>
              </w:rPr>
              <w:t>, 202</w:t>
            </w:r>
            <w:r w:rsidR="004C2D4F" w:rsidRPr="00187180">
              <w:rPr>
                <w:rFonts w:ascii="Cambria" w:eastAsia="Cambria" w:hAnsi="Cambria" w:cs="Cambria"/>
                <w:sz w:val="18"/>
                <w:szCs w:val="18"/>
              </w:rPr>
              <w:t>4</w:t>
            </w:r>
          </w:p>
          <w:p w14:paraId="51A05655" w14:textId="09EA9E86" w:rsidR="00B9289C" w:rsidRPr="00187180" w:rsidRDefault="00B9289C" w:rsidP="00B9289C">
            <w:pPr>
              <w:tabs>
                <w:tab w:val="left" w:pos="884"/>
              </w:tabs>
              <w:spacing w:after="60"/>
              <w:rPr>
                <w:rFonts w:ascii="Cambria" w:eastAsia="Cambria" w:hAnsi="Cambria" w:cs="Cambria"/>
                <w:sz w:val="18"/>
                <w:szCs w:val="18"/>
              </w:rPr>
            </w:pPr>
            <w:r w:rsidRPr="00187180">
              <w:rPr>
                <w:rFonts w:ascii="Cambria" w:eastAsia="Cambria" w:hAnsi="Cambria" w:cs="Cambria"/>
                <w:sz w:val="18"/>
                <w:szCs w:val="18"/>
              </w:rPr>
              <w:t>Published</w:t>
            </w:r>
            <w:r w:rsidRPr="00187180">
              <w:rPr>
                <w:rFonts w:ascii="Cambria" w:eastAsia="Cambria" w:hAnsi="Cambria" w:cs="Cambria"/>
                <w:sz w:val="18"/>
                <w:szCs w:val="18"/>
              </w:rPr>
              <w:tab/>
              <w:t xml:space="preserve">: April </w:t>
            </w:r>
            <w:r w:rsidR="00B21A4F">
              <w:rPr>
                <w:rFonts w:ascii="Cambria" w:eastAsia="Cambria" w:hAnsi="Cambria" w:cs="Cambria"/>
                <w:sz w:val="18"/>
                <w:szCs w:val="18"/>
              </w:rPr>
              <w:t>07</w:t>
            </w:r>
            <w:r w:rsidRPr="00187180">
              <w:rPr>
                <w:rFonts w:ascii="Cambria" w:eastAsia="Cambria" w:hAnsi="Cambria" w:cs="Cambria"/>
                <w:sz w:val="18"/>
                <w:szCs w:val="18"/>
                <w:vertAlign w:val="superscript"/>
              </w:rPr>
              <w:t>nd</w:t>
            </w:r>
            <w:r w:rsidRPr="00187180">
              <w:rPr>
                <w:rFonts w:ascii="Cambria" w:eastAsia="Cambria" w:hAnsi="Cambria" w:cs="Cambria"/>
                <w:sz w:val="18"/>
                <w:szCs w:val="18"/>
              </w:rPr>
              <w:t>, 202</w:t>
            </w:r>
            <w:r w:rsidR="004C2D4F" w:rsidRPr="00187180">
              <w:rPr>
                <w:rFonts w:ascii="Cambria" w:eastAsia="Cambria" w:hAnsi="Cambria" w:cs="Cambria"/>
                <w:sz w:val="18"/>
                <w:szCs w:val="18"/>
              </w:rPr>
              <w:t>4</w:t>
            </w:r>
          </w:p>
          <w:p w14:paraId="0F1CDDDD" w14:textId="77777777" w:rsidR="00B9289C" w:rsidRPr="00187180" w:rsidRDefault="00B9289C" w:rsidP="00B9289C">
            <w:pPr>
              <w:spacing w:after="60"/>
              <w:rPr>
                <w:rFonts w:ascii="Cambria" w:eastAsia="Cambria" w:hAnsi="Cambria" w:cs="Cambria"/>
                <w:sz w:val="6"/>
                <w:szCs w:val="6"/>
              </w:rPr>
            </w:pPr>
          </w:p>
          <w:p w14:paraId="617818BC" w14:textId="77777777" w:rsidR="00B9289C" w:rsidRDefault="00B9289C" w:rsidP="00B9289C">
            <w:pPr>
              <w:spacing w:after="60"/>
              <w:rPr>
                <w:rFonts w:ascii="Cambria" w:eastAsia="Cambria" w:hAnsi="Cambria" w:cs="Cambria"/>
                <w:b/>
                <w:sz w:val="18"/>
                <w:szCs w:val="18"/>
              </w:rPr>
            </w:pPr>
            <w:r w:rsidRPr="00187180">
              <w:rPr>
                <w:rFonts w:ascii="Cambria" w:eastAsia="Cambria" w:hAnsi="Cambria" w:cs="Cambria"/>
                <w:b/>
                <w:sz w:val="18"/>
                <w:szCs w:val="18"/>
              </w:rPr>
              <w:t>Article DOI:</w:t>
            </w:r>
          </w:p>
          <w:p w14:paraId="5759E001" w14:textId="77777777" w:rsidR="00B9289C" w:rsidRDefault="00000000" w:rsidP="00B9289C">
            <w:pPr>
              <w:spacing w:after="60"/>
              <w:rPr>
                <w:rFonts w:ascii="Cambria" w:eastAsia="Cambria" w:hAnsi="Cambria" w:cs="Cambria"/>
                <w:sz w:val="18"/>
                <w:szCs w:val="18"/>
              </w:rPr>
            </w:pPr>
            <w:hyperlink r:id="rId10">
              <w:r w:rsidR="00B9289C">
                <w:rPr>
                  <w:rFonts w:ascii="Cambria" w:eastAsia="Cambria" w:hAnsi="Cambria" w:cs="Cambria"/>
                  <w:color w:val="0563C1"/>
                  <w:sz w:val="18"/>
                  <w:szCs w:val="18"/>
                  <w:u w:val="single"/>
                </w:rPr>
                <w:t>10.14421/EkBis.2022.6.1.1555</w:t>
              </w:r>
            </w:hyperlink>
          </w:p>
          <w:p w14:paraId="2DF35BEF" w14:textId="77777777" w:rsidR="00B9289C" w:rsidRDefault="00B9289C" w:rsidP="00B9289C">
            <w:pPr>
              <w:spacing w:after="60"/>
              <w:rPr>
                <w:rFonts w:ascii="Cambria" w:eastAsia="Cambria" w:hAnsi="Cambria" w:cs="Cambria"/>
                <w:sz w:val="6"/>
                <w:szCs w:val="6"/>
              </w:rPr>
            </w:pPr>
          </w:p>
          <w:p w14:paraId="6C1AA3EF" w14:textId="03B75CBA" w:rsidR="00B9289C" w:rsidRDefault="00B9289C" w:rsidP="00B9289C">
            <w:pPr>
              <w:spacing w:after="60"/>
              <w:rPr>
                <w:rFonts w:ascii="Cambria" w:eastAsia="Cambria" w:hAnsi="Cambria" w:cs="Cambria"/>
                <w:sz w:val="18"/>
                <w:szCs w:val="18"/>
              </w:rPr>
            </w:pPr>
            <w:r>
              <w:rPr>
                <w:rFonts w:ascii="Cambria" w:eastAsia="Cambria" w:hAnsi="Cambria" w:cs="Cambria"/>
                <w:sz w:val="18"/>
                <w:szCs w:val="18"/>
              </w:rPr>
              <w:t>Copyright © 2024 by the author</w:t>
            </w:r>
          </w:p>
          <w:p w14:paraId="550FE5EF" w14:textId="77777777" w:rsidR="00B9289C" w:rsidRDefault="00B9289C" w:rsidP="00B9289C">
            <w:pPr>
              <w:spacing w:after="60"/>
              <w:rPr>
                <w:rFonts w:ascii="Cambria" w:eastAsia="Cambria" w:hAnsi="Cambria" w:cs="Cambria"/>
                <w:sz w:val="4"/>
                <w:szCs w:val="4"/>
              </w:rPr>
            </w:pPr>
          </w:p>
          <w:p w14:paraId="4AE86781" w14:textId="5DF4E10E" w:rsidR="00A27BA3" w:rsidRPr="00AC4F87" w:rsidRDefault="00B9289C" w:rsidP="00B9289C">
            <w:pPr>
              <w:spacing w:after="120" w:line="276" w:lineRule="auto"/>
              <w:rPr>
                <w:rFonts w:ascii="Cambria" w:eastAsia="Cambria" w:hAnsi="Cambria" w:cs="Cambria"/>
                <w:b/>
                <w:sz w:val="24"/>
                <w:szCs w:val="24"/>
              </w:rPr>
            </w:pPr>
            <w:r>
              <w:rPr>
                <w:noProof/>
              </w:rPr>
              <w:drawing>
                <wp:inline distT="0" distB="0" distL="0" distR="0" wp14:anchorId="166AD11F" wp14:editId="1AE54F7B">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1"/>
                          <a:srcRect/>
                          <a:stretch>
                            <a:fillRect/>
                          </a:stretch>
                        </pic:blipFill>
                        <pic:spPr>
                          <a:xfrm>
                            <a:off x="0" y="0"/>
                            <a:ext cx="838200" cy="297815"/>
                          </a:xfrm>
                          <a:prstGeom prst="rect">
                            <a:avLst/>
                          </a:prstGeom>
                          <a:ln/>
                        </pic:spPr>
                      </pic:pic>
                    </a:graphicData>
                  </a:graphic>
                </wp:inline>
              </w:drawing>
            </w:r>
          </w:p>
        </w:tc>
        <w:tc>
          <w:tcPr>
            <w:tcW w:w="6662" w:type="dxa"/>
          </w:tcPr>
          <w:p w14:paraId="770EC65C" w14:textId="7793ED11" w:rsidR="006A448E" w:rsidRPr="006A448E" w:rsidRDefault="006A448E" w:rsidP="006A448E">
            <w:pPr>
              <w:jc w:val="both"/>
              <w:rPr>
                <w:rFonts w:ascii="Cambria" w:eastAsia="Cambria" w:hAnsi="Cambria" w:cs="Cambria"/>
              </w:rPr>
            </w:pPr>
            <w:r w:rsidRPr="006A448E">
              <w:rPr>
                <w:rFonts w:ascii="Cambria" w:eastAsia="Cambria" w:hAnsi="Cambria" w:cs="Cambria"/>
              </w:rPr>
              <w:t xml:space="preserve">Market segmentation analysis is a process for understanding and dividing the market into smaller groups or segmentation based on different characteristics, such as demographics, behavior, or needs. The goal of research is to understand the needs, preferences and behavior of different consumers so that companies can develop more effective marketing strategies for each segment. The research method used in this research is qualitative by identifying segmentation variables or criteria that are used to divide the market into different segments including demographics age, gender, income, geography (geographical location), psychographics values, interests, lifestyle , or behavior (purchasing habits, brand loyalty). The result of this research is market segmentation, identifying criteria that can be used to divide the market into smaller segments. These criteria may include demographic age, gender, income, geographic (geographic location), psychographic (lifestyle, values), or behavioral (purchasing habits, brand loyalty.           </w:t>
            </w:r>
          </w:p>
          <w:p w14:paraId="79A3225C" w14:textId="2BB57FD4" w:rsidR="004008A5" w:rsidRPr="00B9289C" w:rsidRDefault="004008A5" w:rsidP="00B9289C">
            <w:pPr>
              <w:jc w:val="both"/>
              <w:rPr>
                <w:rFonts w:ascii="Cambria" w:eastAsia="Cambria" w:hAnsi="Cambria" w:cs="Cambria"/>
              </w:rPr>
            </w:pPr>
          </w:p>
          <w:p w14:paraId="07880EEC" w14:textId="14EB7169" w:rsidR="00F44BD7" w:rsidRPr="00B9289C" w:rsidRDefault="004008A5" w:rsidP="00F44BD7">
            <w:pPr>
              <w:widowControl w:val="0"/>
              <w:pBdr>
                <w:top w:val="nil"/>
                <w:left w:val="nil"/>
                <w:bottom w:val="nil"/>
                <w:right w:val="nil"/>
                <w:between w:val="nil"/>
              </w:pBdr>
              <w:spacing w:line="276" w:lineRule="auto"/>
              <w:jc w:val="both"/>
              <w:rPr>
                <w:rFonts w:ascii="Cambria" w:eastAsia="Georgia" w:hAnsi="Cambria" w:cs="Georgia"/>
                <w:color w:val="000000"/>
              </w:rPr>
            </w:pPr>
            <w:r w:rsidRPr="00B9289C">
              <w:rPr>
                <w:rFonts w:ascii="Cambria" w:eastAsia="Georgia" w:hAnsi="Cambria" w:cs="Georgia"/>
                <w:color w:val="000000"/>
              </w:rPr>
              <w:t xml:space="preserve">Keywords: </w:t>
            </w:r>
            <w:r w:rsidR="00F44BD7" w:rsidRPr="00F44BD7">
              <w:rPr>
                <w:rFonts w:ascii="Cambria" w:eastAsia="Georgia" w:hAnsi="Cambria" w:cs="Georgia"/>
                <w:color w:val="000000"/>
              </w:rPr>
              <w:t>Market Segmentation, Increasing, Marketing Effectiveness</w:t>
            </w:r>
          </w:p>
        </w:tc>
      </w:tr>
    </w:tbl>
    <w:p w14:paraId="798ADE12" w14:textId="77777777" w:rsidR="00F44BD7" w:rsidRDefault="00F44BD7" w:rsidP="00F44BD7">
      <w:pPr>
        <w:rPr>
          <w:b/>
          <w:bCs/>
          <w:sz w:val="24"/>
          <w:szCs w:val="24"/>
        </w:rPr>
      </w:pPr>
    </w:p>
    <w:p w14:paraId="6D373220" w14:textId="1587A04F" w:rsidR="00F44BD7" w:rsidRPr="00F73D8F" w:rsidRDefault="00F44BD7" w:rsidP="006F2EE2">
      <w:pPr>
        <w:spacing w:line="240" w:lineRule="auto"/>
        <w:rPr>
          <w:rFonts w:ascii="Cambria" w:eastAsia="Cambria" w:hAnsi="Cambria" w:cs="Cambria"/>
          <w:b/>
          <w:sz w:val="24"/>
          <w:szCs w:val="24"/>
          <w:lang w:val="it-IT"/>
        </w:rPr>
      </w:pPr>
      <w:r w:rsidRPr="00F44BD7">
        <w:rPr>
          <w:rFonts w:ascii="Cambria" w:eastAsia="Cambria" w:hAnsi="Cambria" w:cs="Cambria"/>
          <w:b/>
          <w:sz w:val="24"/>
          <w:szCs w:val="24"/>
          <w:lang w:val="it-IT"/>
        </w:rPr>
        <w:t>INTRODUCTION</w:t>
      </w:r>
    </w:p>
    <w:p w14:paraId="47006095" w14:textId="74861289" w:rsidR="006F2EE2" w:rsidRDefault="006F2EE2" w:rsidP="006F2EE2">
      <w:pPr>
        <w:spacing w:after="60" w:line="240" w:lineRule="auto"/>
        <w:ind w:firstLine="567"/>
        <w:jc w:val="both"/>
        <w:rPr>
          <w:rFonts w:ascii="Cambria" w:hAnsi="Cambria"/>
          <w:sz w:val="24"/>
          <w:szCs w:val="24"/>
        </w:rPr>
      </w:pPr>
      <w:bookmarkStart w:id="2" w:name="_Hlk155815593"/>
      <w:r w:rsidRPr="000F5134">
        <w:rPr>
          <w:rFonts w:ascii="Cambria" w:hAnsi="Cambria" w:cs="Times New Roman"/>
          <w:sz w:val="24"/>
          <w:szCs w:val="24"/>
        </w:rPr>
        <w:t xml:space="preserve">Market segmentation analysis is an important process in marketing strategy that aims to understand and divide the market into smaller groups based on similar characteristics. </w:t>
      </w:r>
      <w:r>
        <w:rPr>
          <w:rFonts w:ascii="Cambria" w:hAnsi="Cambria" w:cs="Times New Roman"/>
          <w:sz w:val="24"/>
          <w:szCs w:val="24"/>
        </w:rPr>
        <w:fldChar w:fldCharType="begin" w:fldLock="1"/>
      </w:r>
      <w:r>
        <w:rPr>
          <w:rFonts w:ascii="Cambria" w:hAnsi="Cambria" w:cs="Times New Roman"/>
          <w:sz w:val="24"/>
          <w:szCs w:val="24"/>
        </w:rPr>
        <w:instrText>ADDIN CSL_CITATION {"citationItems":[{"id":"ITEM-1","itemData":{"author":[{"dropping-particle":"","family":"Pasaribu","given":"Fordinand Halomoan","non-dropping-particle":"","parse-names":false,"suffix":""}],"id":"ITEM-1","issued":{"date-parts":[["0"]]},"page":"1-13","title":"Penggunaan Teknologi Big Data Dalam Analisis Pemodelan Perilaku Konsumen","type":"article-journal"},"uris":["http://www.mendeley.com/documents/?uuid=3ba26c2e-fa13-40c0-92c1-8fa5a8373d55"]}],"mendeley":{"formattedCitation":"(Pasaribu n.d.)","plainTextFormattedCitation":"(Pasaribu n.d.)","previouslyFormattedCitation":"(Pasaribu n.d.)"},"properties":{"noteIndex":0},"schema":"https://github.com/citation-style-language/schema/raw/master/csl-citation.json"}</w:instrText>
      </w:r>
      <w:r>
        <w:rPr>
          <w:rFonts w:ascii="Cambria" w:hAnsi="Cambria" w:cs="Times New Roman"/>
          <w:sz w:val="24"/>
          <w:szCs w:val="24"/>
        </w:rPr>
        <w:fldChar w:fldCharType="separate"/>
      </w:r>
      <w:r w:rsidRPr="00F04050">
        <w:rPr>
          <w:rFonts w:ascii="Cambria" w:hAnsi="Cambria" w:cs="Times New Roman"/>
          <w:noProof/>
          <w:sz w:val="24"/>
          <w:szCs w:val="24"/>
        </w:rPr>
        <w:t>(Pasaribu n.d.)</w:t>
      </w:r>
      <w:r>
        <w:rPr>
          <w:rFonts w:ascii="Cambria" w:hAnsi="Cambria" w:cs="Times New Roman"/>
          <w:sz w:val="24"/>
          <w:szCs w:val="24"/>
        </w:rPr>
        <w:fldChar w:fldCharType="end"/>
      </w:r>
      <w:r w:rsidRPr="0082513F">
        <w:rPr>
          <w:rFonts w:ascii="Cambria" w:hAnsi="Cambria" w:cs="Times New Roman"/>
          <w:sz w:val="24"/>
          <w:szCs w:val="24"/>
        </w:rPr>
        <w:t xml:space="preserve">. </w:t>
      </w:r>
      <w:r>
        <w:rPr>
          <w:rFonts w:ascii="Cambria" w:hAnsi="Cambria" w:cs="Times New Roman"/>
          <w:sz w:val="24"/>
          <w:szCs w:val="24"/>
        </w:rPr>
        <w:t xml:space="preserve"> </w:t>
      </w:r>
      <w:r w:rsidRPr="000F5134">
        <w:rPr>
          <w:rFonts w:ascii="Cambria" w:hAnsi="Cambria" w:cs="Times New Roman"/>
          <w:sz w:val="24"/>
          <w:szCs w:val="24"/>
        </w:rPr>
        <w:t xml:space="preserve">Understanding Customer Needs and Preferences by analyzing market segments, companies can understand customer needs, preferences, and behavior in more depth allowing companies to adapt their products, services, and marketing strategies to better suit market needs </w:t>
      </w:r>
      <w:r>
        <w:rPr>
          <w:rFonts w:ascii="Cambria" w:hAnsi="Cambria" w:cs="Times New Roman"/>
          <w:sz w:val="24"/>
          <w:szCs w:val="24"/>
        </w:rPr>
        <w:fldChar w:fldCharType="begin" w:fldLock="1"/>
      </w:r>
      <w:r>
        <w:rPr>
          <w:rFonts w:ascii="Cambria" w:hAnsi="Cambria" w:cs="Times New Roman"/>
          <w:sz w:val="24"/>
          <w:szCs w:val="24"/>
        </w:rPr>
        <w:instrText>ADDIN CSL_CITATION {"citationItems":[{"id":"ITEM-1","itemData":{"DOI":"10.29313/bcspr.v3i3.9622","abstract":"Abstract. Customer Relationship Management (CRM) is considered a way of retaining customers through the company’s supply chain. Customer satisfaction can later be used as a strategy to maintain a good relationship between customers and companies. Online transportation appears to make it easier for people to use public transportation and others. The purpose of this research is to find out the role of Customer Relationship Management (CRM) is demonstrating customer satisfaction with maxim drivers. This research method uses surveys and quantitative approaches. The number of samples that were used by respondents was 100 people. The data for analysis used validity and reliability tests using Kaiser-Meyer-Olkin (KMO) and Alpha Croncbach as inner model representatives. Based on the results of the regression test analysis obtained, it was stated that there was an influence of Customer Relationship Management (CRM) on customer satisfaction of Maxim’s online taxi driver.\r Abstrak. Customer Relationship Management (CRM) dianggap menjadi suatu cara untuk mempertahankan pelanggan melalui rantai pasokan perusahaan. Kepuasan pelanggan nanti nya dapat dijadikan sebagai strategi agar tetap memiliki ikatan yang baik antara pelanggan dengan perusahaan. Transportasi online muncul untuk memudahkan masyarakat dalam menggunakan transportasi ojek dan lainnya. Adapun tujuan dalam penelitian ini adalah untuk mengetahui peran Customer Relationship Management (CRM) dalam menunjukkan kepuasan pelanggan pengguna ojek online Maxim. Metode penelitian ini menggunakan survei dan pendekatan kuantitatif. Jumlah sampel yang digunakan responden sebanyak 100 orang. Data untuk analisis menggunakan uji validitas dan reliabilitas menggunakan Kaiser-Meyer-Olkin (KMO) dan Alpha Cronbach sebagai representatif inner model. Berdasarkan hasil analisis uji regresi yang didapat, dinyatakan bahwa terdapat pengaruh Customer Relationship Management (CRM) terhadap kepuasan pelanggan ojek online Maxim.","author":[{"dropping-particle":"","family":"Dinda Nurhaliza Putri Diana","given":"","non-dropping-particle":"","parse-names":false,"suffix":""},{"dropping-particle":"","family":"AG Sudibyo","given":"","non-dropping-particle":"","parse-names":false,"suffix":""}],"container-title":"Bandung Conference Series: Public Relations","id":"ITEM-1","issue":"3","issued":{"date-parts":[["2023"]]},"page":"1120-1123","title":"Pengaruh Customer Relationship Management (CRM) terhadap Kepuasan Pelanggan Maxim","type":"article-journal","volume":"3"},"uris":["http://www.mendeley.com/documents/?uuid=6beeb852-6302-4b77-bbaf-ea749eabf796"]}],"mendeley":{"formattedCitation":"(Dinda Nurhaliza Putri Diana and AG Sudibyo 2023)","plainTextFormattedCitation":"(Dinda Nurhaliza Putri Diana and AG Sudibyo 2023)","previouslyFormattedCitation":"(Dinda Nurhaliza Putri Diana and AG Sudibyo 2023)"},"properties":{"noteIndex":0},"schema":"https://github.com/citation-style-language/schema/raw/master/csl-citation.json"}</w:instrText>
      </w:r>
      <w:r>
        <w:rPr>
          <w:rFonts w:ascii="Cambria" w:hAnsi="Cambria" w:cs="Times New Roman"/>
          <w:sz w:val="24"/>
          <w:szCs w:val="24"/>
        </w:rPr>
        <w:fldChar w:fldCharType="separate"/>
      </w:r>
      <w:r w:rsidRPr="00ED5F7D">
        <w:rPr>
          <w:rFonts w:ascii="Cambria" w:hAnsi="Cambria" w:cs="Times New Roman"/>
          <w:noProof/>
          <w:sz w:val="24"/>
          <w:szCs w:val="24"/>
        </w:rPr>
        <w:t>(Dinda Nurhaliza Putri Diana and AG Sudibyo 2023)</w:t>
      </w:r>
      <w:r>
        <w:rPr>
          <w:rFonts w:ascii="Cambria" w:hAnsi="Cambria" w:cs="Times New Roman"/>
          <w:sz w:val="24"/>
          <w:szCs w:val="24"/>
        </w:rPr>
        <w:fldChar w:fldCharType="end"/>
      </w:r>
      <w:r w:rsidRPr="0082513F">
        <w:rPr>
          <w:rFonts w:ascii="Cambria" w:hAnsi="Cambria" w:cs="Times New Roman"/>
          <w:sz w:val="24"/>
          <w:szCs w:val="24"/>
        </w:rPr>
        <w:t xml:space="preserve">. </w:t>
      </w:r>
      <w:r w:rsidRPr="00C260CE">
        <w:rPr>
          <w:rFonts w:ascii="Cambria" w:hAnsi="Cambria" w:cs="Times New Roman"/>
          <w:sz w:val="24"/>
          <w:szCs w:val="24"/>
        </w:rPr>
        <w:t xml:space="preserve">Identifying Market Opportunities Segmentation analysis helps companies identify market opportunities that might be missed if the market were only viewed as a whole. By understanding the needs and preferences of different market segments, companies can develop new products and services or modify existing ones to meet those needs </w:t>
      </w:r>
      <w:r>
        <w:rPr>
          <w:rFonts w:ascii="Cambria" w:hAnsi="Cambria" w:cs="Times New Roman"/>
          <w:sz w:val="24"/>
          <w:szCs w:val="24"/>
        </w:rPr>
        <w:fldChar w:fldCharType="begin" w:fldLock="1"/>
      </w:r>
      <w:r>
        <w:rPr>
          <w:rFonts w:ascii="Cambria" w:hAnsi="Cambria" w:cs="Times New Roman"/>
          <w:sz w:val="24"/>
          <w:szCs w:val="24"/>
        </w:rPr>
        <w:instrText>ADDIN CSL_CITATION {"citationItems":[{"id":"ITEM-1","itemData":{"DOI":"https://doi.org/10.29062/jihapenmas.v1i1.860","author":[{"dropping-particle":"","family":"Maharani","given":"Alvira Putri","non-dropping-particle":"","parse-names":false,"suffix":""},{"dropping-particle":"","family":"Said","given":"Rizky Fadhlurrahman","non-dropping-particle":"","parse-names":false,"suffix":""},{"dropping-particle":"","family":"Ramadhani","given":"Amelia Kusnanda","non-dropping-particle":"","parse-names":false,"suffix":""}],"container-title":"JURNAL JIHAPENMAS Jurnal Hilirisasi Penelitian Masyarakat","id":"ITEM-1","issue":"1","issued":{"date-parts":[["2024"]]},"page":"40-49","title":"Maksimalkan Kelezatan Dan Khasiat : Perencanaan Strategis Pemasaran Minuman Aloevera Dengan Pendekatan SWOT","type":"article-journal","volume":"1"},"uris":["http://www.mendeley.com/documents/?uuid=aee3750e-6f86-4201-840b-75767f6c89a2"]}],"mendeley":{"formattedCitation":"(Maharani, Said, and Ramadhani 2024)","plainTextFormattedCitation":"(Maharani, Said, and Ramadhani 2024)","previouslyFormattedCitation":"(Maharani, Said, and Ramadhani 2024)"},"properties":{"noteIndex":0},"schema":"https://github.com/citation-style-language/schema/raw/master/csl-citation.json"}</w:instrText>
      </w:r>
      <w:r>
        <w:rPr>
          <w:rFonts w:ascii="Cambria" w:hAnsi="Cambria" w:cs="Times New Roman"/>
          <w:sz w:val="24"/>
          <w:szCs w:val="24"/>
        </w:rPr>
        <w:fldChar w:fldCharType="separate"/>
      </w:r>
      <w:r w:rsidRPr="00ED5F7D">
        <w:rPr>
          <w:rFonts w:ascii="Cambria" w:hAnsi="Cambria" w:cs="Times New Roman"/>
          <w:noProof/>
          <w:sz w:val="24"/>
          <w:szCs w:val="24"/>
        </w:rPr>
        <w:t>(Maharani, Said, and Ramadhani 2024)</w:t>
      </w:r>
      <w:r>
        <w:rPr>
          <w:rFonts w:ascii="Cambria" w:hAnsi="Cambria" w:cs="Times New Roman"/>
          <w:sz w:val="24"/>
          <w:szCs w:val="24"/>
        </w:rPr>
        <w:fldChar w:fldCharType="end"/>
      </w:r>
      <w:r>
        <w:rPr>
          <w:rFonts w:ascii="Cambria" w:hAnsi="Cambria"/>
          <w:sz w:val="24"/>
          <w:szCs w:val="24"/>
        </w:rPr>
        <w:t xml:space="preserve"> </w:t>
      </w:r>
      <w:r w:rsidRPr="00B323B3">
        <w:rPr>
          <w:rFonts w:ascii="Cambria" w:hAnsi="Cambria" w:cs="Times New Roman"/>
          <w:sz w:val="24"/>
          <w:szCs w:val="24"/>
        </w:rPr>
        <w:t xml:space="preserve">There are many obstacles that are often experienced in the course of business which often make companies develop slowly, such as disorganized internal management. Irregular internal management has an important influence on the </w:t>
      </w:r>
      <w:r w:rsidRPr="00B323B3">
        <w:rPr>
          <w:rFonts w:ascii="Cambria" w:hAnsi="Cambria" w:cs="Times New Roman"/>
          <w:sz w:val="24"/>
          <w:szCs w:val="24"/>
        </w:rPr>
        <w:lastRenderedPageBreak/>
        <w:t xml:space="preserve">marketing of a product. </w:t>
      </w:r>
      <w:r>
        <w:rPr>
          <w:rFonts w:ascii="Cambria" w:hAnsi="Cambria" w:cs="Times New Roman"/>
          <w:sz w:val="24"/>
          <w:szCs w:val="24"/>
        </w:rPr>
        <w:fldChar w:fldCharType="begin" w:fldLock="1"/>
      </w:r>
      <w:r>
        <w:rPr>
          <w:rFonts w:ascii="Cambria" w:hAnsi="Cambria" w:cs="Times New Roman"/>
          <w:sz w:val="24"/>
          <w:szCs w:val="24"/>
        </w:rPr>
        <w:instrText>ADDIN CSL_CITATION {"citationItems":[{"id":"ITEM-1","itemData":{"DOI":"https://doi.org/10.37932/je.v14i1.784","author":[{"dropping-particle":"","family":"Author","given":"Corresponding","non-dropping-particle":"","parse-names":false,"suffix":""}],"id":"ITEM-1","issued":{"date-parts":[["2024"]]},"page":"1-11","title":"Identifikasi Perilaku Komplain Pelanggan Terhadap Barang E-Commerce Pada Sicepat Ekspres Kota Kupang","type":"article-journal","volume":"14"},"uris":["http://www.mendeley.com/documents/?uuid=bb1e4c71-94c4-4f5b-9bb0-912bf867d338"]}],"mendeley":{"formattedCitation":"(Author 2024)","plainTextFormattedCitation":"(Author 2024)","previouslyFormattedCitation":"(Author 2024)"},"properties":{"noteIndex":0},"schema":"https://github.com/citation-style-language/schema/raw/master/csl-citation.json"}</w:instrText>
      </w:r>
      <w:r>
        <w:rPr>
          <w:rFonts w:ascii="Cambria" w:hAnsi="Cambria" w:cs="Times New Roman"/>
          <w:sz w:val="24"/>
          <w:szCs w:val="24"/>
        </w:rPr>
        <w:fldChar w:fldCharType="separate"/>
      </w:r>
      <w:r w:rsidRPr="00ED5F7D">
        <w:rPr>
          <w:rFonts w:ascii="Cambria" w:hAnsi="Cambria" w:cs="Times New Roman"/>
          <w:noProof/>
          <w:sz w:val="24"/>
          <w:szCs w:val="24"/>
        </w:rPr>
        <w:t>(Author 2024)</w:t>
      </w:r>
      <w:r>
        <w:rPr>
          <w:rFonts w:ascii="Cambria" w:hAnsi="Cambria" w:cs="Times New Roman"/>
          <w:sz w:val="24"/>
          <w:szCs w:val="24"/>
        </w:rPr>
        <w:fldChar w:fldCharType="end"/>
      </w:r>
      <w:r>
        <w:rPr>
          <w:rFonts w:ascii="Cambria" w:hAnsi="Cambria" w:cs="Times New Roman"/>
          <w:sz w:val="24"/>
          <w:szCs w:val="24"/>
        </w:rPr>
        <w:t>.</w:t>
      </w:r>
      <w:r w:rsidRPr="0082513F">
        <w:rPr>
          <w:rFonts w:ascii="Cambria" w:hAnsi="Cambria" w:cs="Times New Roman"/>
          <w:sz w:val="24"/>
          <w:szCs w:val="24"/>
        </w:rPr>
        <w:t xml:space="preserve"> </w:t>
      </w:r>
      <w:r w:rsidRPr="00B323B3">
        <w:rPr>
          <w:rFonts w:ascii="Cambria" w:hAnsi="Cambria" w:cs="Times New Roman"/>
          <w:sz w:val="24"/>
          <w:szCs w:val="24"/>
        </w:rPr>
        <w:t>Therefore, in order not to experience problems in marketing, you also need to pay attention to internal management before promoting or marketing products, not having good financial planning in business, tight market competition and not doing in-depth research, not maximizing social media in promotion</w:t>
      </w:r>
      <w:r>
        <w:rPr>
          <w:rFonts w:ascii="Cambria" w:hAnsi="Cambria" w:cs="Times New Roman"/>
          <w:sz w:val="24"/>
          <w:szCs w:val="24"/>
        </w:rPr>
        <w:t xml:space="preserve"> </w:t>
      </w:r>
      <w:r>
        <w:rPr>
          <w:rFonts w:ascii="Cambria" w:hAnsi="Cambria" w:cs="Times New Roman"/>
          <w:sz w:val="24"/>
          <w:szCs w:val="24"/>
        </w:rPr>
        <w:fldChar w:fldCharType="begin" w:fldLock="1"/>
      </w:r>
      <w:r>
        <w:rPr>
          <w:rFonts w:ascii="Cambria" w:hAnsi="Cambria" w:cs="Times New Roman"/>
          <w:sz w:val="24"/>
          <w:szCs w:val="24"/>
        </w:rPr>
        <w:instrText>ADDIN CSL_CITATION {"citationItems":[{"id":"ITEM-1","itemData":{"author":[{"dropping-particle":"","family":"Galuh","given":"Abdimas","non-dropping-particle":"","parse-names":false,"suffix":""}],"id":"ITEM-1","issued":{"date-parts":[["2024"]]},"page":"636-650","title":"Memaksimalkan Pesan Promosi Melalui Sosial Media di Kalangan Organisasi Komunitas Perempuan Tangguh Nasional (Kompeten)","type":"article-journal","volume":"6"},"uris":["http://www.mendeley.com/documents/?uuid=5e4d05ef-16ae-48cd-bef2-a056e6f77518"]}],"mendeley":{"formattedCitation":"(Galuh 2024)","plainTextFormattedCitation":"(Galuh 2024)","previouslyFormattedCitation":"(Galuh 2024)"},"properties":{"noteIndex":0},"schema":"https://github.com/citation-style-language/schema/raw/master/csl-citation.json"}</w:instrText>
      </w:r>
      <w:r>
        <w:rPr>
          <w:rFonts w:ascii="Cambria" w:hAnsi="Cambria" w:cs="Times New Roman"/>
          <w:sz w:val="24"/>
          <w:szCs w:val="24"/>
        </w:rPr>
        <w:fldChar w:fldCharType="separate"/>
      </w:r>
      <w:r w:rsidRPr="00F04050">
        <w:rPr>
          <w:rFonts w:ascii="Cambria" w:hAnsi="Cambria" w:cs="Times New Roman"/>
          <w:noProof/>
          <w:sz w:val="24"/>
          <w:szCs w:val="24"/>
        </w:rPr>
        <w:t>(Galuh 2024)</w:t>
      </w:r>
      <w:r>
        <w:rPr>
          <w:rFonts w:ascii="Cambria" w:hAnsi="Cambria" w:cs="Times New Roman"/>
          <w:sz w:val="24"/>
          <w:szCs w:val="24"/>
        </w:rPr>
        <w:fldChar w:fldCharType="end"/>
      </w:r>
      <w:r>
        <w:rPr>
          <w:rFonts w:ascii="Cambria" w:hAnsi="Cambria" w:cs="Times New Roman"/>
          <w:sz w:val="24"/>
          <w:szCs w:val="24"/>
        </w:rPr>
        <w:t>.</w:t>
      </w:r>
    </w:p>
    <w:p w14:paraId="38BAFB4F" w14:textId="77777777" w:rsidR="006F2EE2" w:rsidRDefault="006F2EE2" w:rsidP="006F2EE2">
      <w:pPr>
        <w:spacing w:after="60" w:line="240" w:lineRule="auto"/>
        <w:ind w:firstLine="567"/>
        <w:jc w:val="both"/>
        <w:rPr>
          <w:rFonts w:ascii="Cambria" w:hAnsi="Cambria"/>
          <w:sz w:val="24"/>
          <w:szCs w:val="24"/>
        </w:rPr>
      </w:pPr>
      <w:r w:rsidRPr="0082513F">
        <w:rPr>
          <w:rFonts w:ascii="Cambria" w:hAnsi="Cambria" w:cs="Times New Roman"/>
          <w:sz w:val="24"/>
          <w:szCs w:val="24"/>
        </w:rPr>
        <w:t xml:space="preserve"> </w:t>
      </w:r>
      <w:r w:rsidRPr="0039530E">
        <w:rPr>
          <w:rFonts w:ascii="Cambria" w:hAnsi="Cambria" w:cs="Times New Roman"/>
          <w:sz w:val="24"/>
          <w:szCs w:val="24"/>
        </w:rPr>
        <w:t xml:space="preserve">Obstacles in product marketing and marketing that often occur, such as an immature marketing strategy, launching a product without a mature plan, without considering the market and competitors, inappropriate target audience, wrong target can be a big obstacle in marketing if the product is aimed at the wrong group, efforts marketing will not provide maximum results </w:t>
      </w:r>
      <w:r>
        <w:rPr>
          <w:rFonts w:ascii="Cambria" w:hAnsi="Cambria" w:cs="Times New Roman"/>
          <w:sz w:val="24"/>
          <w:szCs w:val="24"/>
        </w:rPr>
        <w:fldChar w:fldCharType="begin" w:fldLock="1"/>
      </w:r>
      <w:r>
        <w:rPr>
          <w:rFonts w:ascii="Cambria" w:hAnsi="Cambria" w:cs="Times New Roman"/>
          <w:sz w:val="24"/>
          <w:szCs w:val="24"/>
        </w:rPr>
        <w:instrText>ADDIN CSL_CITATION {"citationItems":[{"id":"ITEM-1","itemData":{"author":[{"dropping-particle":"","family":"Fadhillah","given":"Ineke","non-dropping-particle":"","parse-names":false,"suffix":""},{"dropping-particle":"","family":"Azhar","given":"Anang Anas","non-dropping-particle":"","parse-names":false,"suffix":""},{"dropping-particle":"","family":"Deni","given":"Indira Fatra","non-dropping-particle":"","parse-names":false,"suffix":""}],"id":"ITEM-1","issued":{"date-parts":[["2024"]]},"page":"182-187","title":"Gudang Jurnal Multidisiplin Ilmu Strategi Komunikasi Pemasaran Radio Kardop 99 . 4 FM Medan Dalam Meningkatkan Minat Pemasang Iklan","type":"article-journal","volume":"2"},"uris":["http://www.mendeley.com/documents/?uuid=a21a150a-5834-49df-9201-5f814eb57d8a"]}],"mendeley":{"formattedCitation":"(Fadhillah, Azhar, and Deni 2024)","plainTextFormattedCitation":"(Fadhillah, Azhar, and Deni 2024)","previouslyFormattedCitation":"(Fadhillah, Azhar, and Deni 2024)"},"properties":{"noteIndex":0},"schema":"https://github.com/citation-style-language/schema/raw/master/csl-citation.json"}</w:instrText>
      </w:r>
      <w:r>
        <w:rPr>
          <w:rFonts w:ascii="Cambria" w:hAnsi="Cambria" w:cs="Times New Roman"/>
          <w:sz w:val="24"/>
          <w:szCs w:val="24"/>
        </w:rPr>
        <w:fldChar w:fldCharType="separate"/>
      </w:r>
      <w:r w:rsidRPr="00EF0666">
        <w:rPr>
          <w:rFonts w:ascii="Cambria" w:hAnsi="Cambria" w:cs="Times New Roman"/>
          <w:noProof/>
          <w:sz w:val="24"/>
          <w:szCs w:val="24"/>
        </w:rPr>
        <w:t>(Fadhillah, Azhar, and Deni 2024)</w:t>
      </w:r>
      <w:r>
        <w:rPr>
          <w:rFonts w:ascii="Cambria" w:hAnsi="Cambria" w:cs="Times New Roman"/>
          <w:sz w:val="24"/>
          <w:szCs w:val="24"/>
        </w:rPr>
        <w:fldChar w:fldCharType="end"/>
      </w:r>
      <w:r w:rsidRPr="0082513F">
        <w:rPr>
          <w:rFonts w:ascii="Cambria" w:hAnsi="Cambria" w:cs="Times New Roman"/>
          <w:sz w:val="24"/>
          <w:szCs w:val="24"/>
        </w:rPr>
        <w:t xml:space="preserve">. </w:t>
      </w:r>
      <w:r w:rsidRPr="0039530E">
        <w:rPr>
          <w:rFonts w:ascii="Cambria" w:hAnsi="Cambria" w:cs="Times New Roman"/>
          <w:sz w:val="24"/>
          <w:szCs w:val="24"/>
        </w:rPr>
        <w:t>Timing or choosing the wrong time to determine or market a product can also be an important factor. Choosing the wrong time can result in wasted efforts. Not updating with the digital era requires businesses to continue to develop and adapt.</w:t>
      </w:r>
      <w:r>
        <w:rPr>
          <w:rFonts w:ascii="Cambria" w:hAnsi="Cambria" w:cs="Times New Roman"/>
          <w:sz w:val="24"/>
          <w:szCs w:val="24"/>
        </w:rPr>
        <w:fldChar w:fldCharType="begin" w:fldLock="1"/>
      </w:r>
      <w:r>
        <w:rPr>
          <w:rFonts w:ascii="Cambria" w:hAnsi="Cambria" w:cs="Times New Roman"/>
          <w:sz w:val="24"/>
          <w:szCs w:val="24"/>
        </w:rPr>
        <w:instrText>ADDIN CSL_CITATION {"citationItems":[{"id":"ITEM-1","itemData":{"DOI":"https://doi.org/10.19109/1ppyvh86","author":[{"dropping-particle":"El","family":"Fauziah","given":"Rahmah","non-dropping-particle":"","parse-names":false,"suffix":""},{"dropping-particle":"","family":"Fatoni","given":"Uwes","non-dropping-particle":"","parse-names":false,"suffix":""}],"id":"ITEM-1","issue":"2","issued":{"date-parts":[["2024"]]},"page":"425-440","title":"Muslim Digital Market Facebook sebagai Media Promosi Dakwah melalui Kaligrafi","type":"article-journal","volume":"2"},"uris":["http://www.mendeley.com/documents/?uuid=10990c8d-d081-4a3d-994c-ee536600585b"]}],"mendeley":{"formattedCitation":"(Fauziah and Fatoni 2024)","plainTextFormattedCitation":"(Fauziah and Fatoni 2024)","previouslyFormattedCitation":"(Fauziah and Fatoni 2024)"},"properties":{"noteIndex":0},"schema":"https://github.com/citation-style-language/schema/raw/master/csl-citation.json"}</w:instrText>
      </w:r>
      <w:r>
        <w:rPr>
          <w:rFonts w:ascii="Cambria" w:hAnsi="Cambria" w:cs="Times New Roman"/>
          <w:sz w:val="24"/>
          <w:szCs w:val="24"/>
        </w:rPr>
        <w:fldChar w:fldCharType="separate"/>
      </w:r>
      <w:r w:rsidRPr="00513BDD">
        <w:rPr>
          <w:rFonts w:ascii="Cambria" w:hAnsi="Cambria" w:cs="Times New Roman"/>
          <w:noProof/>
          <w:sz w:val="24"/>
          <w:szCs w:val="24"/>
        </w:rPr>
        <w:t>(Fauziah and Fatoni 2024)</w:t>
      </w:r>
      <w:r>
        <w:rPr>
          <w:rFonts w:ascii="Cambria" w:hAnsi="Cambria" w:cs="Times New Roman"/>
          <w:sz w:val="24"/>
          <w:szCs w:val="24"/>
        </w:rPr>
        <w:fldChar w:fldCharType="end"/>
      </w:r>
      <w:r>
        <w:rPr>
          <w:rFonts w:ascii="Cambria" w:hAnsi="Cambria" w:cs="Times New Roman"/>
          <w:sz w:val="24"/>
          <w:szCs w:val="24"/>
        </w:rPr>
        <w:t xml:space="preserve"> </w:t>
      </w:r>
      <w:r w:rsidRPr="0039530E">
        <w:rPr>
          <w:rFonts w:ascii="Cambria" w:hAnsi="Cambria" w:cs="Times New Roman"/>
          <w:sz w:val="24"/>
          <w:szCs w:val="24"/>
        </w:rPr>
        <w:t>If you don't keep up with technological developments, you may be left behind and face marketing obstacles.</w:t>
      </w:r>
      <w:r>
        <w:rPr>
          <w:rFonts w:ascii="Cambria" w:hAnsi="Cambria"/>
          <w:sz w:val="24"/>
          <w:szCs w:val="24"/>
        </w:rPr>
        <w:t xml:space="preserve"> </w:t>
      </w:r>
      <w:r w:rsidRPr="0039530E">
        <w:rPr>
          <w:rFonts w:ascii="Cambria" w:hAnsi="Cambria" w:cs="Times New Roman"/>
          <w:sz w:val="24"/>
          <w:szCs w:val="24"/>
        </w:rPr>
        <w:t>In Bagas Anggara's research entitled Analysis of the Effectiveness of Digital Marketing Strategies in Increasing Brand Awareness and Sales Conversion in the Fashion Industry, he concluded that the important role of digital marketing strategies in the fashion industry is to increase brand awareness and sales conversion</w:t>
      </w:r>
      <w:r>
        <w:rPr>
          <w:rFonts w:ascii="Cambria" w:hAnsi="Cambria" w:cs="Times New Roman"/>
          <w:sz w:val="24"/>
          <w:szCs w:val="24"/>
        </w:rPr>
        <w:t xml:space="preserve"> </w:t>
      </w:r>
      <w:r>
        <w:rPr>
          <w:rFonts w:ascii="Cambria" w:hAnsi="Cambria" w:cs="Times New Roman"/>
          <w:sz w:val="24"/>
          <w:szCs w:val="24"/>
        </w:rPr>
        <w:fldChar w:fldCharType="begin" w:fldLock="1"/>
      </w:r>
      <w:r>
        <w:rPr>
          <w:rFonts w:ascii="Cambria" w:hAnsi="Cambria" w:cs="Times New Roman"/>
          <w:sz w:val="24"/>
          <w:szCs w:val="24"/>
        </w:rPr>
        <w:instrText>ADDIN CSL_CITATION {"citationItems":[{"id":"ITEM-1","itemData":{"author":[{"dropping-particle":"","family":"Ekonomi","given":"Jurnal","non-dropping-particle":"","parse-names":false,"suffix":""}],"id":"ITEM-1","issued":{"date-parts":[["2024"]]},"page":"1-6","title":"Analisis Efektivitas Strategi Pemasaran Digital","type":"article-journal","volume":"2024"},"uris":["http://www.mendeley.com/documents/?uuid=f2a9dfbb-02ba-40bc-8788-7d87641ab4d7"]}],"mendeley":{"formattedCitation":"(Ekonomi 2024)","plainTextFormattedCitation":"(Ekonomi 2024)","previouslyFormattedCitation":"(Ekonomi 2024)"},"properties":{"noteIndex":0},"schema":"https://github.com/citation-style-language/schema/raw/master/csl-citation.json"}</w:instrText>
      </w:r>
      <w:r>
        <w:rPr>
          <w:rFonts w:ascii="Cambria" w:hAnsi="Cambria" w:cs="Times New Roman"/>
          <w:sz w:val="24"/>
          <w:szCs w:val="24"/>
        </w:rPr>
        <w:fldChar w:fldCharType="separate"/>
      </w:r>
      <w:r w:rsidRPr="00CD3F55">
        <w:rPr>
          <w:rFonts w:ascii="Cambria" w:hAnsi="Cambria" w:cs="Times New Roman"/>
          <w:noProof/>
          <w:sz w:val="24"/>
          <w:szCs w:val="24"/>
        </w:rPr>
        <w:t>(Ekonomi 2024)</w:t>
      </w:r>
      <w:r>
        <w:rPr>
          <w:rFonts w:ascii="Cambria" w:hAnsi="Cambria" w:cs="Times New Roman"/>
          <w:sz w:val="24"/>
          <w:szCs w:val="24"/>
        </w:rPr>
        <w:fldChar w:fldCharType="end"/>
      </w:r>
      <w:r w:rsidRPr="00CD3F55">
        <w:rPr>
          <w:rFonts w:ascii="Cambria" w:hAnsi="Cambria"/>
          <w:sz w:val="24"/>
          <w:szCs w:val="24"/>
        </w:rPr>
        <w:t xml:space="preserve"> </w:t>
      </w:r>
      <w:r w:rsidRPr="0039530E">
        <w:rPr>
          <w:rFonts w:ascii="Cambria" w:hAnsi="Cambria" w:cs="Times New Roman"/>
          <w:sz w:val="24"/>
          <w:szCs w:val="24"/>
        </w:rPr>
        <w:t>Various types of marketing strategies such as the use of social media, online content, digital advertising campaigns, and search engine optimization have proven effective in achieving business goals.</w:t>
      </w:r>
    </w:p>
    <w:p w14:paraId="171B77E4" w14:textId="77777777" w:rsidR="006F2EE2" w:rsidRDefault="006F2EE2" w:rsidP="006F2EE2">
      <w:pPr>
        <w:spacing w:after="60" w:line="240" w:lineRule="auto"/>
        <w:ind w:firstLine="567"/>
        <w:jc w:val="both"/>
        <w:rPr>
          <w:rFonts w:ascii="Cambria" w:hAnsi="Cambria" w:cs="Times New Roman"/>
          <w:sz w:val="24"/>
          <w:szCs w:val="24"/>
        </w:rPr>
      </w:pPr>
      <w:r w:rsidRPr="0051691B">
        <w:rPr>
          <w:rFonts w:ascii="Cambria" w:hAnsi="Cambria" w:cs="Times New Roman"/>
          <w:sz w:val="24"/>
          <w:szCs w:val="24"/>
        </w:rPr>
        <w:t>Then, in Reny Rahayu's research entitled Implementation of Marketing Strategies in Increasing the Competitiveness of Kaboki Knitted Bag Products, it was concluded that the Kaboki Knitted Bag Tourism, Sukorejo Branch, Pasuruan Regency has implemented a good marketing strategy in increasing product competitiveness. Market segmentation used by the Kaboki Knitted Bag Tourism, Sukorejo Regency Branch. Pasuruan in selecting consumers includes geographic, demographic and psychographic segmentation</w:t>
      </w:r>
      <w:r>
        <w:rPr>
          <w:rFonts w:ascii="Cambria" w:hAnsi="Cambria"/>
          <w:sz w:val="24"/>
          <w:szCs w:val="24"/>
        </w:rPr>
        <w:t xml:space="preserve"> </w:t>
      </w:r>
      <w:r>
        <w:rPr>
          <w:rFonts w:ascii="Cambria" w:hAnsi="Cambria"/>
          <w:sz w:val="24"/>
          <w:szCs w:val="24"/>
        </w:rPr>
        <w:fldChar w:fldCharType="begin" w:fldLock="1"/>
      </w:r>
      <w:r>
        <w:rPr>
          <w:rFonts w:ascii="Cambria" w:hAnsi="Cambria"/>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Kata","author":[{"dropping-particle":"","family":"Alapján-","given":"Vizsgálatok","non-dropping-particle":"","parse-names":false,"suffix":""}],"id":"ITEM-1","issue":"1","issued":{"date-parts":[["2016"]]},"page":"1-23","title":"Implementasi Strategi Pemasaran Dalam Meningkatkan Daya Saing Produk Tas Rajut Kaboki","type":"article-journal","volume":"13"},"uris":["http://www.mendeley.com/documents/?uuid=121dafd5-e66a-45a1-ab78-1ebbe42ac325"]}],"mendeley":{"formattedCitation":"(Alapján- 2016)","plainTextFormattedCitation":"(Alapján- 2016)","previouslyFormattedCitation":"(Alapján- 2016)"},"properties":{"noteIndex":0},"schema":"https://github.com/citation-style-language/schema/raw/master/csl-citation.json"}</w:instrText>
      </w:r>
      <w:r>
        <w:rPr>
          <w:rFonts w:ascii="Cambria" w:hAnsi="Cambria"/>
          <w:sz w:val="24"/>
          <w:szCs w:val="24"/>
        </w:rPr>
        <w:fldChar w:fldCharType="separate"/>
      </w:r>
      <w:r w:rsidRPr="00F020B7">
        <w:rPr>
          <w:rFonts w:ascii="Cambria" w:hAnsi="Cambria"/>
          <w:noProof/>
          <w:sz w:val="24"/>
          <w:szCs w:val="24"/>
        </w:rPr>
        <w:t>(Alapján- 2016)</w:t>
      </w:r>
      <w:r>
        <w:rPr>
          <w:rFonts w:ascii="Cambria" w:hAnsi="Cambria"/>
          <w:sz w:val="24"/>
          <w:szCs w:val="24"/>
        </w:rPr>
        <w:fldChar w:fldCharType="end"/>
      </w:r>
      <w:r>
        <w:rPr>
          <w:rFonts w:ascii="Cambria" w:hAnsi="Cambria"/>
          <w:sz w:val="24"/>
          <w:szCs w:val="24"/>
        </w:rPr>
        <w:t xml:space="preserve"> </w:t>
      </w:r>
      <w:r w:rsidRPr="00A3452D">
        <w:rPr>
          <w:rFonts w:ascii="Cambria" w:hAnsi="Cambria"/>
          <w:sz w:val="24"/>
          <w:szCs w:val="24"/>
        </w:rPr>
        <w:t xml:space="preserve">Then the results of Rahmah Siti Mariyam's service in an article written with the title Developing Product Quality and MSME Marketing Through Brand Innovation in Dayaba Utama Ferindo MSME Players wrote several research results. Innovative marketing strategies are the key to increasing the visibility and competitiveness of Dayaba Utama Ferindo products in the adopted market. digital marketing as the main tool to reach a wider target market </w:t>
      </w:r>
      <w:r>
        <w:rPr>
          <w:rFonts w:ascii="Cambria" w:hAnsi="Cambria"/>
          <w:sz w:val="24"/>
          <w:szCs w:val="24"/>
        </w:rPr>
        <w:fldChar w:fldCharType="begin" w:fldLock="1"/>
      </w:r>
      <w:r>
        <w:rPr>
          <w:rFonts w:ascii="Cambria" w:hAnsi="Cambria"/>
          <w:sz w:val="24"/>
          <w:szCs w:val="24"/>
        </w:rPr>
        <w:instrText>ADDIN CSL_CITATION {"citationItems":[{"id":"ITEM-1","itemData":{"author":[{"dropping-particle":"","family":"Dayaba","given":"Umkm","non-dropping-particle":"","parse-names":false,"suffix":""},{"dropping-particle":"","family":"Ferindo","given":"Utama","non-dropping-particle":"","parse-names":false,"suffix":""},{"dropping-particle":"","family":"Mariyam","given":"Rahmah Siti","non-dropping-particle":"","parse-names":false,"suffix":""},{"dropping-particle":"","family":"Munir","given":"Dede Rizal","non-dropping-particle":"","parse-names":false,"suffix":""},{"dropping-particle":"","family":"Irvi","given":"Ade","non-dropping-particle":"","parse-names":false,"suffix":""},{"dropping-particle":"","family":"Husna","given":"Nurul","non-dropping-particle":"","parse-names":false,"suffix":""}],"id":"ITEM-1","issue":"1","issued":{"date-parts":[["2024"]]},"page":"8-13","title":"Pengembangan Kualitas Produk dan Pemasaran UMKM Melalui Inovasi Brand","type":"article-journal","volume":"3"},"uris":["http://www.mendeley.com/documents/?uuid=586ebe61-fea1-4cfa-b87d-4f1d0203ece1"]}],"mendeley":{"formattedCitation":"(Dayaba et al. 2024)","plainTextFormattedCitation":"(Dayaba et al. 2024)","previouslyFormattedCitation":"(Dayaba et al. 2024)"},"properties":{"noteIndex":0},"schema":"https://github.com/citation-style-language/schema/raw/master/csl-citation.json"}</w:instrText>
      </w:r>
      <w:r>
        <w:rPr>
          <w:rFonts w:ascii="Cambria" w:hAnsi="Cambria"/>
          <w:sz w:val="24"/>
          <w:szCs w:val="24"/>
        </w:rPr>
        <w:fldChar w:fldCharType="separate"/>
      </w:r>
      <w:r w:rsidRPr="005C473C">
        <w:rPr>
          <w:rFonts w:ascii="Cambria" w:hAnsi="Cambria"/>
          <w:noProof/>
          <w:sz w:val="24"/>
          <w:szCs w:val="24"/>
        </w:rPr>
        <w:t>(Dayaba et al. 2024)</w:t>
      </w:r>
      <w:r>
        <w:rPr>
          <w:rFonts w:ascii="Cambria" w:hAnsi="Cambria"/>
          <w:sz w:val="24"/>
          <w:szCs w:val="24"/>
        </w:rPr>
        <w:fldChar w:fldCharType="end"/>
      </w:r>
      <w:r>
        <w:rPr>
          <w:rFonts w:ascii="Cambria" w:hAnsi="Cambria"/>
          <w:sz w:val="24"/>
          <w:szCs w:val="24"/>
        </w:rPr>
        <w:t>.</w:t>
      </w:r>
      <w:r>
        <w:rPr>
          <w:rFonts w:ascii="Cambria" w:hAnsi="Cambria"/>
          <w:sz w:val="24"/>
          <w:szCs w:val="24"/>
        </w:rPr>
        <w:t xml:space="preserve"> </w:t>
      </w:r>
      <w:r w:rsidRPr="004D7177">
        <w:rPr>
          <w:rFonts w:ascii="Cambria" w:hAnsi="Cambria"/>
          <w:sz w:val="24"/>
          <w:szCs w:val="24"/>
        </w:rPr>
        <w:t>The explanation above illustrates that Market Segmentation Analysis to Increase the Effectiveness of Marketing Strategies does require several appropriate strategies. Based on the results of research conducted by Fidiyah Ika Nur Rohmah with the title Marketing Strategy Analysis in Business Development at Jokopi Through Improving Service Quality at Jokopi Go, it can be concluded that Jokopi is carrying out business development by creating a new concept by improving the quality of self-service services through Jokopi Go. Jokopi Go has succeeded in implementing a good 4P (Product, Price, Place, Promotion) marketing strategy. The products offered are coffee which has various flavors, snacks, ice cream, and merchandise as a form of exclusivity for Jokopi products which of course have good quality according to the price</w:t>
      </w:r>
      <w:r>
        <w:rPr>
          <w:rFonts w:ascii="Cambria" w:hAnsi="Cambria"/>
          <w:sz w:val="24"/>
          <w:szCs w:val="24"/>
        </w:rPr>
        <w:t xml:space="preserve"> </w:t>
      </w:r>
      <w:r w:rsidRPr="003946CD">
        <w:rPr>
          <w:rFonts w:ascii="Cambria" w:hAnsi="Cambria" w:cs="Times New Roman"/>
          <w:sz w:val="24"/>
          <w:szCs w:val="24"/>
        </w:rPr>
        <w:fldChar w:fldCharType="begin" w:fldLock="1"/>
      </w:r>
      <w:r>
        <w:rPr>
          <w:rFonts w:ascii="Cambria" w:hAnsi="Cambria" w:cs="Times New Roman"/>
          <w:sz w:val="24"/>
          <w:szCs w:val="24"/>
        </w:rPr>
        <w:instrText>ADDIN CSL_CITATION {"citationItems":[{"id":"ITEM-1","itemData":{"author":[{"dropping-particle":"","family":"Strategi","given":"Analisis","non-dropping-particle":"","parse-names":false,"suffix":""},{"dropping-particle":"","family":"Dalam","given":"Pemasaran","non-dropping-particle":"","parse-names":false,"suffix":""},{"dropping-particle":"","family":"Pada","given":"Bisnis","non-dropping-particle":"","parse-names":false,"suffix":""},{"dropping-particle":"","family":"Melalui","given":"Jokopi","non-dropping-particle":"","parse-names":false,"suffix":""},{"dropping-particle":"","family":"Kualitas","given":"Peningkatan","non-dropping-particle":"","parse-names":false,"suffix":""},{"dropping-particle":"","family":"Of","given":"Analysis","non-dropping-particle":"","parse-names":false,"suffix":""},{"dropping-particle":"","family":"Strategies","given":"Marketing","non-dropping-particle":"","parse-names":false,"suffix":""},{"dropping-particle":"","family":"Business","given":"I N","non-dropping-particle":"","parse-names":false,"suffix":""},{"dropping-particle":"","family":"At","given":"Development","non-dropping-particle":"","parse-names":false,"suffix":""},{"dropping-particle":"","family":"Through","given":"Jokopi","non-dropping-particle":"","parse-names":false,"suffix":""},{"dropping-particle":"","family":"Service","given":"Improving","non-dropping-particle":"","parse-names":false,"suffix":""}],"id":"ITEM-1","issue":"1","issued":{"date-parts":[["2024"]]},"page":"113-123","title":"Analisis strategi pemasaran dalam pengembangan bisnis pada jokopi melalui peningkatan kualitas pelayanan","type":"article-journal","volume":"4"},"uris":["http://www.mendeley.com/documents/?uuid=a052105e-3a5d-4822-8d45-acc1d3ab5f3b"]}],"mendeley":{"formattedCitation":"(Strategi et al. 2024)","plainTextFormattedCitation":"(Strategi et al. 2024)","previouslyFormattedCitation":"(Strategi et al. 2024)"},"properties":{"noteIndex":0},"schema":"https://github.com/citation-style-language/schema/raw/master/csl-citation.json"}</w:instrText>
      </w:r>
      <w:r w:rsidRPr="003946CD">
        <w:rPr>
          <w:rFonts w:ascii="Cambria" w:hAnsi="Cambria" w:cs="Times New Roman"/>
          <w:sz w:val="24"/>
          <w:szCs w:val="24"/>
        </w:rPr>
        <w:fldChar w:fldCharType="separate"/>
      </w:r>
      <w:r w:rsidRPr="003946CD">
        <w:rPr>
          <w:rFonts w:ascii="Cambria" w:hAnsi="Cambria" w:cs="Times New Roman"/>
          <w:noProof/>
          <w:sz w:val="24"/>
          <w:szCs w:val="24"/>
        </w:rPr>
        <w:t>(Strategi et al. 2024)</w:t>
      </w:r>
      <w:r w:rsidRPr="003946CD">
        <w:rPr>
          <w:rFonts w:ascii="Cambria" w:hAnsi="Cambria" w:cs="Times New Roman"/>
          <w:sz w:val="24"/>
          <w:szCs w:val="24"/>
        </w:rPr>
        <w:fldChar w:fldCharType="end"/>
      </w:r>
      <w:r w:rsidRPr="003946CD">
        <w:rPr>
          <w:rFonts w:ascii="Cambria" w:hAnsi="Cambria" w:cs="Times New Roman"/>
          <w:sz w:val="24"/>
          <w:szCs w:val="24"/>
        </w:rPr>
        <w:t>.</w:t>
      </w:r>
    </w:p>
    <w:p w14:paraId="15D30724" w14:textId="4AE841BB" w:rsidR="006F2EE2" w:rsidRPr="008C4160" w:rsidRDefault="006F2EE2" w:rsidP="006F2EE2">
      <w:pPr>
        <w:spacing w:after="60" w:line="240" w:lineRule="auto"/>
        <w:ind w:firstLine="567"/>
        <w:jc w:val="both"/>
        <w:rPr>
          <w:rFonts w:ascii="Cambria" w:hAnsi="Cambria" w:cs="Times New Roman"/>
          <w:sz w:val="24"/>
          <w:szCs w:val="24"/>
        </w:rPr>
      </w:pPr>
      <w:r w:rsidRPr="008C4160">
        <w:rPr>
          <w:rFonts w:ascii="Cambria" w:hAnsi="Cambria" w:cs="Times New Roman"/>
          <w:sz w:val="24"/>
          <w:szCs w:val="24"/>
        </w:rPr>
        <w:t>Market segmentation is the division of a market into several different groups of buyers. Market segmentation can be intended as dividing different (heterogeneous) markets into homogeneous market groups, where each group can be targeted to market a product according to the needs, desires or characteristics of buyers in that market</w:t>
      </w:r>
      <w:r>
        <w:rPr>
          <w:rFonts w:ascii="Cambria" w:hAnsi="Cambria" w:cs="Times New Roman"/>
          <w:b/>
          <w:bCs/>
          <w:sz w:val="24"/>
          <w:szCs w:val="24"/>
        </w:rPr>
        <w:t xml:space="preserve"> </w:t>
      </w:r>
      <w:r>
        <w:rPr>
          <w:rFonts w:ascii="Cambria" w:hAnsi="Cambria" w:cs="Times New Roman"/>
          <w:sz w:val="24"/>
          <w:szCs w:val="24"/>
        </w:rPr>
        <w:fldChar w:fldCharType="begin" w:fldLock="1"/>
      </w:r>
      <w:r>
        <w:rPr>
          <w:rFonts w:ascii="Cambria" w:hAnsi="Cambria" w:cs="Times New Roman"/>
          <w:sz w:val="24"/>
          <w:szCs w:val="24"/>
        </w:rPr>
        <w:instrText>ADDIN CSL_CITATION {"citationItems":[{"id":"ITEM-1","itemData":{"author":[{"dropping-particle":"","family":"Prasetyo","given":"Eko Nur","non-dropping-particle":"","parse-names":false,"suffix":""}],"id":"ITEM-1","issued":{"date-parts":[["2024"]]},"title":"MINAT NASABAH DI BPRS METRO MADANI KANTOR PUSAT METRO Oleh : EKO NUR PRASETYO Jurusan S1Perbankan Syariah Fakultas Ekonomi dan Bisnis Islam INSTITUT AGAMA ISLAM NEGERI ( IAIN ) METRO 1445 H / 2024 M","type":"article-journal"},"uris":["http://www.mendeley.com/documents/?uuid=5a7318bf-3df6-4105-9096-fab1b802239f"]}],"mendeley":{"formattedCitation":"(Prasetyo 2024)","plainTextFormattedCitation":"(Prasetyo 2024)","previouslyFormattedCitation":"(Prasetyo 2024)"},"properties":{"noteIndex":0},"schema":"https://github.com/citation-style-language/schema/raw/master/csl-citation.json"}</w:instrText>
      </w:r>
      <w:r>
        <w:rPr>
          <w:rFonts w:ascii="Cambria" w:hAnsi="Cambria" w:cs="Times New Roman"/>
          <w:sz w:val="24"/>
          <w:szCs w:val="24"/>
        </w:rPr>
        <w:fldChar w:fldCharType="separate"/>
      </w:r>
      <w:r w:rsidRPr="008C4160">
        <w:rPr>
          <w:rFonts w:ascii="Cambria" w:hAnsi="Cambria" w:cs="Times New Roman"/>
          <w:noProof/>
          <w:sz w:val="24"/>
          <w:szCs w:val="24"/>
        </w:rPr>
        <w:t>(Prasetyo 2024)</w:t>
      </w:r>
      <w:r>
        <w:rPr>
          <w:rFonts w:ascii="Cambria" w:hAnsi="Cambria" w:cs="Times New Roman"/>
          <w:sz w:val="24"/>
          <w:szCs w:val="24"/>
        </w:rPr>
        <w:fldChar w:fldCharType="end"/>
      </w:r>
      <w:r>
        <w:rPr>
          <w:rFonts w:ascii="Cambria" w:hAnsi="Cambria" w:cs="Times New Roman"/>
          <w:sz w:val="24"/>
          <w:szCs w:val="24"/>
        </w:rPr>
        <w:t>.</w:t>
      </w:r>
      <w:r>
        <w:rPr>
          <w:rFonts w:ascii="Cambria" w:hAnsi="Cambria" w:cs="Times New Roman"/>
          <w:sz w:val="24"/>
          <w:szCs w:val="24"/>
        </w:rPr>
        <w:t xml:space="preserve"> </w:t>
      </w:r>
      <w:r w:rsidRPr="008C4160">
        <w:rPr>
          <w:rFonts w:ascii="Cambria" w:hAnsi="Cambria" w:cs="Times New Roman"/>
          <w:sz w:val="24"/>
          <w:szCs w:val="24"/>
        </w:rPr>
        <w:t xml:space="preserve">The definition of effectiveness states that effectiveness is a description that provides a measure that gives an idea of how far the target can be achieved. This opinion states that effectiveness is a measure that provides an idea of how far the targets previously set by the institution can be achieved. This has a very important role in every institution and is useful </w:t>
      </w:r>
      <w:r w:rsidRPr="008C4160">
        <w:rPr>
          <w:rFonts w:ascii="Cambria" w:hAnsi="Cambria" w:cs="Times New Roman"/>
          <w:sz w:val="24"/>
          <w:szCs w:val="24"/>
        </w:rPr>
        <w:lastRenderedPageBreak/>
        <w:t>for the development and progress achieved by an institution</w:t>
      </w:r>
      <w:r w:rsidRPr="008C4160">
        <w:rPr>
          <w:rFonts w:ascii="Cambria" w:hAnsi="Cambria" w:cs="Times New Roman"/>
          <w:b/>
          <w:bCs/>
          <w:sz w:val="24"/>
          <w:szCs w:val="24"/>
        </w:rPr>
        <w:t xml:space="preserve"> </w:t>
      </w:r>
      <w:r>
        <w:rPr>
          <w:rFonts w:ascii="Cambria" w:hAnsi="Cambria" w:cs="Times New Roman"/>
          <w:sz w:val="24"/>
          <w:szCs w:val="24"/>
        </w:rPr>
        <w:fldChar w:fldCharType="begin" w:fldLock="1"/>
      </w:r>
      <w:r>
        <w:rPr>
          <w:rFonts w:ascii="Cambria" w:hAnsi="Cambria" w:cs="Times New Roman"/>
          <w:sz w:val="24"/>
          <w:szCs w:val="24"/>
        </w:rPr>
        <w:instrText>ADDIN CSL_CITATION {"citationItems":[{"id":"ITEM-1","itemData":{"author":[{"dropping-particle":"","family":"Sulaiman","given":"Husnan","non-dropping-particle":"","parse-names":false,"suffix":""},{"dropping-particle":"","family":"Alawiyah","given":"Tetah","non-dropping-particle":"","parse-names":false,"suffix":""}],"container-title":"Jurnal masagi","id":"ITEM-1","issue":"2","issued":{"date-parts":[["2024"]]},"page":"1-10","title":"Efektivitas Pembelajaran Ilmu Tajwid Peserta Didik Terhadap Kemampuan Membaca Al-qur'an","type":"article-journal","volume":"2"},"uris":["http://www.mendeley.com/documents/?uuid=b8874aad-cdec-4656-829e-ac9e5eae379e"]}],"mendeley":{"formattedCitation":"(Sulaiman and Alawiyah 2024)","plainTextFormattedCitation":"(Sulaiman and Alawiyah 2024)","previouslyFormattedCitation":"(Sulaiman and Alawiyah 2024)"},"properties":{"noteIndex":0},"schema":"https://github.com/citation-style-language/schema/raw/master/csl-citation.json"}</w:instrText>
      </w:r>
      <w:r>
        <w:rPr>
          <w:rFonts w:ascii="Cambria" w:hAnsi="Cambria" w:cs="Times New Roman"/>
          <w:sz w:val="24"/>
          <w:szCs w:val="24"/>
        </w:rPr>
        <w:fldChar w:fldCharType="separate"/>
      </w:r>
      <w:r w:rsidRPr="00B14431">
        <w:rPr>
          <w:rFonts w:ascii="Cambria" w:hAnsi="Cambria" w:cs="Times New Roman"/>
          <w:noProof/>
          <w:sz w:val="24"/>
          <w:szCs w:val="24"/>
        </w:rPr>
        <w:t>(Sulaiman and Alawiyah 2024)</w:t>
      </w:r>
      <w:r>
        <w:rPr>
          <w:rFonts w:ascii="Cambria" w:hAnsi="Cambria" w:cs="Times New Roman"/>
          <w:sz w:val="24"/>
          <w:szCs w:val="24"/>
        </w:rPr>
        <w:fldChar w:fldCharType="end"/>
      </w:r>
      <w:r>
        <w:rPr>
          <w:rFonts w:ascii="Cambria" w:hAnsi="Cambria" w:cs="Times New Roman"/>
          <w:sz w:val="24"/>
          <w:szCs w:val="24"/>
        </w:rPr>
        <w:t>.</w:t>
      </w:r>
      <w:r>
        <w:rPr>
          <w:rFonts w:ascii="Cambria" w:hAnsi="Cambria" w:cs="Times New Roman"/>
          <w:sz w:val="24"/>
          <w:szCs w:val="24"/>
        </w:rPr>
        <w:t xml:space="preserve"> </w:t>
      </w:r>
      <w:r w:rsidRPr="008C4160">
        <w:rPr>
          <w:rFonts w:ascii="Cambria" w:hAnsi="Cambria" w:cs="Times New Roman"/>
          <w:sz w:val="24"/>
          <w:szCs w:val="24"/>
        </w:rPr>
        <w:t xml:space="preserve">According to Kotler and Armstrong (2008), as quoted by </w:t>
      </w:r>
      <w:r w:rsidRPr="008C4160">
        <w:rPr>
          <w:rFonts w:ascii="Cambria" w:hAnsi="Cambria" w:cs="Times New Roman"/>
          <w:sz w:val="24"/>
          <w:szCs w:val="24"/>
        </w:rPr>
        <w:fldChar w:fldCharType="begin" w:fldLock="1"/>
      </w:r>
      <w:r w:rsidRPr="008C4160">
        <w:rPr>
          <w:rFonts w:ascii="Cambria" w:hAnsi="Cambria" w:cs="Times New Roman"/>
          <w:sz w:val="24"/>
          <w:szCs w:val="24"/>
        </w:rPr>
        <w:instrText>ADDIN CSL_CITATION {"citationItems":[{"id":"ITEM-1","itemData":{"DOI":"10.51903/jurnalmahasiswa.v6i1.818","abstract":"The cosmetic industry is currently experiencing rapid growth and intense competition in the personal care and cosmetic market, both domestically and internationally. Purchasing decisions for cosmetics are influenced by various factors, including price, product quality, and advertising. In this era of globalization, companies face opportunities and challenges from external and internal factors. Marketing plays a crucial role in achieving company success by satisfying consumer needs. Implementing marketing strategies that consider the four elements of the marketing mix product, price, place, and promotion along with a SWOT analysis is necessary to adjust to changes in the market.. This research focuses on Guardian, a leading health and beauty retailer in Indonesia, specifically analyzing the marketing strategies of Wardah cosmetic products. Through qualitative descriptive research, including direct interviews with experts in the field, The analysis uncovers the strengths, weaknesses, opportunities, and threats of Wardah, along with its strategies related to the 4P strategies. Key findings highlight the strong brand reputation, challenges of price competition, and the continuous need for product innovation and market adaptation. By optimizing strengths, addressing weaknesses, leveraging opportunities, and anticipating threats, Wardah can enhance its marketing strategy at Guardian Ramayana Serang and maintain its competitive position in the cosmetic market. Effective marketing strategy integration, such as direct distribution, careful price monitoring, and diverse promotional channels, provides a solid foundation for Wardah's sustainable growth and positive image in the cosmetic market.","author":[{"dropping-particle":"","family":"Ilma Agustin","given":"Dewi","non-dropping-particle":"","parse-names":false,"suffix":""},{"dropping-particle":"","family":"Hasanah","given":"Uswatun","non-dropping-particle":"","parse-names":false,"suffix":""},{"dropping-particle":"","family":"Gusliyani","given":"Ani","non-dropping-particle":"","parse-names":false,"suffix":""},{"dropping-particle":"","family":"Laksana","given":"April","non-dropping-particle":"","parse-names":false,"suffix":""}],"container-title":"Jurnal Mahasiswa","id":"ITEM-1","issue":"1","issued":{"date-parts":[["2024"]]},"page":"45-54","title":"Strategi Pemasaran Guardian Ramayana Kota Serang Dalam Meningkatkan Penjualan Produk Wardah","type":"article-journal","volume":"6"},"uris":["http://www.mendeley.com/documents/?uuid=de42bf59-f08b-44ac-bc18-ddfdbe71e4a8"]}],"mendeley":{"formattedCitation":"(Ilma Agustin et al. 2024)","plainTextFormattedCitation":"(Ilma Agustin et al. 2024)","previouslyFormattedCitation":"(Ilma Agustin et al. 2024)"},"properties":{"noteIndex":0},"schema":"https://github.com/citation-style-language/schema/raw/master/csl-citation.json"}</w:instrText>
      </w:r>
      <w:r w:rsidRPr="008C4160">
        <w:rPr>
          <w:rFonts w:ascii="Cambria" w:hAnsi="Cambria" w:cs="Times New Roman"/>
          <w:sz w:val="24"/>
          <w:szCs w:val="24"/>
        </w:rPr>
        <w:fldChar w:fldCharType="separate"/>
      </w:r>
      <w:r w:rsidRPr="008C4160">
        <w:rPr>
          <w:rFonts w:ascii="Cambria" w:hAnsi="Cambria" w:cs="Times New Roman"/>
          <w:noProof/>
          <w:sz w:val="24"/>
          <w:szCs w:val="24"/>
        </w:rPr>
        <w:t>(Ilma Agustin et al. 2024)</w:t>
      </w:r>
      <w:r w:rsidRPr="008C4160">
        <w:rPr>
          <w:rFonts w:ascii="Cambria" w:hAnsi="Cambria" w:cs="Times New Roman"/>
          <w:sz w:val="24"/>
          <w:szCs w:val="24"/>
        </w:rPr>
        <w:fldChar w:fldCharType="end"/>
      </w:r>
      <w:r w:rsidRPr="008C4160">
        <w:rPr>
          <w:rFonts w:ascii="Cambria" w:hAnsi="Cambria" w:cs="Times New Roman"/>
          <w:sz w:val="24"/>
          <w:szCs w:val="24"/>
        </w:rPr>
        <w:t xml:space="preserve">, Marketing strategy definition refers to a marketing concept in which business units seek to create value and gain profits through interactions with consumers. According to (Tjiptono, 2015), marketing strategy is considered a general guide that includes direction in selecting target markets, planning and implementing the marketing mix. The three main components covered involve determining the company's focus market, product and service development, and timing market entry and market development activities </w:t>
      </w:r>
      <w:r w:rsidRPr="008C4160">
        <w:rPr>
          <w:rFonts w:ascii="Cambria" w:hAnsi="Cambria" w:cs="Times New Roman"/>
          <w:sz w:val="24"/>
          <w:szCs w:val="24"/>
        </w:rPr>
        <w:fldChar w:fldCharType="begin" w:fldLock="1"/>
      </w:r>
      <w:r w:rsidRPr="008C4160">
        <w:rPr>
          <w:rFonts w:ascii="Cambria" w:hAnsi="Cambria" w:cs="Times New Roman"/>
          <w:sz w:val="24"/>
          <w:szCs w:val="24"/>
        </w:rPr>
        <w:instrText>ADDIN CSL_CITATION {"citationItems":[{"id":"ITEM-1","itemData":{"author":[{"dropping-particle":"","family":"Syariah","given":"Kelembagaan Bank","non-dropping-particle":"","parse-names":false,"suffix":""},{"dropping-particle":"","family":"Ilmu","given":"Graha","non-dropping-particle":"","parse-names":false,"suffix":""}],"id":"ITEM-1","issue":"september 2016","issued":{"date-parts":[["0"]]},"page":"1-6","title":"Strategi Pemasaran Dalam Meningkatkan Penjualan Pada Antenna Hdf Surabaya","type":"article-journal"},"uris":["http://www.mendeley.com/documents/?uuid=6bf7bf47-2e19-47ff-8f58-4455a46b7aaf"]}],"mendeley":{"formattedCitation":"(Syariah and Ilmu n.d.)","plainTextFormattedCitation":"(Syariah and Ilmu n.d.)","previouslyFormattedCitation":"(Syariah and Ilmu n.d.)"},"properties":{"noteIndex":0},"schema":"https://github.com/citation-style-language/schema/raw/master/csl-citation.json"}</w:instrText>
      </w:r>
      <w:r w:rsidRPr="008C4160">
        <w:rPr>
          <w:rFonts w:ascii="Cambria" w:hAnsi="Cambria" w:cs="Times New Roman"/>
          <w:sz w:val="24"/>
          <w:szCs w:val="24"/>
        </w:rPr>
        <w:fldChar w:fldCharType="separate"/>
      </w:r>
      <w:r w:rsidRPr="008C4160">
        <w:rPr>
          <w:rFonts w:ascii="Cambria" w:hAnsi="Cambria" w:cs="Times New Roman"/>
          <w:noProof/>
          <w:sz w:val="24"/>
          <w:szCs w:val="24"/>
        </w:rPr>
        <w:t>(Syariah and Ilmu n.d.)</w:t>
      </w:r>
      <w:r w:rsidRPr="008C4160">
        <w:rPr>
          <w:rFonts w:ascii="Cambria" w:hAnsi="Cambria" w:cs="Times New Roman"/>
          <w:sz w:val="24"/>
          <w:szCs w:val="24"/>
        </w:rPr>
        <w:fldChar w:fldCharType="end"/>
      </w:r>
      <w:r w:rsidRPr="008C4160">
        <w:rPr>
          <w:rFonts w:ascii="Cambria" w:hAnsi="Cambria" w:cs="Times New Roman"/>
          <w:sz w:val="24"/>
          <w:szCs w:val="24"/>
        </w:rPr>
        <w:t>.</w:t>
      </w:r>
    </w:p>
    <w:bookmarkEnd w:id="2"/>
    <w:p w14:paraId="178F294E" w14:textId="40C5891F" w:rsidR="00A27BA3" w:rsidRDefault="00D61C8D" w:rsidP="00D61C8D">
      <w:pPr>
        <w:tabs>
          <w:tab w:val="left" w:pos="2243"/>
        </w:tabs>
        <w:spacing w:after="60" w:line="276" w:lineRule="auto"/>
        <w:rPr>
          <w:rFonts w:ascii="Cambria" w:eastAsia="Cambria" w:hAnsi="Cambria" w:cs="Cambria"/>
          <w:b/>
          <w:sz w:val="24"/>
          <w:szCs w:val="24"/>
        </w:rPr>
      </w:pPr>
      <w:r>
        <w:rPr>
          <w:rFonts w:ascii="Cambria" w:eastAsia="Cambria" w:hAnsi="Cambria" w:cs="Cambria"/>
          <w:b/>
          <w:sz w:val="24"/>
          <w:szCs w:val="24"/>
        </w:rPr>
        <w:tab/>
      </w:r>
    </w:p>
    <w:p w14:paraId="05B8AC60" w14:textId="752A31BE" w:rsidR="00D61C8D" w:rsidRPr="00D61C8D" w:rsidRDefault="00D61C8D" w:rsidP="001C7B98">
      <w:pPr>
        <w:spacing w:after="0"/>
        <w:jc w:val="both"/>
        <w:rPr>
          <w:rFonts w:ascii="Cambria" w:hAnsi="Cambria" w:cs="Times New Roman"/>
          <w:b/>
          <w:bCs/>
          <w:sz w:val="24"/>
          <w:szCs w:val="24"/>
        </w:rPr>
      </w:pPr>
      <w:r w:rsidRPr="00F01642">
        <w:rPr>
          <w:rFonts w:ascii="Cambria" w:hAnsi="Cambria" w:cs="Times New Roman"/>
          <w:b/>
          <w:bCs/>
          <w:sz w:val="24"/>
          <w:szCs w:val="24"/>
        </w:rPr>
        <w:t>METHODOLOGY</w:t>
      </w:r>
    </w:p>
    <w:p w14:paraId="6F9AE6B6" w14:textId="668B74B2" w:rsidR="00D61C8D" w:rsidRPr="00D61C8D" w:rsidRDefault="00D61C8D" w:rsidP="001C7B98">
      <w:pPr>
        <w:spacing w:after="0" w:line="276" w:lineRule="auto"/>
        <w:ind w:firstLine="567"/>
        <w:jc w:val="both"/>
        <w:rPr>
          <w:rFonts w:ascii="Cambria" w:hAnsi="Cambria"/>
          <w:sz w:val="24"/>
          <w:szCs w:val="24"/>
        </w:rPr>
      </w:pPr>
      <w:bookmarkStart w:id="3" w:name="_Hlk155884361"/>
      <w:r w:rsidRPr="00A931C4">
        <w:rPr>
          <w:rFonts w:ascii="Cambria" w:hAnsi="Cambria" w:cs="Times New Roman"/>
          <w:sz w:val="24"/>
          <w:szCs w:val="24"/>
        </w:rPr>
        <w:t>The research method used in this research is qualitative by identifying segmentation variables, variables or criteria used to divide the market into different segments including demographics age, gender, income, geography (geographical location), psychographics values, interests, lifestyle, or behavior (purchasing habits, brand loyalty</w:t>
      </w:r>
      <w:r>
        <w:rPr>
          <w:rFonts w:ascii="Cambria" w:hAnsi="Cambria" w:cs="Times New Roman"/>
          <w:sz w:val="24"/>
          <w:szCs w:val="24"/>
        </w:rPr>
        <w:t>.</w:t>
      </w:r>
    </w:p>
    <w:p w14:paraId="247556AC" w14:textId="77777777" w:rsidR="00D61C8D" w:rsidRPr="00AC4F87" w:rsidRDefault="00D61C8D" w:rsidP="00D61C8D">
      <w:pPr>
        <w:spacing w:after="60" w:line="276" w:lineRule="auto"/>
        <w:ind w:firstLine="567"/>
        <w:jc w:val="both"/>
        <w:rPr>
          <w:rFonts w:ascii="Cambria" w:hAnsi="Cambria"/>
          <w:color w:val="000000" w:themeColor="text1"/>
          <w:sz w:val="24"/>
          <w:szCs w:val="24"/>
        </w:rPr>
      </w:pPr>
    </w:p>
    <w:bookmarkEnd w:id="3"/>
    <w:p w14:paraId="04644E88" w14:textId="7D4FA81E" w:rsidR="00D61C8D" w:rsidRPr="00D61C8D" w:rsidRDefault="00D61C8D" w:rsidP="00D61C8D">
      <w:pPr>
        <w:pStyle w:val="Heading1"/>
        <w:spacing w:before="0" w:after="60" w:line="276" w:lineRule="auto"/>
        <w:jc w:val="both"/>
        <w:rPr>
          <w:rFonts w:ascii="Cambria" w:eastAsia="Georgia" w:hAnsi="Cambria" w:cs="Georgia"/>
          <w:sz w:val="24"/>
          <w:szCs w:val="24"/>
        </w:rPr>
      </w:pPr>
      <w:r w:rsidRPr="00D61C8D">
        <w:rPr>
          <w:rFonts w:ascii="Cambria" w:eastAsia="Georgia" w:hAnsi="Cambria" w:cs="Georgia"/>
          <w:sz w:val="24"/>
          <w:szCs w:val="24"/>
        </w:rPr>
        <w:t>RESULTS AND DISCUSIONS</w:t>
      </w:r>
    </w:p>
    <w:p w14:paraId="6BEDB940" w14:textId="074577DE" w:rsidR="00D61C8D" w:rsidRDefault="00D61C8D" w:rsidP="00D61C8D">
      <w:pPr>
        <w:spacing w:after="60" w:line="276" w:lineRule="auto"/>
        <w:ind w:firstLine="720"/>
        <w:jc w:val="both"/>
        <w:rPr>
          <w:rFonts w:ascii="Cambria" w:hAnsi="Cambria" w:cs="Times New Roman"/>
          <w:bCs/>
          <w:sz w:val="24"/>
          <w:szCs w:val="24"/>
        </w:rPr>
      </w:pPr>
      <w:r w:rsidRPr="00A931C4">
        <w:rPr>
          <w:rFonts w:ascii="Cambria" w:hAnsi="Cambria" w:cs="Times New Roman"/>
          <w:bCs/>
          <w:sz w:val="24"/>
          <w:szCs w:val="24"/>
        </w:rPr>
        <w:t>Grouping target consumers according to their characteristics certainly has important benefits, both short-term benefits and long-term benefits. Some of the benefits of market segmentation in a business include: Business owners are in a better competitive position, Business owners can allocate their budget more appropriately to various market segments, Business owners can adjust the products or services offered to suit market demand, Business owners can identify market opportunities that show opportunities for new product development, business owners can identify potential new consumers.</w:t>
      </w:r>
    </w:p>
    <w:p w14:paraId="0EA4256F" w14:textId="77777777" w:rsidR="001C7B98" w:rsidRPr="00D61C8D" w:rsidRDefault="001C7B98" w:rsidP="001C7B98">
      <w:pPr>
        <w:spacing w:after="0" w:line="276" w:lineRule="auto"/>
        <w:ind w:firstLine="720"/>
        <w:jc w:val="both"/>
        <w:rPr>
          <w:rFonts w:ascii="Cambria" w:hAnsi="Cambria"/>
          <w:bCs/>
          <w:color w:val="000000" w:themeColor="text1"/>
          <w:sz w:val="24"/>
          <w:szCs w:val="24"/>
        </w:rPr>
      </w:pPr>
    </w:p>
    <w:p w14:paraId="62EFD376" w14:textId="77777777" w:rsidR="00D61C8D" w:rsidRDefault="00D61C8D" w:rsidP="00D61C8D">
      <w:pPr>
        <w:pStyle w:val="ListParagraph"/>
        <w:ind w:left="0"/>
        <w:jc w:val="both"/>
        <w:rPr>
          <w:rFonts w:ascii="Cambria" w:hAnsi="Cambria" w:cs="Times New Roman"/>
          <w:b/>
          <w:sz w:val="24"/>
          <w:szCs w:val="24"/>
        </w:rPr>
      </w:pPr>
      <w:r w:rsidRPr="00501221">
        <w:rPr>
          <w:rFonts w:ascii="Cambria" w:hAnsi="Cambria" w:cs="Times New Roman"/>
          <w:b/>
          <w:sz w:val="24"/>
          <w:szCs w:val="24"/>
        </w:rPr>
        <w:t>Types of Market Segmentation include</w:t>
      </w:r>
    </w:p>
    <w:p w14:paraId="0FE79346" w14:textId="7B8DA186" w:rsidR="00D61C8D" w:rsidRPr="00D61C8D" w:rsidRDefault="00D61C8D" w:rsidP="00D61C8D">
      <w:pPr>
        <w:pStyle w:val="ListParagraph"/>
        <w:numPr>
          <w:ilvl w:val="0"/>
          <w:numId w:val="12"/>
        </w:numPr>
        <w:spacing w:after="0" w:line="240" w:lineRule="auto"/>
        <w:ind w:left="426"/>
        <w:jc w:val="both"/>
        <w:rPr>
          <w:rFonts w:ascii="Cambria" w:hAnsi="Cambria" w:cs="Times New Roman"/>
          <w:sz w:val="24"/>
          <w:szCs w:val="24"/>
        </w:rPr>
      </w:pPr>
      <w:r w:rsidRPr="00D61C8D">
        <w:rPr>
          <w:rFonts w:ascii="Cambria" w:hAnsi="Cambria" w:cs="Times New Roman"/>
          <w:sz w:val="24"/>
          <w:szCs w:val="24"/>
        </w:rPr>
        <w:t>Market segmentation based on demographics</w:t>
      </w:r>
    </w:p>
    <w:p w14:paraId="42098B8B" w14:textId="617C1C95" w:rsidR="00D61C8D" w:rsidRPr="00DF3022" w:rsidRDefault="00D61C8D" w:rsidP="00D61C8D">
      <w:pPr>
        <w:spacing w:after="60" w:line="276" w:lineRule="auto"/>
        <w:ind w:firstLine="720"/>
        <w:jc w:val="both"/>
        <w:rPr>
          <w:rFonts w:ascii="Cambria" w:hAnsi="Cambria" w:cs="Times New Roman"/>
          <w:bCs/>
          <w:sz w:val="24"/>
          <w:szCs w:val="24"/>
        </w:rPr>
      </w:pPr>
      <w:r w:rsidRPr="00A931C4">
        <w:rPr>
          <w:rFonts w:ascii="Cambria" w:hAnsi="Cambria" w:cs="Times New Roman"/>
          <w:bCs/>
          <w:sz w:val="24"/>
          <w:szCs w:val="24"/>
        </w:rPr>
        <w:t>In this market segmentation, the market is divided into groups based on demographic variables. Demographic variables are often used to group target markets because they are considered easier. The demographic variables in question are age, gender, population, family size, income, occupation, education level and citizenship</w:t>
      </w:r>
      <w:r w:rsidRPr="00DF3022">
        <w:rPr>
          <w:rFonts w:ascii="Cambria" w:hAnsi="Cambria" w:cs="Times New Roman"/>
          <w:bCs/>
          <w:sz w:val="24"/>
          <w:szCs w:val="24"/>
        </w:rPr>
        <w:t xml:space="preserve">. </w:t>
      </w:r>
    </w:p>
    <w:p w14:paraId="033B264C" w14:textId="21FD1B13" w:rsidR="00D61C8D" w:rsidRPr="00D61C8D" w:rsidRDefault="00D61C8D" w:rsidP="00D61C8D">
      <w:pPr>
        <w:pStyle w:val="ListParagraph"/>
        <w:numPr>
          <w:ilvl w:val="0"/>
          <w:numId w:val="12"/>
        </w:numPr>
        <w:spacing w:after="0" w:line="240" w:lineRule="auto"/>
        <w:ind w:left="426"/>
        <w:jc w:val="both"/>
        <w:rPr>
          <w:rFonts w:ascii="Cambria" w:hAnsi="Cambria" w:cs="Times New Roman"/>
          <w:sz w:val="24"/>
          <w:szCs w:val="24"/>
        </w:rPr>
      </w:pPr>
      <w:r w:rsidRPr="00D61C8D">
        <w:rPr>
          <w:rFonts w:ascii="Cambria" w:hAnsi="Cambria" w:cs="Times New Roman"/>
          <w:sz w:val="24"/>
          <w:szCs w:val="24"/>
        </w:rPr>
        <w:t>Market segmentation based on geography</w:t>
      </w:r>
    </w:p>
    <w:p w14:paraId="0F38DA13" w14:textId="58BCB19F" w:rsidR="00D61C8D" w:rsidRPr="00DF3022" w:rsidRDefault="00D61C8D" w:rsidP="00D61C8D">
      <w:pPr>
        <w:spacing w:after="60" w:line="276" w:lineRule="auto"/>
        <w:ind w:firstLine="720"/>
        <w:jc w:val="both"/>
        <w:rPr>
          <w:rFonts w:ascii="Cambria" w:hAnsi="Cambria" w:cs="Times New Roman"/>
          <w:bCs/>
          <w:sz w:val="24"/>
          <w:szCs w:val="24"/>
        </w:rPr>
      </w:pPr>
      <w:r w:rsidRPr="00D61C8D">
        <w:rPr>
          <w:rFonts w:ascii="Cambria" w:hAnsi="Cambria" w:cs="Times New Roman"/>
          <w:sz w:val="24"/>
          <w:szCs w:val="24"/>
        </w:rPr>
        <w:t>The target market in this type of segmentation is differentiated based on geographical conditions. In this</w:t>
      </w:r>
      <w:r w:rsidRPr="00A931C4">
        <w:rPr>
          <w:rFonts w:ascii="Cambria" w:hAnsi="Cambria" w:cs="Times New Roman"/>
          <w:bCs/>
          <w:sz w:val="24"/>
          <w:szCs w:val="24"/>
        </w:rPr>
        <w:t xml:space="preserve"> case, potential consumers will be grouped with reference to the village, sub-district, city, district and province of residence. Geographic segmentation needs to be considered because product or service needs differ from one another depending on the location and weather there.</w:t>
      </w:r>
    </w:p>
    <w:p w14:paraId="1312C1AE" w14:textId="12932651" w:rsidR="00D61C8D" w:rsidRPr="00D61C8D" w:rsidRDefault="00D61C8D" w:rsidP="00D61C8D">
      <w:pPr>
        <w:pStyle w:val="ListParagraph"/>
        <w:numPr>
          <w:ilvl w:val="0"/>
          <w:numId w:val="12"/>
        </w:numPr>
        <w:spacing w:after="0" w:line="240" w:lineRule="auto"/>
        <w:ind w:left="426"/>
        <w:jc w:val="both"/>
        <w:rPr>
          <w:rFonts w:ascii="Cambria" w:hAnsi="Cambria" w:cs="Times New Roman"/>
          <w:sz w:val="24"/>
          <w:szCs w:val="24"/>
        </w:rPr>
      </w:pPr>
      <w:r w:rsidRPr="00D61C8D">
        <w:rPr>
          <w:rFonts w:ascii="Cambria" w:hAnsi="Cambria" w:cs="Times New Roman"/>
          <w:sz w:val="24"/>
          <w:szCs w:val="24"/>
        </w:rPr>
        <w:t>Market segmentation based on behavior</w:t>
      </w:r>
    </w:p>
    <w:p w14:paraId="519CF239" w14:textId="44AFD8F0" w:rsidR="00D61C8D" w:rsidRPr="00DF3022" w:rsidRDefault="00D61C8D" w:rsidP="00D61C8D">
      <w:pPr>
        <w:spacing w:after="60" w:line="276" w:lineRule="auto"/>
        <w:ind w:firstLine="720"/>
        <w:jc w:val="both"/>
        <w:rPr>
          <w:rFonts w:ascii="Cambria" w:hAnsi="Cambria" w:cs="Times New Roman"/>
          <w:bCs/>
          <w:sz w:val="24"/>
          <w:szCs w:val="24"/>
        </w:rPr>
      </w:pPr>
      <w:r w:rsidRPr="00A931C4">
        <w:rPr>
          <w:rFonts w:ascii="Cambria" w:hAnsi="Cambria" w:cs="Times New Roman"/>
          <w:bCs/>
          <w:sz w:val="24"/>
          <w:szCs w:val="24"/>
        </w:rPr>
        <w:t>Segmentation based on behavior will divide consumers into several groups based on their use, knowledge, response or attitude in responding to the product. Through this type of segmentation, we can find out how consumers behave towards a business. Some people believe that behavioral variables are a good starting point for building market segments. If implemented well, we can develop a strategy to build brand loyalty for the business we run.</w:t>
      </w:r>
    </w:p>
    <w:p w14:paraId="0D054F86" w14:textId="25378BC1" w:rsidR="00D61C8D" w:rsidRPr="00083BB3" w:rsidRDefault="00D61C8D" w:rsidP="00083BB3">
      <w:pPr>
        <w:pStyle w:val="ListParagraph"/>
        <w:numPr>
          <w:ilvl w:val="0"/>
          <w:numId w:val="12"/>
        </w:numPr>
        <w:spacing w:after="0" w:line="240" w:lineRule="auto"/>
        <w:ind w:left="426"/>
        <w:jc w:val="both"/>
        <w:rPr>
          <w:rFonts w:ascii="Cambria" w:hAnsi="Cambria" w:cs="Times New Roman"/>
          <w:sz w:val="24"/>
          <w:szCs w:val="24"/>
        </w:rPr>
      </w:pPr>
      <w:r w:rsidRPr="00083BB3">
        <w:rPr>
          <w:rFonts w:ascii="Cambria" w:hAnsi="Cambria" w:cs="Times New Roman"/>
          <w:sz w:val="24"/>
          <w:szCs w:val="24"/>
        </w:rPr>
        <w:lastRenderedPageBreak/>
        <w:t>Market segmentation based on psychographics</w:t>
      </w:r>
    </w:p>
    <w:p w14:paraId="1FC880DA" w14:textId="6204FDDF" w:rsidR="00D61C8D" w:rsidRPr="00DF3022" w:rsidRDefault="00D61C8D" w:rsidP="00083BB3">
      <w:pPr>
        <w:spacing w:after="60" w:line="276" w:lineRule="auto"/>
        <w:ind w:firstLine="720"/>
        <w:jc w:val="both"/>
        <w:rPr>
          <w:rFonts w:ascii="Cambria" w:hAnsi="Cambria" w:cs="Times New Roman"/>
          <w:bCs/>
          <w:sz w:val="24"/>
          <w:szCs w:val="24"/>
        </w:rPr>
      </w:pPr>
      <w:r w:rsidRPr="00083BB3">
        <w:rPr>
          <w:rFonts w:ascii="Cambria" w:hAnsi="Cambria" w:cs="Times New Roman"/>
          <w:sz w:val="24"/>
          <w:szCs w:val="24"/>
        </w:rPr>
        <w:t>In</w:t>
      </w:r>
      <w:r w:rsidRPr="00A931C4">
        <w:rPr>
          <w:rFonts w:ascii="Cambria" w:hAnsi="Cambria" w:cs="Times New Roman"/>
          <w:bCs/>
          <w:sz w:val="24"/>
          <w:szCs w:val="24"/>
        </w:rPr>
        <w:t xml:space="preserve"> psychographic segmentation, the target market is divided into different groups based on social class, lifestyle and personality. This type of segmentation grouping is a little more complicated than other types because you have to know in detail what the tastes of the target market are. A certain group of people tends to show that their social class influences their choice of clothes, cars and household appliances. Regarding lifestyle, people's interest in goods or services is generally influenced by lifestyle.</w:t>
      </w:r>
    </w:p>
    <w:p w14:paraId="6A03F55F" w14:textId="77777777" w:rsidR="00D61C8D" w:rsidRPr="00DF3022" w:rsidRDefault="00D61C8D" w:rsidP="002D4F8A">
      <w:pPr>
        <w:pStyle w:val="ListParagraph"/>
        <w:spacing w:after="0"/>
        <w:rPr>
          <w:rFonts w:ascii="Cambria" w:hAnsi="Cambria" w:cs="Times New Roman"/>
          <w:bCs/>
          <w:sz w:val="24"/>
          <w:szCs w:val="24"/>
        </w:rPr>
      </w:pPr>
    </w:p>
    <w:p w14:paraId="34E936F9" w14:textId="77777777" w:rsidR="00D61C8D" w:rsidRPr="00501221" w:rsidRDefault="00D61C8D" w:rsidP="00083BB3">
      <w:pPr>
        <w:pStyle w:val="ListParagraph"/>
        <w:ind w:left="0"/>
        <w:jc w:val="both"/>
        <w:rPr>
          <w:rFonts w:ascii="Cambria" w:hAnsi="Cambria" w:cs="Times New Roman"/>
          <w:b/>
          <w:sz w:val="24"/>
          <w:szCs w:val="24"/>
        </w:rPr>
      </w:pPr>
      <w:r w:rsidRPr="00501221">
        <w:rPr>
          <w:rFonts w:ascii="Cambria" w:hAnsi="Cambria" w:cs="Times New Roman"/>
          <w:b/>
          <w:sz w:val="24"/>
          <w:szCs w:val="24"/>
        </w:rPr>
        <w:t>Stages of Market Segmentation</w:t>
      </w:r>
    </w:p>
    <w:p w14:paraId="1935E310" w14:textId="77777777" w:rsidR="001C7B98" w:rsidRDefault="00D61C8D" w:rsidP="001C7B98">
      <w:pPr>
        <w:spacing w:after="60" w:line="276" w:lineRule="auto"/>
        <w:ind w:firstLine="720"/>
        <w:jc w:val="both"/>
        <w:rPr>
          <w:rFonts w:ascii="Cambria" w:hAnsi="Cambria" w:cs="Times New Roman"/>
          <w:bCs/>
          <w:sz w:val="24"/>
          <w:szCs w:val="24"/>
        </w:rPr>
      </w:pPr>
      <w:r w:rsidRPr="00A931C4">
        <w:rPr>
          <w:rFonts w:ascii="Cambria" w:hAnsi="Cambria" w:cs="Times New Roman"/>
          <w:bCs/>
          <w:sz w:val="24"/>
          <w:szCs w:val="24"/>
        </w:rPr>
        <w:t>After knowing the benefits and types of market segmentation, now is the time for us to start segmenting. In carrying out market segmentation, there are conditions that must be met so that market segmentation is effective. Market segmentation must be measurable, accessible, and profitable. Here are several stages that you must go through to produce effective market segmentation:</w:t>
      </w:r>
    </w:p>
    <w:p w14:paraId="6D4DE265" w14:textId="6EE417CC" w:rsidR="00D61C8D" w:rsidRPr="001C7B98" w:rsidRDefault="00D61C8D" w:rsidP="001C7B98">
      <w:pPr>
        <w:pStyle w:val="ListParagraph"/>
        <w:numPr>
          <w:ilvl w:val="0"/>
          <w:numId w:val="14"/>
        </w:numPr>
        <w:spacing w:after="60" w:line="276" w:lineRule="auto"/>
        <w:ind w:left="284"/>
        <w:jc w:val="both"/>
        <w:rPr>
          <w:rFonts w:ascii="Cambria" w:hAnsi="Cambria" w:cs="Times New Roman"/>
          <w:bCs/>
          <w:sz w:val="24"/>
          <w:szCs w:val="24"/>
        </w:rPr>
      </w:pPr>
      <w:r w:rsidRPr="001C7B98">
        <w:rPr>
          <w:rFonts w:ascii="Cambria" w:hAnsi="Cambria" w:cs="Times New Roman"/>
          <w:sz w:val="24"/>
          <w:szCs w:val="24"/>
        </w:rPr>
        <w:t>Do research</w:t>
      </w:r>
    </w:p>
    <w:p w14:paraId="5FF33600" w14:textId="6D853DCC" w:rsidR="00D61C8D" w:rsidRPr="00501221" w:rsidRDefault="00D61C8D" w:rsidP="001C7B98">
      <w:pPr>
        <w:spacing w:after="60" w:line="276" w:lineRule="auto"/>
        <w:ind w:firstLine="720"/>
        <w:jc w:val="both"/>
        <w:rPr>
          <w:rFonts w:ascii="Cambria" w:hAnsi="Cambria" w:cs="Times New Roman"/>
          <w:bCs/>
          <w:sz w:val="24"/>
          <w:szCs w:val="24"/>
        </w:rPr>
      </w:pPr>
      <w:r w:rsidRPr="00A931C4">
        <w:rPr>
          <w:rFonts w:ascii="Cambria" w:hAnsi="Cambria" w:cs="Times New Roman"/>
          <w:bCs/>
          <w:sz w:val="24"/>
          <w:szCs w:val="24"/>
        </w:rPr>
        <w:t>The first and most important step is to conduct target market research first. we need to know exactly who should be included in the same segment. Make sure the individuals in your target market have something in common. For the record, women and men have different needs so they cannot be included in the same segment. This also applies to the target market of young and old, workers and students, and so on.</w:t>
      </w:r>
    </w:p>
    <w:p w14:paraId="106B7AD7" w14:textId="128A99C4" w:rsidR="00D61C8D" w:rsidRPr="001C7B98" w:rsidRDefault="00D61C8D" w:rsidP="001C7B98">
      <w:pPr>
        <w:pStyle w:val="ListParagraph"/>
        <w:numPr>
          <w:ilvl w:val="0"/>
          <w:numId w:val="14"/>
        </w:numPr>
        <w:spacing w:after="60" w:line="276" w:lineRule="auto"/>
        <w:ind w:left="284"/>
        <w:jc w:val="both"/>
        <w:rPr>
          <w:rFonts w:ascii="Cambria" w:hAnsi="Cambria" w:cs="Times New Roman"/>
          <w:bCs/>
          <w:sz w:val="24"/>
          <w:szCs w:val="24"/>
        </w:rPr>
      </w:pPr>
      <w:r w:rsidRPr="001C7B98">
        <w:rPr>
          <w:rFonts w:ascii="Cambria" w:hAnsi="Cambria" w:cs="Times New Roman"/>
          <w:sz w:val="24"/>
          <w:szCs w:val="24"/>
        </w:rPr>
        <w:t>Identify target market</w:t>
      </w:r>
    </w:p>
    <w:p w14:paraId="06543F9C" w14:textId="082BF142" w:rsidR="00D61C8D" w:rsidRPr="00501221" w:rsidRDefault="00D61C8D" w:rsidP="001C7B98">
      <w:pPr>
        <w:spacing w:after="60" w:line="276" w:lineRule="auto"/>
        <w:ind w:firstLine="720"/>
        <w:jc w:val="both"/>
        <w:rPr>
          <w:rFonts w:ascii="Cambria" w:hAnsi="Cambria" w:cs="Times New Roman"/>
          <w:bCs/>
          <w:sz w:val="24"/>
          <w:szCs w:val="24"/>
        </w:rPr>
      </w:pPr>
      <w:r w:rsidRPr="00A931C4">
        <w:rPr>
          <w:rFonts w:ascii="Cambria" w:hAnsi="Cambria" w:cs="Times New Roman"/>
          <w:bCs/>
          <w:sz w:val="24"/>
          <w:szCs w:val="24"/>
        </w:rPr>
        <w:t>The next step after conducting research is to determine or identify the desired target market. In this case, you must have a goal, whether targeting new consumers or old consumers. Once the target market is determined, it is important for you to know what their needs are. You must interact frequently with your target market to find out their interests and demands in more depth. Don't forget to determine the criteria you want to use in determining the target market. The criteria in question are determined based on demographic, geographic, psychographic or behavioral conditions.</w:t>
      </w:r>
    </w:p>
    <w:p w14:paraId="6C59EB3F" w14:textId="77777777" w:rsidR="001C7B98" w:rsidRDefault="00D61C8D" w:rsidP="001C7B98">
      <w:pPr>
        <w:pStyle w:val="ListParagraph"/>
        <w:numPr>
          <w:ilvl w:val="0"/>
          <w:numId w:val="14"/>
        </w:numPr>
        <w:spacing w:after="60" w:line="276" w:lineRule="auto"/>
        <w:ind w:left="284"/>
        <w:jc w:val="both"/>
        <w:rPr>
          <w:rFonts w:ascii="Cambria" w:hAnsi="Cambria" w:cs="Times New Roman"/>
          <w:sz w:val="24"/>
          <w:szCs w:val="24"/>
        </w:rPr>
      </w:pPr>
      <w:r w:rsidRPr="001C7B98">
        <w:rPr>
          <w:rFonts w:ascii="Cambria" w:hAnsi="Cambria" w:cs="Times New Roman"/>
          <w:sz w:val="24"/>
          <w:szCs w:val="24"/>
        </w:rPr>
        <w:t>Analyze data</w:t>
      </w:r>
    </w:p>
    <w:p w14:paraId="7C0812E8" w14:textId="710F2060" w:rsidR="00D61C8D" w:rsidRPr="001C7B98" w:rsidRDefault="00D61C8D" w:rsidP="001C7B98">
      <w:pPr>
        <w:spacing w:after="60" w:line="276" w:lineRule="auto"/>
        <w:ind w:left="-76" w:firstLine="796"/>
        <w:jc w:val="both"/>
        <w:rPr>
          <w:rFonts w:ascii="Cambria" w:hAnsi="Cambria" w:cs="Times New Roman"/>
          <w:sz w:val="24"/>
          <w:szCs w:val="24"/>
        </w:rPr>
      </w:pPr>
      <w:r w:rsidRPr="001C7B98">
        <w:rPr>
          <w:rFonts w:ascii="Cambria" w:hAnsi="Cambria" w:cs="Times New Roman"/>
          <w:bCs/>
          <w:sz w:val="24"/>
          <w:szCs w:val="24"/>
        </w:rPr>
        <w:t>After all the data related to the target market is collected, we can start processing and analyzing it. Data analysis is needed to become a reference in determining product preparation and marketing strategies. Analysis can be carried out by applying the SWOT model (Strengths, Weaknesses, Opportunities, Threats) for each market segment. That way, it will be easier for you to design the right strategy to promote products in each segment.</w:t>
      </w:r>
    </w:p>
    <w:p w14:paraId="5CCA4CFC" w14:textId="48EDC2DF" w:rsidR="00D61C8D" w:rsidRPr="001C7B98" w:rsidRDefault="00D61C8D" w:rsidP="001C7B98">
      <w:pPr>
        <w:pStyle w:val="ListParagraph"/>
        <w:numPr>
          <w:ilvl w:val="0"/>
          <w:numId w:val="14"/>
        </w:numPr>
        <w:spacing w:after="60" w:line="276" w:lineRule="auto"/>
        <w:ind w:left="284"/>
        <w:jc w:val="both"/>
        <w:rPr>
          <w:rFonts w:ascii="Cambria" w:hAnsi="Cambria" w:cs="Times New Roman"/>
          <w:sz w:val="24"/>
          <w:szCs w:val="24"/>
        </w:rPr>
      </w:pPr>
      <w:r w:rsidRPr="001C7B98">
        <w:rPr>
          <w:rFonts w:ascii="Cambria" w:hAnsi="Cambria" w:cs="Times New Roman"/>
          <w:sz w:val="24"/>
          <w:szCs w:val="24"/>
        </w:rPr>
        <w:t>Conduct evaluation</w:t>
      </w:r>
    </w:p>
    <w:p w14:paraId="57F83F61" w14:textId="2A814AEC" w:rsidR="00D61C8D" w:rsidRDefault="00D61C8D" w:rsidP="001C7B98">
      <w:pPr>
        <w:spacing w:after="60" w:line="276" w:lineRule="auto"/>
        <w:ind w:left="-76" w:firstLine="796"/>
        <w:jc w:val="both"/>
        <w:rPr>
          <w:rFonts w:ascii="Times New Roman" w:hAnsi="Times New Roman" w:cs="Times New Roman"/>
          <w:bCs/>
          <w:sz w:val="24"/>
          <w:szCs w:val="24"/>
        </w:rPr>
      </w:pPr>
      <w:r w:rsidRPr="001C7B98">
        <w:rPr>
          <w:rFonts w:ascii="Cambria" w:hAnsi="Cambria" w:cs="Times New Roman"/>
          <w:bCs/>
          <w:sz w:val="24"/>
          <w:szCs w:val="24"/>
        </w:rPr>
        <w:t>Even</w:t>
      </w:r>
      <w:r w:rsidRPr="00A931C4">
        <w:rPr>
          <w:rFonts w:ascii="Times New Roman" w:hAnsi="Times New Roman" w:cs="Times New Roman"/>
          <w:bCs/>
          <w:sz w:val="24"/>
          <w:szCs w:val="24"/>
        </w:rPr>
        <w:t xml:space="preserve"> though you have successfully designed a marketing strategy, you still have to evaluate each segment. This evaluation is necessary with the aim of ensuring that the target market can be used as a reference and help with your market segmentation. If it turns out the results are not suitable, don't be afraid to try again. You can try to segment the market based on different criteria or characteristics than before</w:t>
      </w:r>
    </w:p>
    <w:p w14:paraId="7E0DE4C4" w14:textId="77777777" w:rsidR="001C7B98" w:rsidRDefault="001C7B98" w:rsidP="002D4F8A">
      <w:pPr>
        <w:pStyle w:val="ListParagraph"/>
        <w:spacing w:after="0"/>
        <w:ind w:left="0"/>
        <w:jc w:val="both"/>
        <w:rPr>
          <w:rFonts w:ascii="Times New Roman" w:hAnsi="Times New Roman" w:cs="Times New Roman"/>
          <w:b/>
          <w:sz w:val="24"/>
          <w:szCs w:val="24"/>
        </w:rPr>
      </w:pPr>
    </w:p>
    <w:p w14:paraId="69A4524A" w14:textId="119436FB" w:rsidR="00D61C8D" w:rsidRDefault="00D61C8D" w:rsidP="002D4F8A">
      <w:pPr>
        <w:pStyle w:val="ListParagraph"/>
        <w:spacing w:after="0"/>
        <w:ind w:left="0"/>
        <w:jc w:val="both"/>
        <w:rPr>
          <w:rFonts w:ascii="Times New Roman" w:hAnsi="Times New Roman" w:cs="Times New Roman"/>
          <w:b/>
          <w:sz w:val="24"/>
          <w:szCs w:val="24"/>
        </w:rPr>
      </w:pPr>
      <w:r w:rsidRPr="007D01A2">
        <w:rPr>
          <w:rFonts w:ascii="Times New Roman" w:hAnsi="Times New Roman" w:cs="Times New Roman"/>
          <w:b/>
          <w:sz w:val="24"/>
          <w:szCs w:val="24"/>
        </w:rPr>
        <w:lastRenderedPageBreak/>
        <w:t>Benefits of Market Segmentation</w:t>
      </w:r>
    </w:p>
    <w:p w14:paraId="5FF5C9DB" w14:textId="455C1A40" w:rsidR="00D61C8D" w:rsidRPr="00C622A2" w:rsidRDefault="00D61C8D" w:rsidP="002D4F8A">
      <w:pPr>
        <w:spacing w:after="0" w:line="276"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622A2">
        <w:rPr>
          <w:rFonts w:ascii="Times New Roman" w:hAnsi="Times New Roman" w:cs="Times New Roman"/>
          <w:bCs/>
          <w:sz w:val="24"/>
          <w:szCs w:val="24"/>
        </w:rPr>
        <w:t>Market segmentation is a good marketing strategy. Because, there are several benefits in it that will benefit the company. The following are some of the benefits that can be obtained</w:t>
      </w:r>
    </w:p>
    <w:p w14:paraId="734DC2C1" w14:textId="3C4AEB2D" w:rsidR="00D61C8D" w:rsidRPr="001C7B98" w:rsidRDefault="00D61C8D" w:rsidP="002D4F8A">
      <w:pPr>
        <w:pStyle w:val="ListParagraph"/>
        <w:numPr>
          <w:ilvl w:val="0"/>
          <w:numId w:val="15"/>
        </w:numPr>
        <w:spacing w:after="0"/>
        <w:ind w:left="426"/>
        <w:jc w:val="both"/>
        <w:rPr>
          <w:rFonts w:ascii="Cambria" w:hAnsi="Cambria" w:cs="Times New Roman"/>
          <w:sz w:val="24"/>
          <w:szCs w:val="24"/>
        </w:rPr>
      </w:pPr>
      <w:r w:rsidRPr="001C7B98">
        <w:rPr>
          <w:rFonts w:ascii="Cambria" w:hAnsi="Cambria" w:cs="Times New Roman"/>
          <w:sz w:val="24"/>
          <w:szCs w:val="24"/>
        </w:rPr>
        <w:t>Marketing Ideas Become Clearer</w:t>
      </w:r>
    </w:p>
    <w:p w14:paraId="09354B0C" w14:textId="1CC06101" w:rsidR="00D61C8D" w:rsidRPr="00C622A2" w:rsidRDefault="00D61C8D" w:rsidP="002D4F8A">
      <w:pPr>
        <w:spacing w:after="0" w:line="276" w:lineRule="auto"/>
        <w:ind w:firstLine="720"/>
        <w:jc w:val="both"/>
        <w:rPr>
          <w:rFonts w:ascii="Cambria" w:hAnsi="Cambria" w:cs="Times New Roman"/>
          <w:bCs/>
          <w:sz w:val="24"/>
          <w:szCs w:val="24"/>
        </w:rPr>
      </w:pPr>
      <w:r w:rsidRPr="00C622A2">
        <w:rPr>
          <w:rFonts w:ascii="Cambria" w:hAnsi="Cambria" w:cs="Times New Roman"/>
          <w:bCs/>
          <w:sz w:val="24"/>
          <w:szCs w:val="24"/>
        </w:rPr>
        <w:t>The first benefit is that marketing ideas become clearer. Because before supplying goods, the company already has data on consumers who will buy the product. This data is not only related to consumer characteristics and needs. However, it is also related to people's interest and purchasing power. Therefore, companies can determine more appropriate marketing ideas according to consumer data.</w:t>
      </w:r>
    </w:p>
    <w:p w14:paraId="5C8CB23F" w14:textId="77777777" w:rsidR="00D61C8D" w:rsidRPr="002D4F8A" w:rsidRDefault="00D61C8D" w:rsidP="002D4F8A">
      <w:pPr>
        <w:pStyle w:val="ListParagraph"/>
        <w:numPr>
          <w:ilvl w:val="0"/>
          <w:numId w:val="15"/>
        </w:numPr>
        <w:spacing w:after="0"/>
        <w:ind w:left="426"/>
        <w:jc w:val="both"/>
        <w:rPr>
          <w:rFonts w:ascii="Cambria" w:hAnsi="Cambria" w:cs="Times New Roman"/>
          <w:sz w:val="24"/>
          <w:szCs w:val="24"/>
        </w:rPr>
      </w:pPr>
      <w:r w:rsidRPr="002D4F8A">
        <w:rPr>
          <w:rFonts w:ascii="Cambria" w:hAnsi="Cambria" w:cs="Times New Roman"/>
          <w:sz w:val="24"/>
          <w:szCs w:val="24"/>
        </w:rPr>
        <w:t>Easier to Manage Products</w:t>
      </w:r>
    </w:p>
    <w:p w14:paraId="1C9EFF25" w14:textId="5D5D3B98" w:rsidR="00D61C8D" w:rsidRPr="00C622A2" w:rsidRDefault="00D61C8D" w:rsidP="002D4F8A">
      <w:pPr>
        <w:spacing w:after="60" w:line="276" w:lineRule="auto"/>
        <w:ind w:firstLine="720"/>
        <w:jc w:val="both"/>
        <w:rPr>
          <w:rFonts w:ascii="Cambria" w:hAnsi="Cambria" w:cs="Times New Roman"/>
          <w:bCs/>
          <w:sz w:val="24"/>
          <w:szCs w:val="24"/>
        </w:rPr>
      </w:pPr>
      <w:r w:rsidRPr="00C622A2">
        <w:rPr>
          <w:rFonts w:ascii="Cambria" w:hAnsi="Cambria" w:cs="Times New Roman"/>
          <w:bCs/>
          <w:sz w:val="24"/>
          <w:szCs w:val="24"/>
        </w:rPr>
        <w:t>With market segmentation, it is certain that product management will be easier. Because the target consumers for this product already exist. So, the company just needs to market it. This is also the reason why marketing after market segmentation is more effective and efficient. Because, the chances of a best-selling product being purchased by consumers are greater than those who don't implement it.</w:t>
      </w:r>
    </w:p>
    <w:p w14:paraId="1AAEE345" w14:textId="77777777" w:rsidR="00D61C8D" w:rsidRPr="002D4F8A" w:rsidRDefault="00D61C8D" w:rsidP="002D4F8A">
      <w:pPr>
        <w:pStyle w:val="ListParagraph"/>
        <w:numPr>
          <w:ilvl w:val="0"/>
          <w:numId w:val="15"/>
        </w:numPr>
        <w:spacing w:after="0"/>
        <w:ind w:left="426"/>
        <w:jc w:val="both"/>
        <w:rPr>
          <w:rFonts w:ascii="Cambria" w:hAnsi="Cambria" w:cs="Times New Roman"/>
          <w:sz w:val="24"/>
          <w:szCs w:val="24"/>
        </w:rPr>
      </w:pPr>
      <w:r w:rsidRPr="002D4F8A">
        <w:rPr>
          <w:rFonts w:ascii="Cambria" w:hAnsi="Cambria" w:cs="Times New Roman"/>
          <w:sz w:val="24"/>
          <w:szCs w:val="24"/>
        </w:rPr>
        <w:t>Finding Comparisons Between Markets</w:t>
      </w:r>
    </w:p>
    <w:p w14:paraId="425183B7" w14:textId="1CAEC6A6" w:rsidR="00D61C8D" w:rsidRDefault="00D61C8D" w:rsidP="002D4F8A">
      <w:pPr>
        <w:spacing w:after="60" w:line="276" w:lineRule="auto"/>
        <w:ind w:firstLine="720"/>
        <w:jc w:val="both"/>
        <w:rPr>
          <w:rFonts w:ascii="Cambria" w:hAnsi="Cambria" w:cs="Times New Roman"/>
          <w:bCs/>
          <w:sz w:val="24"/>
          <w:szCs w:val="24"/>
        </w:rPr>
      </w:pPr>
      <w:r w:rsidRPr="00C622A2">
        <w:rPr>
          <w:rFonts w:ascii="Cambria" w:hAnsi="Cambria" w:cs="Times New Roman"/>
          <w:bCs/>
          <w:sz w:val="24"/>
          <w:szCs w:val="24"/>
        </w:rPr>
        <w:t>If our business implements market segmentation, the company will definitely have the characteristics, purchasing power, preferred type of marketing and customer needs in mind. It cannot be denied that it is related to this context, where consumers have different sizes. Therefore, companies can make comparisons between markets by grouping consumers. Later the comparison results will appear which groups buy more products and which don't.</w:t>
      </w:r>
    </w:p>
    <w:p w14:paraId="542AD666" w14:textId="77777777" w:rsidR="002D4F8A" w:rsidRPr="00C622A2" w:rsidRDefault="002D4F8A" w:rsidP="002D4F8A">
      <w:pPr>
        <w:spacing w:after="0" w:line="276" w:lineRule="auto"/>
        <w:ind w:firstLine="720"/>
        <w:jc w:val="both"/>
        <w:rPr>
          <w:rFonts w:ascii="Cambria" w:hAnsi="Cambria" w:cs="Times New Roman"/>
          <w:bCs/>
          <w:sz w:val="24"/>
          <w:szCs w:val="24"/>
        </w:rPr>
      </w:pPr>
    </w:p>
    <w:p w14:paraId="4C36DF6B" w14:textId="77777777" w:rsidR="00D61C8D" w:rsidRDefault="00D61C8D" w:rsidP="002D4F8A">
      <w:pPr>
        <w:pStyle w:val="ListParagraph"/>
        <w:spacing w:after="0"/>
        <w:ind w:left="0"/>
        <w:jc w:val="both"/>
        <w:rPr>
          <w:rFonts w:ascii="Cambria" w:hAnsi="Cambria" w:cs="Times New Roman"/>
          <w:b/>
          <w:sz w:val="24"/>
          <w:szCs w:val="24"/>
        </w:rPr>
      </w:pPr>
      <w:r w:rsidRPr="007D01A2">
        <w:rPr>
          <w:rFonts w:ascii="Cambria" w:hAnsi="Cambria" w:cs="Times New Roman"/>
          <w:b/>
          <w:sz w:val="24"/>
          <w:szCs w:val="24"/>
        </w:rPr>
        <w:t xml:space="preserve">Market Segmentation Terms </w:t>
      </w:r>
    </w:p>
    <w:p w14:paraId="7025E0D6" w14:textId="781ECD01" w:rsidR="00D61C8D" w:rsidRPr="00C622A2" w:rsidRDefault="00D61C8D" w:rsidP="002D4F8A">
      <w:pPr>
        <w:spacing w:after="60" w:line="276" w:lineRule="auto"/>
        <w:ind w:firstLine="720"/>
        <w:jc w:val="both"/>
        <w:rPr>
          <w:rFonts w:ascii="Cambria" w:hAnsi="Cambria" w:cs="Times New Roman"/>
          <w:bCs/>
          <w:sz w:val="24"/>
          <w:szCs w:val="24"/>
        </w:rPr>
      </w:pPr>
      <w:r w:rsidRPr="00C622A2">
        <w:rPr>
          <w:rFonts w:ascii="Cambria" w:hAnsi="Cambria" w:cs="Times New Roman"/>
          <w:bCs/>
          <w:sz w:val="24"/>
          <w:szCs w:val="24"/>
        </w:rPr>
        <w:t>To be able to carry out strategies and determine consumer segmentation in business marketing activities, this must not be done haphazardly. Because there are certain conditions that must be met first by the business owner. The following are some of the conditions in question</w:t>
      </w:r>
    </w:p>
    <w:p w14:paraId="033A6067" w14:textId="77777777" w:rsidR="002D4F8A" w:rsidRDefault="00D61C8D" w:rsidP="002D4F8A">
      <w:pPr>
        <w:pStyle w:val="ListParagraph"/>
        <w:numPr>
          <w:ilvl w:val="0"/>
          <w:numId w:val="9"/>
        </w:numPr>
        <w:spacing w:after="0"/>
        <w:ind w:left="426"/>
        <w:jc w:val="both"/>
        <w:rPr>
          <w:rFonts w:ascii="Times New Roman" w:hAnsi="Times New Roman" w:cs="Times New Roman"/>
          <w:sz w:val="24"/>
          <w:szCs w:val="24"/>
        </w:rPr>
      </w:pPr>
      <w:r w:rsidRPr="002D4F8A">
        <w:rPr>
          <w:rFonts w:ascii="Times New Roman" w:hAnsi="Times New Roman" w:cs="Times New Roman"/>
          <w:sz w:val="24"/>
          <w:szCs w:val="24"/>
        </w:rPr>
        <w:t>Segmentation Must Be Measurable</w:t>
      </w:r>
    </w:p>
    <w:p w14:paraId="4F1663F4" w14:textId="43392B2E" w:rsidR="00D61C8D" w:rsidRPr="002D4F8A" w:rsidRDefault="00D61C8D" w:rsidP="002D4F8A">
      <w:pPr>
        <w:spacing w:after="0"/>
        <w:ind w:firstLine="654"/>
        <w:jc w:val="both"/>
        <w:rPr>
          <w:rFonts w:ascii="Times New Roman" w:hAnsi="Times New Roman" w:cs="Times New Roman"/>
          <w:sz w:val="24"/>
          <w:szCs w:val="24"/>
        </w:rPr>
      </w:pPr>
      <w:r w:rsidRPr="002D4F8A">
        <w:rPr>
          <w:rFonts w:ascii="Times New Roman" w:hAnsi="Times New Roman" w:cs="Times New Roman"/>
          <w:bCs/>
          <w:sz w:val="24"/>
          <w:szCs w:val="24"/>
        </w:rPr>
        <w:t>The first requirement for determining market segmentation is that the segmentation must be measurable. This also includes measuring the size and breadth of the market and the potential purchasing power there. One example of the measurement results of market segmentation is female consumers' interest in fashion compared to men. If this segmentation measure already exists, it will definitely be easier for business owners to find customers.</w:t>
      </w:r>
    </w:p>
    <w:p w14:paraId="29056AEC" w14:textId="77777777" w:rsidR="00D61C8D" w:rsidRPr="002D4F8A" w:rsidRDefault="00D61C8D" w:rsidP="002D4F8A">
      <w:pPr>
        <w:pStyle w:val="ListParagraph"/>
        <w:numPr>
          <w:ilvl w:val="0"/>
          <w:numId w:val="9"/>
        </w:numPr>
        <w:spacing w:after="0"/>
        <w:ind w:left="426"/>
        <w:jc w:val="both"/>
        <w:rPr>
          <w:rFonts w:ascii="Times New Roman" w:hAnsi="Times New Roman" w:cs="Times New Roman"/>
          <w:sz w:val="24"/>
          <w:szCs w:val="24"/>
        </w:rPr>
      </w:pPr>
      <w:r w:rsidRPr="002D4F8A">
        <w:rPr>
          <w:rFonts w:ascii="Times New Roman" w:hAnsi="Times New Roman" w:cs="Times New Roman"/>
          <w:sz w:val="24"/>
          <w:szCs w:val="24"/>
        </w:rPr>
        <w:t>Logical and Workable Market Segmentation</w:t>
      </w:r>
    </w:p>
    <w:p w14:paraId="4FE3AD0F" w14:textId="17346A66" w:rsidR="00D61C8D" w:rsidRPr="00C622A2" w:rsidRDefault="00D61C8D" w:rsidP="002D4F8A">
      <w:pPr>
        <w:spacing w:after="6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D4F8A">
        <w:rPr>
          <w:rFonts w:ascii="Times New Roman" w:hAnsi="Times New Roman" w:cs="Times New Roman"/>
          <w:bCs/>
          <w:sz w:val="24"/>
          <w:szCs w:val="24"/>
        </w:rPr>
        <w:tab/>
      </w:r>
      <w:r w:rsidRPr="00C622A2">
        <w:rPr>
          <w:rFonts w:ascii="Times New Roman" w:hAnsi="Times New Roman" w:cs="Times New Roman"/>
          <w:bCs/>
          <w:sz w:val="24"/>
          <w:szCs w:val="24"/>
        </w:rPr>
        <w:t>The second condition is that we need to segment the market according to the best ideas. But make sure it can be carried out well. This is related to the strategic plan that will later be used to create segmentation. If the strategy cannot be implemented, it will certainly be useless. Because what is certain is that there will be products that will be marketed even though the characteristics of the buyers have been identified.</w:t>
      </w:r>
    </w:p>
    <w:p w14:paraId="6C7303AB" w14:textId="77777777" w:rsidR="00D61C8D" w:rsidRDefault="00D61C8D" w:rsidP="004F51C5">
      <w:pPr>
        <w:pStyle w:val="ListParagraph"/>
        <w:spacing w:after="0"/>
        <w:ind w:left="0"/>
        <w:jc w:val="both"/>
        <w:rPr>
          <w:rFonts w:ascii="Times New Roman" w:hAnsi="Times New Roman" w:cs="Times New Roman"/>
          <w:b/>
          <w:sz w:val="24"/>
          <w:szCs w:val="24"/>
        </w:rPr>
      </w:pPr>
      <w:r w:rsidRPr="00F3392B">
        <w:rPr>
          <w:rFonts w:ascii="Times New Roman" w:hAnsi="Times New Roman" w:cs="Times New Roman"/>
          <w:b/>
          <w:sz w:val="24"/>
          <w:szCs w:val="24"/>
        </w:rPr>
        <w:t>There must be a segmentation target that you want to achieve</w:t>
      </w:r>
    </w:p>
    <w:p w14:paraId="69E235D4" w14:textId="4CC1FCBA" w:rsidR="00D61C8D" w:rsidRPr="005C0036" w:rsidRDefault="00D61C8D" w:rsidP="005C0036">
      <w:pPr>
        <w:spacing w:after="60" w:line="276" w:lineRule="auto"/>
        <w:ind w:firstLine="720"/>
        <w:jc w:val="both"/>
        <w:rPr>
          <w:rFonts w:ascii="Times New Roman" w:hAnsi="Times New Roman" w:cs="Times New Roman"/>
          <w:bCs/>
          <w:sz w:val="24"/>
          <w:szCs w:val="24"/>
        </w:rPr>
      </w:pPr>
      <w:r w:rsidRPr="00C622A2">
        <w:rPr>
          <w:rFonts w:ascii="Times New Roman" w:hAnsi="Times New Roman" w:cs="Times New Roman"/>
          <w:bCs/>
          <w:sz w:val="24"/>
          <w:szCs w:val="24"/>
        </w:rPr>
        <w:t xml:space="preserve">If you want to create market segmentation, first determine the important points that are strategic targets. Make sure the target is reasonable. So it can be achieved through a segmentation system. This company's marketing segmentation target is called a targeted market. From here a </w:t>
      </w:r>
      <w:r w:rsidRPr="00C622A2">
        <w:rPr>
          <w:rFonts w:ascii="Times New Roman" w:hAnsi="Times New Roman" w:cs="Times New Roman"/>
          <w:bCs/>
          <w:sz w:val="24"/>
          <w:szCs w:val="24"/>
        </w:rPr>
        <w:lastRenderedPageBreak/>
        <w:t>mapping will emerge of which markets are prioritized and which are not.</w:t>
      </w:r>
      <w:r w:rsidR="005C0036">
        <w:rPr>
          <w:rFonts w:ascii="Times New Roman" w:hAnsi="Times New Roman" w:cs="Times New Roman"/>
          <w:bCs/>
          <w:sz w:val="24"/>
          <w:szCs w:val="24"/>
        </w:rPr>
        <w:t xml:space="preserve"> </w:t>
      </w:r>
      <w:r w:rsidRPr="00C622A2">
        <w:rPr>
          <w:rFonts w:ascii="Cambria" w:hAnsi="Cambria" w:cs="Times New Roman"/>
          <w:bCs/>
          <w:sz w:val="24"/>
          <w:szCs w:val="24"/>
        </w:rPr>
        <w:t>Create market segmentation but ensure the targeted market remains broad. Because if it is too narrow then the number of consumers will be smaller. That means, the company's sales profits will also be very small.</w:t>
      </w:r>
    </w:p>
    <w:p w14:paraId="10C5CA5A" w14:textId="77777777" w:rsidR="00341345" w:rsidRPr="00C622A2" w:rsidRDefault="00341345" w:rsidP="00341345">
      <w:pPr>
        <w:spacing w:after="0" w:line="276" w:lineRule="auto"/>
        <w:ind w:firstLine="720"/>
        <w:jc w:val="both"/>
        <w:rPr>
          <w:rFonts w:ascii="Cambria" w:hAnsi="Cambria" w:cs="Times New Roman"/>
          <w:bCs/>
          <w:sz w:val="24"/>
          <w:szCs w:val="24"/>
        </w:rPr>
      </w:pPr>
    </w:p>
    <w:p w14:paraId="2637E4A7" w14:textId="77777777" w:rsidR="00D61C8D" w:rsidRDefault="00D61C8D" w:rsidP="00341345">
      <w:pPr>
        <w:pStyle w:val="ListParagraph"/>
        <w:spacing w:after="0"/>
        <w:ind w:left="0"/>
        <w:jc w:val="both"/>
        <w:rPr>
          <w:rFonts w:ascii="Cambria" w:hAnsi="Cambria" w:cs="Times New Roman"/>
          <w:b/>
          <w:sz w:val="24"/>
          <w:szCs w:val="24"/>
        </w:rPr>
      </w:pPr>
      <w:r w:rsidRPr="007D01A2">
        <w:rPr>
          <w:rFonts w:ascii="Cambria" w:hAnsi="Cambria" w:cs="Times New Roman"/>
          <w:b/>
          <w:sz w:val="24"/>
          <w:szCs w:val="24"/>
        </w:rPr>
        <w:t>How to Carry Out Market Segmentation</w:t>
      </w:r>
    </w:p>
    <w:p w14:paraId="494B9DF4" w14:textId="44CD2B66" w:rsidR="00D61C8D" w:rsidRPr="00341345" w:rsidRDefault="00D61C8D" w:rsidP="00341345">
      <w:pPr>
        <w:ind w:firstLine="720"/>
        <w:jc w:val="both"/>
        <w:rPr>
          <w:rFonts w:ascii="Cambria" w:hAnsi="Cambria" w:cs="Times New Roman"/>
          <w:bCs/>
          <w:sz w:val="24"/>
          <w:szCs w:val="24"/>
        </w:rPr>
      </w:pPr>
      <w:r w:rsidRPr="00341345">
        <w:rPr>
          <w:rFonts w:ascii="Cambria" w:hAnsi="Cambria" w:cs="Times New Roman"/>
          <w:bCs/>
          <w:sz w:val="24"/>
          <w:szCs w:val="24"/>
        </w:rPr>
        <w:t>Market segmentation is a business strategy that is carried out using certain techniques and procedures. The following are several procedures in market segmentation, among others</w:t>
      </w:r>
    </w:p>
    <w:p w14:paraId="74F777D3" w14:textId="77777777" w:rsidR="00D61C8D" w:rsidRPr="00341345" w:rsidRDefault="00D61C8D" w:rsidP="00341345">
      <w:pPr>
        <w:pStyle w:val="ListParagraph"/>
        <w:numPr>
          <w:ilvl w:val="0"/>
          <w:numId w:val="11"/>
        </w:numPr>
        <w:spacing w:after="0"/>
        <w:ind w:left="284"/>
        <w:jc w:val="both"/>
        <w:rPr>
          <w:rFonts w:ascii="Cambria" w:hAnsi="Cambria" w:cs="Times New Roman"/>
          <w:sz w:val="24"/>
          <w:szCs w:val="24"/>
        </w:rPr>
      </w:pPr>
      <w:r w:rsidRPr="00341345">
        <w:rPr>
          <w:rFonts w:ascii="Cambria" w:hAnsi="Cambria" w:cs="Times New Roman"/>
          <w:sz w:val="24"/>
          <w:szCs w:val="24"/>
        </w:rPr>
        <w:t>Survey Stage</w:t>
      </w:r>
    </w:p>
    <w:p w14:paraId="54BCBFDB" w14:textId="038A9971" w:rsidR="00D61C8D" w:rsidRPr="00A23A9B" w:rsidRDefault="00D61C8D" w:rsidP="00341345">
      <w:pPr>
        <w:spacing w:after="0"/>
        <w:ind w:firstLine="720"/>
        <w:jc w:val="both"/>
        <w:rPr>
          <w:rFonts w:ascii="Cambria" w:hAnsi="Cambria" w:cs="Times New Roman"/>
          <w:bCs/>
          <w:sz w:val="24"/>
          <w:szCs w:val="24"/>
        </w:rPr>
      </w:pPr>
      <w:r w:rsidRPr="00A23A9B">
        <w:rPr>
          <w:rFonts w:ascii="Cambria" w:hAnsi="Cambria" w:cs="Times New Roman"/>
          <w:bCs/>
          <w:sz w:val="24"/>
          <w:szCs w:val="24"/>
        </w:rPr>
        <w:t>The first procedure is to carry out exploration which is also known as the Survey Stage. The form of this survey is determined by the company itself, either by conducting interviews, distributing targets, or asking for suggestions and interest from the public. The aim of implementing this procedure is so that the company has initial data regarding the people in a particular market. This also includes information about their motivation and attitudes towards a product. If these initial data have been obtained, then the market segmentation application steps can be continued by implementing the second procedure, namely carrying out information analysis.</w:t>
      </w:r>
    </w:p>
    <w:p w14:paraId="6819051B" w14:textId="77777777" w:rsidR="00D61C8D" w:rsidRPr="00341345" w:rsidRDefault="00D61C8D" w:rsidP="00341345">
      <w:pPr>
        <w:pStyle w:val="ListParagraph"/>
        <w:numPr>
          <w:ilvl w:val="0"/>
          <w:numId w:val="11"/>
        </w:numPr>
        <w:spacing w:after="0"/>
        <w:ind w:left="284"/>
        <w:jc w:val="both"/>
        <w:rPr>
          <w:rFonts w:ascii="Cambria" w:hAnsi="Cambria" w:cs="Times New Roman"/>
          <w:sz w:val="24"/>
          <w:szCs w:val="24"/>
        </w:rPr>
      </w:pPr>
      <w:r w:rsidRPr="00341345">
        <w:rPr>
          <w:rFonts w:ascii="Cambria" w:hAnsi="Cambria" w:cs="Times New Roman"/>
          <w:sz w:val="24"/>
          <w:szCs w:val="24"/>
        </w:rPr>
        <w:t>Stage Analysis</w:t>
      </w:r>
    </w:p>
    <w:p w14:paraId="22E5C0C4" w14:textId="39028D6C" w:rsidR="00D61C8D" w:rsidRPr="00A23A9B" w:rsidRDefault="00D61C8D" w:rsidP="00341345">
      <w:pPr>
        <w:spacing w:after="0"/>
        <w:ind w:firstLine="720"/>
        <w:jc w:val="both"/>
        <w:rPr>
          <w:rFonts w:ascii="Cambria" w:hAnsi="Cambria" w:cs="Times New Roman"/>
          <w:bCs/>
          <w:sz w:val="24"/>
          <w:szCs w:val="24"/>
        </w:rPr>
      </w:pPr>
      <w:r w:rsidRPr="00A23A9B">
        <w:rPr>
          <w:rFonts w:ascii="Cambria" w:hAnsi="Cambria" w:cs="Times New Roman"/>
          <w:bCs/>
          <w:sz w:val="24"/>
          <w:szCs w:val="24"/>
        </w:rPr>
        <w:t>If the company already has initial data related to consumers, then this information must be analyzed first, which is known as stage analysis. One area of analysis for market segmentation is finding out the reasons for consumer attitudes and motivations. Later, the results of this analysis will be the first step in grouping according to the same motivations, attitudes and causes.</w:t>
      </w:r>
    </w:p>
    <w:p w14:paraId="6320DE84" w14:textId="77777777" w:rsidR="00D61C8D" w:rsidRPr="00341345" w:rsidRDefault="00D61C8D" w:rsidP="00341345">
      <w:pPr>
        <w:pStyle w:val="ListParagraph"/>
        <w:numPr>
          <w:ilvl w:val="0"/>
          <w:numId w:val="11"/>
        </w:numPr>
        <w:spacing w:after="0"/>
        <w:ind w:left="284"/>
        <w:jc w:val="both"/>
        <w:rPr>
          <w:rFonts w:ascii="Cambria" w:hAnsi="Cambria" w:cs="Times New Roman"/>
          <w:sz w:val="24"/>
          <w:szCs w:val="24"/>
        </w:rPr>
      </w:pPr>
      <w:r w:rsidRPr="00341345">
        <w:rPr>
          <w:rFonts w:ascii="Cambria" w:hAnsi="Cambria" w:cs="Times New Roman"/>
          <w:sz w:val="24"/>
          <w:szCs w:val="24"/>
        </w:rPr>
        <w:t>Profiling Stage</w:t>
      </w:r>
    </w:p>
    <w:p w14:paraId="5DFFE050" w14:textId="572B448D" w:rsidR="00D61C8D" w:rsidRDefault="00D61C8D" w:rsidP="00341345">
      <w:pPr>
        <w:spacing w:after="0"/>
        <w:ind w:firstLine="720"/>
        <w:jc w:val="both"/>
        <w:rPr>
          <w:rFonts w:ascii="Cambria" w:hAnsi="Cambria" w:cs="Times New Roman"/>
          <w:bCs/>
          <w:sz w:val="24"/>
          <w:szCs w:val="24"/>
        </w:rPr>
      </w:pPr>
      <w:r w:rsidRPr="00A23A9B">
        <w:rPr>
          <w:rFonts w:ascii="Cambria" w:hAnsi="Cambria" w:cs="Times New Roman"/>
          <w:bCs/>
          <w:sz w:val="24"/>
          <w:szCs w:val="24"/>
        </w:rPr>
        <w:t>Profiling stage is a market segmentation procedure in which the company begins to identify several consumer groups. The benchmark itself is initial survey data plus data from consumer analysis. From this identification process, the names of consumer groups that will be used as sales targets will emerge. If everything is complete, the product will be marketed to them according to the information that has been obtained.</w:t>
      </w:r>
    </w:p>
    <w:p w14:paraId="22C128DD" w14:textId="77777777" w:rsidR="00341345" w:rsidRPr="00DF2DD3" w:rsidRDefault="00341345" w:rsidP="00341345">
      <w:pPr>
        <w:spacing w:after="0"/>
        <w:ind w:firstLine="720"/>
        <w:jc w:val="both"/>
        <w:rPr>
          <w:rFonts w:ascii="Cambria" w:hAnsi="Cambria" w:cs="Times New Roman"/>
          <w:bCs/>
          <w:sz w:val="24"/>
          <w:szCs w:val="24"/>
        </w:rPr>
      </w:pPr>
    </w:p>
    <w:p w14:paraId="1927A149" w14:textId="25FA66D0" w:rsidR="007A7F3B" w:rsidRPr="007A7F3B" w:rsidRDefault="007A7F3B" w:rsidP="007A7F3B">
      <w:pPr>
        <w:pStyle w:val="Heading1"/>
        <w:spacing w:before="0" w:after="60" w:line="276" w:lineRule="auto"/>
        <w:rPr>
          <w:rFonts w:ascii="Cambria" w:eastAsia="Georgia" w:hAnsi="Cambria" w:cs="Georgia"/>
          <w:sz w:val="24"/>
          <w:szCs w:val="24"/>
        </w:rPr>
      </w:pPr>
      <w:r w:rsidRPr="00F01642">
        <w:rPr>
          <w:rFonts w:ascii="Cambria" w:hAnsi="Cambria" w:cs="Times New Roman"/>
          <w:bCs/>
          <w:sz w:val="24"/>
          <w:szCs w:val="24"/>
        </w:rPr>
        <w:t>CONCLUSION</w:t>
      </w:r>
    </w:p>
    <w:p w14:paraId="026527B5" w14:textId="77777777" w:rsidR="00E66E22" w:rsidRDefault="007A7F3B" w:rsidP="00DF2DD3">
      <w:pPr>
        <w:tabs>
          <w:tab w:val="left" w:pos="540"/>
        </w:tabs>
        <w:spacing w:after="60" w:line="276" w:lineRule="auto"/>
        <w:jc w:val="both"/>
        <w:rPr>
          <w:rFonts w:ascii="Cambria" w:hAnsi="Cambria" w:cs="Times New Roman"/>
          <w:sz w:val="24"/>
          <w:szCs w:val="24"/>
        </w:rPr>
      </w:pPr>
      <w:r>
        <w:rPr>
          <w:rFonts w:ascii="Cambria" w:hAnsi="Cambria"/>
          <w:sz w:val="24"/>
          <w:szCs w:val="24"/>
        </w:rPr>
        <w:tab/>
      </w:r>
      <w:r>
        <w:rPr>
          <w:rFonts w:ascii="Cambria" w:hAnsi="Cambria"/>
          <w:sz w:val="24"/>
          <w:szCs w:val="24"/>
        </w:rPr>
        <w:tab/>
      </w:r>
      <w:r w:rsidRPr="00501221">
        <w:rPr>
          <w:rFonts w:ascii="Cambria" w:hAnsi="Cambria" w:cs="Times New Roman"/>
          <w:sz w:val="24"/>
          <w:szCs w:val="24"/>
        </w:rPr>
        <w:t>Conclusions from market segmentation analysis are the key to increasing the effectiveness of marketing strategies. By deeply understanding who the right target market is, companies can allocate their resources more efficiently and develop messages that are more relevant and attractive to each market segment. It also allows companies to tailor their products and services to the specific needs and preferences of each segment, which can increase product appeal and customer satisfaction. Thus, market segmentation analysis not only helps companies find new opportunities for growth, but also makes it possible to optimize the use of their resources and achieve more effective marketing results overall</w:t>
      </w:r>
      <w:r w:rsidR="00E66E22">
        <w:rPr>
          <w:rFonts w:ascii="Cambria" w:hAnsi="Cambria" w:cs="Times New Roman"/>
          <w:sz w:val="24"/>
          <w:szCs w:val="24"/>
        </w:rPr>
        <w:t>.</w:t>
      </w:r>
    </w:p>
    <w:p w14:paraId="34232D7F" w14:textId="4F4AC49A" w:rsidR="00420919" w:rsidRPr="00DF2DD3" w:rsidRDefault="00420919" w:rsidP="00DF2DD3">
      <w:pPr>
        <w:tabs>
          <w:tab w:val="left" w:pos="540"/>
        </w:tabs>
        <w:spacing w:after="60" w:line="276" w:lineRule="auto"/>
        <w:jc w:val="both"/>
        <w:rPr>
          <w:rFonts w:ascii="Cambria" w:hAnsi="Cambria"/>
          <w:sz w:val="24"/>
          <w:szCs w:val="24"/>
        </w:rPr>
      </w:pPr>
      <w:r w:rsidRPr="00AC4F87">
        <w:rPr>
          <w:rFonts w:ascii="Cambria" w:hAnsi="Cambria"/>
          <w:sz w:val="24"/>
          <w:szCs w:val="24"/>
        </w:rPr>
        <w:t xml:space="preserve"> </w:t>
      </w:r>
    </w:p>
    <w:p w14:paraId="093D4AEE" w14:textId="27831B4C" w:rsidR="009C5D4E" w:rsidRPr="009C4B0B" w:rsidRDefault="00CA5FB0" w:rsidP="009C4B0B">
      <w:pPr>
        <w:spacing w:after="60" w:line="276" w:lineRule="auto"/>
        <w:rPr>
          <w:rFonts w:ascii="Cambria" w:eastAsia="Cambria" w:hAnsi="Cambria" w:cs="Cambria"/>
          <w:b/>
          <w:sz w:val="24"/>
          <w:szCs w:val="24"/>
          <w:lang w:val="it-IT"/>
        </w:rPr>
      </w:pPr>
      <w:r w:rsidRPr="00F73D8F">
        <w:rPr>
          <w:rFonts w:ascii="Cambria" w:eastAsia="Cambria" w:hAnsi="Cambria" w:cs="Cambria"/>
          <w:b/>
          <w:sz w:val="24"/>
          <w:szCs w:val="24"/>
          <w:lang w:val="it-IT"/>
        </w:rPr>
        <w:t>REFERENCES</w:t>
      </w:r>
      <w:r w:rsidR="00B55301">
        <w:rPr>
          <w:rFonts w:ascii="Cambria" w:eastAsia="Cambria" w:hAnsi="Cambria" w:cs="Cambria"/>
          <w:sz w:val="24"/>
          <w:szCs w:val="24"/>
        </w:rPr>
        <w:fldChar w:fldCharType="begin" w:fldLock="1"/>
      </w:r>
      <w:r w:rsidR="00B55301" w:rsidRPr="001B3EC4">
        <w:rPr>
          <w:rFonts w:ascii="Cambria" w:eastAsia="Cambria" w:hAnsi="Cambria" w:cs="Cambria"/>
          <w:sz w:val="24"/>
          <w:szCs w:val="24"/>
        </w:rPr>
        <w:instrText xml:space="preserve">ADDIN Mendeley Bibliography CSL_BIBLIOGRAPHY </w:instrText>
      </w:r>
      <w:r w:rsidR="00B55301">
        <w:rPr>
          <w:rFonts w:ascii="Cambria" w:eastAsia="Cambria" w:hAnsi="Cambria" w:cs="Cambria"/>
          <w:sz w:val="24"/>
          <w:szCs w:val="24"/>
        </w:rPr>
        <w:fldChar w:fldCharType="separate"/>
      </w:r>
    </w:p>
    <w:p w14:paraId="4B6E00D2" w14:textId="6BC06487" w:rsidR="00B97987" w:rsidRPr="00B97987" w:rsidRDefault="00B55301" w:rsidP="00A10E3B">
      <w:pPr>
        <w:widowControl w:val="0"/>
        <w:autoSpaceDE w:val="0"/>
        <w:autoSpaceDN w:val="0"/>
        <w:adjustRightInd w:val="0"/>
        <w:spacing w:line="240" w:lineRule="auto"/>
        <w:ind w:left="480" w:hanging="480"/>
        <w:jc w:val="both"/>
        <w:rPr>
          <w:rFonts w:ascii="Cambria" w:eastAsia="Cambria" w:hAnsi="Cambria" w:cs="Cambria"/>
          <w:sz w:val="24"/>
          <w:szCs w:val="24"/>
        </w:rPr>
      </w:pPr>
      <w:r>
        <w:rPr>
          <w:rFonts w:ascii="Cambria" w:eastAsia="Cambria" w:hAnsi="Cambria" w:cs="Cambria"/>
          <w:sz w:val="24"/>
          <w:szCs w:val="24"/>
        </w:rPr>
        <w:fldChar w:fldCharType="end"/>
      </w:r>
      <w:r w:rsidR="00B97987">
        <w:rPr>
          <w:rFonts w:ascii="Cambria" w:hAnsi="Cambria" w:cs="Times New Roman"/>
          <w:b/>
          <w:bCs/>
          <w:sz w:val="24"/>
          <w:szCs w:val="24"/>
        </w:rPr>
        <w:fldChar w:fldCharType="begin" w:fldLock="1"/>
      </w:r>
      <w:r w:rsidR="00B97987">
        <w:rPr>
          <w:rFonts w:ascii="Cambria" w:hAnsi="Cambria" w:cs="Times New Roman"/>
          <w:b/>
          <w:bCs/>
          <w:sz w:val="24"/>
          <w:szCs w:val="24"/>
        </w:rPr>
        <w:instrText xml:space="preserve">ADDIN Mendeley Bibliography CSL_BIBLIOGRAPHY </w:instrText>
      </w:r>
      <w:r w:rsidR="00B97987">
        <w:rPr>
          <w:rFonts w:ascii="Cambria" w:hAnsi="Cambria" w:cs="Times New Roman"/>
          <w:b/>
          <w:bCs/>
          <w:sz w:val="24"/>
          <w:szCs w:val="24"/>
        </w:rPr>
        <w:fldChar w:fldCharType="separate"/>
      </w:r>
      <w:r w:rsidR="00B97987" w:rsidRPr="00F60FC5">
        <w:rPr>
          <w:rFonts w:ascii="Cambria" w:hAnsi="Cambria" w:cs="Times New Roman"/>
          <w:noProof/>
          <w:sz w:val="24"/>
          <w:szCs w:val="24"/>
        </w:rPr>
        <w:t>Alapján-, Vizsgálatok. 2016. “Implementasi Strategi Pemasaran Dalam Meningkatkan Daya Saing Produk Tas Rajut Kaboki.” 13(1):1–23.</w:t>
      </w:r>
    </w:p>
    <w:p w14:paraId="56225C9F"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lastRenderedPageBreak/>
        <w:t>Author, Corresponding. 2024. “Identifikasi Perilaku Komplain Pelanggan Terhadap Barang E-Commerce Pada Sicepat Ekspres Kota Kupang.” 14:1–11. doi: https://doi.org/10.37932/je.v14i1.784.</w:t>
      </w:r>
    </w:p>
    <w:p w14:paraId="7F48128E"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t>Dayaba, Umkm, Utama Ferindo, Rahmah Siti Mariyam, Dede Rizal Munir, Ade Irvi, and Nurul Husna. 2024. “Pengembangan Kualitas Produk Dan Pemasaran UMKM Melalui Inovasi Brand.” 3(1):8–13.</w:t>
      </w:r>
    </w:p>
    <w:p w14:paraId="0AFCC6C7"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t xml:space="preserve">Dinda Nurhaliza Putri Diana, and AG Sudibyo. 2023. “Pengaruh Customer Relationship Management (CRM) Terhadap Kepuasan Pelanggan Maxim.” </w:t>
      </w:r>
      <w:r w:rsidRPr="00F60FC5">
        <w:rPr>
          <w:rFonts w:ascii="Cambria" w:hAnsi="Cambria" w:cs="Times New Roman"/>
          <w:i/>
          <w:iCs/>
          <w:noProof/>
          <w:sz w:val="24"/>
          <w:szCs w:val="24"/>
        </w:rPr>
        <w:t>Bandung Conference Series: Public Relations</w:t>
      </w:r>
      <w:r w:rsidRPr="00F60FC5">
        <w:rPr>
          <w:rFonts w:ascii="Cambria" w:hAnsi="Cambria" w:cs="Times New Roman"/>
          <w:noProof/>
          <w:sz w:val="24"/>
          <w:szCs w:val="24"/>
        </w:rPr>
        <w:t xml:space="preserve"> 3(3):1120–23. doi: 10.29313/bcspr.v3i3.9622.</w:t>
      </w:r>
    </w:p>
    <w:p w14:paraId="1E627711"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t>Ekonomi, Jurnal. 2024. “Analisis Efektivitas Strategi Pemasaran Digital.” 2024:1–6.</w:t>
      </w:r>
    </w:p>
    <w:p w14:paraId="427E988C"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t>Fadhillah, Ineke, Anang Anas Azhar, and Indira Fatra Deni. 2024. “Gudang Jurnal Multidisiplin Ilmu Strategi Komunikasi Pemasaran Radio Kardop 99 . 4 FM Medan Dalam Meningkatkan Minat Pemasang Iklan.” 2:182–87.</w:t>
      </w:r>
    </w:p>
    <w:p w14:paraId="0DAF16BE"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t>Fauziah, Rahmah El, and Uwes Fatoni. 2024. “Muslim Digital Market Facebook Sebagai Media Promosi Dakwah Melalui Kaligrafi.” 2(2):425–40. doi: https://doi.org/10.19109/1ppyvh86.</w:t>
      </w:r>
    </w:p>
    <w:p w14:paraId="11082F5F"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t>Galuh, Abdimas. 2024. “Memaksimalkan Pesan Promosi Melalui Sosial Media Di Kalangan Organisasi Komunitas Perempuan Tangguh Nasional (Kompeten).” 6:636–50.</w:t>
      </w:r>
    </w:p>
    <w:p w14:paraId="020E19C5"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t xml:space="preserve">Ilma Agustin, Dewi, Uswatun Hasanah, Ani Gusliyani, and April Laksana. 2024. “Strategi Pemasaran Guardian Ramayana Kota Serang Dalam Meningkatkan Penjualan Produk Wardah.” </w:t>
      </w:r>
      <w:r w:rsidRPr="00F60FC5">
        <w:rPr>
          <w:rFonts w:ascii="Cambria" w:hAnsi="Cambria" w:cs="Times New Roman"/>
          <w:i/>
          <w:iCs/>
          <w:noProof/>
          <w:sz w:val="24"/>
          <w:szCs w:val="24"/>
        </w:rPr>
        <w:t>Jurnal Mahasiswa</w:t>
      </w:r>
      <w:r w:rsidRPr="00F60FC5">
        <w:rPr>
          <w:rFonts w:ascii="Cambria" w:hAnsi="Cambria" w:cs="Times New Roman"/>
          <w:noProof/>
          <w:sz w:val="24"/>
          <w:szCs w:val="24"/>
        </w:rPr>
        <w:t xml:space="preserve"> 6(1):45–54. doi: 10.51903/jurnalmahasiswa.v6i1.818.</w:t>
      </w:r>
    </w:p>
    <w:p w14:paraId="71FF4E44"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t xml:space="preserve">Maharani, Alvira Putri, Rizky Fadhlurrahman Said, and Amelia Kusnanda Ramadhani. 2024. “Maksimalkan Kelezatan Dan Khasiat : Perencanaan Strategis Pemasaran Minuman Aloevera Dengan Pendekatan SWOT.” </w:t>
      </w:r>
      <w:r w:rsidRPr="00F60FC5">
        <w:rPr>
          <w:rFonts w:ascii="Cambria" w:hAnsi="Cambria" w:cs="Times New Roman"/>
          <w:i/>
          <w:iCs/>
          <w:noProof/>
          <w:sz w:val="24"/>
          <w:szCs w:val="24"/>
        </w:rPr>
        <w:t>JURNAL JIHAPENMAS Jurnal Hilirisasi Penelitian Masyarakat</w:t>
      </w:r>
      <w:r w:rsidRPr="00F60FC5">
        <w:rPr>
          <w:rFonts w:ascii="Cambria" w:hAnsi="Cambria" w:cs="Times New Roman"/>
          <w:noProof/>
          <w:sz w:val="24"/>
          <w:szCs w:val="24"/>
        </w:rPr>
        <w:t xml:space="preserve"> 1(1):40–49. doi: https://doi.org/10.29062/jihapenmas.v1i1.860.</w:t>
      </w:r>
    </w:p>
    <w:p w14:paraId="6A6A6D48"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t>Pasaribu, Fordinand Halomoan. n.d. “Penggunaan Teknologi Big Data Dalam Analisis Pemodelan Perilaku Konsumen.” 1–13.</w:t>
      </w:r>
    </w:p>
    <w:p w14:paraId="0FEF4730" w14:textId="3CE029C5"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t>Prasetyo, Eko Nur. 2024. “</w:t>
      </w:r>
      <w:r w:rsidR="00994251" w:rsidRPr="00F60FC5">
        <w:rPr>
          <w:rFonts w:ascii="Cambria" w:hAnsi="Cambria" w:cs="Times New Roman"/>
          <w:noProof/>
          <w:sz w:val="24"/>
          <w:szCs w:val="24"/>
        </w:rPr>
        <w:t>Minat Nasabah Di Bprs Metro Madani Kantor Pusat Metro Oleh : Eko Nur Prasetyo</w:t>
      </w:r>
      <w:r w:rsidRPr="00F60FC5">
        <w:rPr>
          <w:rFonts w:ascii="Cambria" w:hAnsi="Cambria" w:cs="Times New Roman"/>
          <w:noProof/>
          <w:sz w:val="24"/>
          <w:szCs w:val="24"/>
        </w:rPr>
        <w:t xml:space="preserve"> Jurusan S1Perbankan Syariah Fakultas Ekonomi Dan Bisnis Islam </w:t>
      </w:r>
      <w:r w:rsidR="00994251" w:rsidRPr="00F60FC5">
        <w:rPr>
          <w:rFonts w:ascii="Cambria" w:hAnsi="Cambria" w:cs="Times New Roman"/>
          <w:noProof/>
          <w:sz w:val="24"/>
          <w:szCs w:val="24"/>
        </w:rPr>
        <w:t xml:space="preserve">Institut Agama Islam Negeri </w:t>
      </w:r>
      <w:r w:rsidRPr="00F60FC5">
        <w:rPr>
          <w:rFonts w:ascii="Cambria" w:hAnsi="Cambria" w:cs="Times New Roman"/>
          <w:noProof/>
          <w:sz w:val="24"/>
          <w:szCs w:val="24"/>
        </w:rPr>
        <w:t>( IAIN ) METRO 1445 H / 2024 M.”</w:t>
      </w:r>
    </w:p>
    <w:p w14:paraId="698AC2B8"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t>Strategi, Analisis, Pemasaran Dalam, Bisnis Pada, Jokopi Melalui, Peningkatan Kualitas, Analysis Of, Marketing Strategies, I. N. Business, Development At, Jokopi Through, and Improving Service. 2024. “Analisis Strategi Pemasaran Dalam Pengembangan Bisnis Pada Jokopi Melalui Peningkatan Kualitas Pelayanan.” 4(1):113–23.</w:t>
      </w:r>
    </w:p>
    <w:p w14:paraId="0B5CF539"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cs="Times New Roman"/>
          <w:noProof/>
          <w:sz w:val="24"/>
          <w:szCs w:val="24"/>
        </w:rPr>
      </w:pPr>
      <w:r w:rsidRPr="00F60FC5">
        <w:rPr>
          <w:rFonts w:ascii="Cambria" w:hAnsi="Cambria" w:cs="Times New Roman"/>
          <w:noProof/>
          <w:sz w:val="24"/>
          <w:szCs w:val="24"/>
        </w:rPr>
        <w:t xml:space="preserve">Sulaiman, Husnan, and Tetah Alawiyah. 2024. “Efektivitas Pembelajaran Ilmu Tajwid Peserta Didik Terhadap Kemampuan Membaca Al-Qur’an.” </w:t>
      </w:r>
      <w:r w:rsidRPr="00F60FC5">
        <w:rPr>
          <w:rFonts w:ascii="Cambria" w:hAnsi="Cambria" w:cs="Times New Roman"/>
          <w:i/>
          <w:iCs/>
          <w:noProof/>
          <w:sz w:val="24"/>
          <w:szCs w:val="24"/>
        </w:rPr>
        <w:t>Jurnal Masagi</w:t>
      </w:r>
      <w:r w:rsidRPr="00F60FC5">
        <w:rPr>
          <w:rFonts w:ascii="Cambria" w:hAnsi="Cambria" w:cs="Times New Roman"/>
          <w:noProof/>
          <w:sz w:val="24"/>
          <w:szCs w:val="24"/>
        </w:rPr>
        <w:t xml:space="preserve"> 2(2):1–10.</w:t>
      </w:r>
    </w:p>
    <w:p w14:paraId="08384029" w14:textId="77777777" w:rsidR="00B97987" w:rsidRPr="00F60FC5" w:rsidRDefault="00B97987" w:rsidP="00A10E3B">
      <w:pPr>
        <w:widowControl w:val="0"/>
        <w:autoSpaceDE w:val="0"/>
        <w:autoSpaceDN w:val="0"/>
        <w:adjustRightInd w:val="0"/>
        <w:spacing w:line="240" w:lineRule="auto"/>
        <w:ind w:left="480" w:hanging="480"/>
        <w:jc w:val="both"/>
        <w:rPr>
          <w:rFonts w:ascii="Cambria" w:hAnsi="Cambria"/>
          <w:noProof/>
          <w:sz w:val="24"/>
        </w:rPr>
      </w:pPr>
      <w:r w:rsidRPr="00F60FC5">
        <w:rPr>
          <w:rFonts w:ascii="Cambria" w:hAnsi="Cambria" w:cs="Times New Roman"/>
          <w:noProof/>
          <w:sz w:val="24"/>
          <w:szCs w:val="24"/>
        </w:rPr>
        <w:t>Syariah, Kelembagaan Bank, and Graha Ilmu. n.d. “Strategi Pemasaran Dalam Meningkatkan Penjualan Pada Antenna Hdf Surabaya.” (september 2016):1–6.</w:t>
      </w:r>
    </w:p>
    <w:p w14:paraId="455A7A73" w14:textId="1A69F9B8" w:rsidR="00CD78D3" w:rsidRPr="00A10E3B" w:rsidRDefault="00B97987" w:rsidP="00A10E3B">
      <w:pPr>
        <w:jc w:val="both"/>
        <w:rPr>
          <w:rFonts w:ascii="Cambria" w:hAnsi="Cambria" w:cs="Times New Roman"/>
          <w:b/>
          <w:bCs/>
          <w:sz w:val="24"/>
          <w:szCs w:val="24"/>
        </w:rPr>
      </w:pPr>
      <w:r>
        <w:rPr>
          <w:rFonts w:ascii="Cambria" w:hAnsi="Cambria" w:cs="Times New Roman"/>
          <w:b/>
          <w:bCs/>
          <w:sz w:val="24"/>
          <w:szCs w:val="24"/>
        </w:rPr>
        <w:fldChar w:fldCharType="end"/>
      </w:r>
    </w:p>
    <w:sectPr w:rsidR="00CD78D3" w:rsidRPr="00A10E3B" w:rsidSect="00FB1AB4">
      <w:footerReference w:type="even" r:id="rId12"/>
      <w:footerReference w:type="default" r:id="rId13"/>
      <w:headerReference w:type="first" r:id="rId14"/>
      <w:footerReference w:type="first" r:id="rId15"/>
      <w:pgSz w:w="11906" w:h="16838"/>
      <w:pgMar w:top="1418" w:right="1304" w:bottom="1304" w:left="1304" w:header="567" w:footer="567" w:gutter="0"/>
      <w:pgNumType w:start="22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46FE2E" w14:textId="77777777" w:rsidR="00FB1AB4" w:rsidRDefault="00FB1AB4">
      <w:pPr>
        <w:spacing w:after="0" w:line="240" w:lineRule="auto"/>
      </w:pPr>
      <w:r>
        <w:separator/>
      </w:r>
    </w:p>
  </w:endnote>
  <w:endnote w:type="continuationSeparator" w:id="0">
    <w:p w14:paraId="1DB099C3" w14:textId="77777777" w:rsidR="00FB1AB4" w:rsidRDefault="00FB1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77777777" w:rsidR="00A27BA3" w:rsidRDefault="00CA5FB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2755D66D" w:rsidR="00A27BA3" w:rsidRDefault="00CA5FB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77777777" w:rsidR="00A27BA3" w:rsidRDefault="00CA5FB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787B8" w14:textId="77777777" w:rsidR="00FB1AB4" w:rsidRDefault="00FB1AB4">
      <w:pPr>
        <w:spacing w:after="0" w:line="240" w:lineRule="auto"/>
      </w:pPr>
      <w:r>
        <w:separator/>
      </w:r>
    </w:p>
  </w:footnote>
  <w:footnote w:type="continuationSeparator" w:id="0">
    <w:p w14:paraId="742A080E" w14:textId="77777777" w:rsidR="00FB1AB4" w:rsidRDefault="00FB1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28609" w14:textId="77777777" w:rsidR="004C2D4F" w:rsidRPr="00CD78D3" w:rsidRDefault="004C2D4F" w:rsidP="004C2D4F">
    <w:pPr>
      <w:pStyle w:val="Header"/>
      <w:rPr>
        <w:rStyle w:val="Hyperlink"/>
        <w:rFonts w:ascii="Open Sans" w:hAnsi="Open Sans" w:cs="Open Sans"/>
        <w:b/>
        <w:bCs/>
        <w:color w:val="0D355E"/>
        <w:sz w:val="19"/>
        <w:szCs w:val="19"/>
        <w:u w:val="none"/>
        <w:shd w:val="clear" w:color="auto" w:fill="FFFFFF"/>
      </w:rPr>
    </w:pPr>
    <w:r>
      <w:rPr>
        <w:noProof/>
      </w:rPr>
      <w:drawing>
        <wp:anchor distT="0" distB="0" distL="114300" distR="114300" simplePos="0" relativeHeight="251659264" behindDoc="0" locked="0" layoutInCell="1" allowOverlap="1" wp14:anchorId="0E70CBB2" wp14:editId="184334F2">
          <wp:simplePos x="0" y="0"/>
          <wp:positionH relativeFrom="column">
            <wp:posOffset>3940468</wp:posOffset>
          </wp:positionH>
          <wp:positionV relativeFrom="paragraph">
            <wp:posOffset>89535</wp:posOffset>
          </wp:positionV>
          <wp:extent cx="1630680" cy="407670"/>
          <wp:effectExtent l="0" t="0" r="7620" b="0"/>
          <wp:wrapTopAndBottom/>
          <wp:docPr id="1854778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216CD0C7" w14:textId="77777777" w:rsidR="004C2D4F" w:rsidRPr="00CD78D3" w:rsidRDefault="004C2D4F" w:rsidP="004C2D4F">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w:t>
    </w:r>
    <w:r>
      <w:rPr>
        <w:rStyle w:val="Hyperlink"/>
        <w:rFonts w:ascii="Open Sans" w:hAnsi="Open Sans" w:cs="Open Sans"/>
        <w:b/>
        <w:bCs/>
        <w:color w:val="0D355E"/>
        <w:sz w:val="19"/>
        <w:szCs w:val="19"/>
        <w:u w:val="none"/>
        <w:shd w:val="clear" w:color="auto" w:fill="FFFFFF"/>
      </w:rPr>
      <w:t xml:space="preserve"> 5</w:t>
    </w:r>
    <w:r w:rsidRPr="00CD78D3">
      <w:rPr>
        <w:rStyle w:val="Hyperlink"/>
        <w:rFonts w:ascii="Open Sans" w:hAnsi="Open Sans" w:cs="Open Sans"/>
        <w:b/>
        <w:bCs/>
        <w:color w:val="0D355E"/>
        <w:sz w:val="19"/>
        <w:szCs w:val="19"/>
        <w:u w:val="none"/>
        <w:shd w:val="clear" w:color="auto" w:fill="FFFFFF"/>
      </w:rPr>
      <w:t xml:space="preserve"> No. </w:t>
    </w:r>
    <w:r>
      <w:rPr>
        <w:rStyle w:val="Hyperlink"/>
        <w:rFonts w:ascii="Open Sans" w:hAnsi="Open Sans" w:cs="Open Sans"/>
        <w:b/>
        <w:bCs/>
        <w:color w:val="0D355E"/>
        <w:sz w:val="19"/>
        <w:szCs w:val="19"/>
        <w:u w:val="none"/>
        <w:shd w:val="clear" w:color="auto" w:fill="FFFFFF"/>
      </w:rPr>
      <w:t>1</w:t>
    </w:r>
    <w:r w:rsidRPr="00CD78D3">
      <w:rPr>
        <w:rStyle w:val="Hyperlink"/>
        <w:rFonts w:ascii="Open Sans" w:hAnsi="Open Sans" w:cs="Open Sans"/>
        <w:b/>
        <w:bCs/>
        <w:color w:val="0D355E"/>
        <w:sz w:val="19"/>
        <w:szCs w:val="19"/>
        <w:u w:val="none"/>
        <w:shd w:val="clear" w:color="auto" w:fill="FFFFFF"/>
      </w:rPr>
      <w:t xml:space="preserve"> | 202</w:t>
    </w:r>
    <w:r>
      <w:rPr>
        <w:rStyle w:val="Hyperlink"/>
        <w:rFonts w:ascii="Open Sans" w:hAnsi="Open Sans" w:cs="Open Sans"/>
        <w:b/>
        <w:bCs/>
        <w:color w:val="0D355E"/>
        <w:sz w:val="19"/>
        <w:szCs w:val="19"/>
        <w:u w:val="none"/>
        <w:shd w:val="clear" w:color="auto" w:fill="FFFFFF"/>
      </w:rPr>
      <w:t>4</w:t>
    </w:r>
  </w:p>
  <w:p w14:paraId="173DC3B9" w14:textId="5F6D6CE2" w:rsidR="00A27BA3" w:rsidRPr="005C0036" w:rsidRDefault="00000000" w:rsidP="005C0036">
    <w:pPr>
      <w:widowControl w:val="0"/>
      <w:spacing w:after="0" w:line="240" w:lineRule="auto"/>
      <w:ind w:left="480" w:hanging="480"/>
      <w:jc w:val="both"/>
      <w:rPr>
        <w:rFonts w:ascii="Open Sans" w:hAnsi="Open Sans" w:cs="Open Sans"/>
        <w:b/>
        <w:bCs/>
        <w:color w:val="0D355E"/>
        <w:sz w:val="19"/>
        <w:szCs w:val="19"/>
        <w:shd w:val="clear" w:color="auto" w:fill="FFFFFF"/>
      </w:rPr>
    </w:pPr>
    <w:hyperlink r:id="rId3" w:history="1">
      <w:r w:rsidR="004C2D4F" w:rsidRPr="00CD78D3">
        <w:rPr>
          <w:rStyle w:val="Hyperlink"/>
          <w:rFonts w:ascii="Open Sans" w:hAnsi="Open Sans" w:cs="Open Sans"/>
          <w:b/>
          <w:bCs/>
          <w:color w:val="0D355E"/>
          <w:sz w:val="19"/>
          <w:szCs w:val="19"/>
          <w:u w:val="none"/>
          <w:shd w:val="clear" w:color="auto" w:fill="FFFFFF"/>
        </w:rPr>
        <w:t>https://ejournal.almaata.ac.id/index.php/IJMA/index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662AD"/>
    <w:multiLevelType w:val="hybridMultilevel"/>
    <w:tmpl w:val="59F0B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CC1D21"/>
    <w:multiLevelType w:val="hybridMultilevel"/>
    <w:tmpl w:val="24C63C78"/>
    <w:lvl w:ilvl="0" w:tplc="262832E0">
      <w:start w:val="1"/>
      <w:numFmt w:val="decimal"/>
      <w:lvlText w:val="%1."/>
      <w:lvlJc w:val="left"/>
      <w:pPr>
        <w:ind w:left="720" w:hanging="360"/>
      </w:pPr>
      <w:rPr>
        <w:rFonts w:ascii="Cambria" w:eastAsia="Times New Roman" w:hAnsi="Cambria" w:cs="Times New Roman" w:hint="default"/>
        <w:b w:val="0"/>
        <w:bCs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C3B8C"/>
    <w:multiLevelType w:val="hybridMultilevel"/>
    <w:tmpl w:val="6B98233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86252A"/>
    <w:multiLevelType w:val="hybridMultilevel"/>
    <w:tmpl w:val="A8A42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242888"/>
    <w:multiLevelType w:val="hybridMultilevel"/>
    <w:tmpl w:val="CD1EA5D6"/>
    <w:lvl w:ilvl="0" w:tplc="075A550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C04003"/>
    <w:multiLevelType w:val="hybridMultilevel"/>
    <w:tmpl w:val="73FABF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E3917E4"/>
    <w:multiLevelType w:val="hybridMultilevel"/>
    <w:tmpl w:val="7AF8053E"/>
    <w:lvl w:ilvl="0" w:tplc="44280DF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82C51F9"/>
    <w:multiLevelType w:val="hybridMultilevel"/>
    <w:tmpl w:val="8028FA1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E2D274B"/>
    <w:multiLevelType w:val="hybridMultilevel"/>
    <w:tmpl w:val="9DD0B4B8"/>
    <w:lvl w:ilvl="0" w:tplc="44280DF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A2F4EC9"/>
    <w:multiLevelType w:val="hybridMultilevel"/>
    <w:tmpl w:val="9C52A1A2"/>
    <w:lvl w:ilvl="0" w:tplc="803A948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6FB70DFD"/>
    <w:multiLevelType w:val="hybridMultilevel"/>
    <w:tmpl w:val="5FACD05C"/>
    <w:lvl w:ilvl="0" w:tplc="AC20D0D0">
      <w:start w:val="1"/>
      <w:numFmt w:val="lowerLetter"/>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4" w15:restartNumberingAfterBreak="0">
    <w:nsid w:val="72A21412"/>
    <w:multiLevelType w:val="hybridMultilevel"/>
    <w:tmpl w:val="4C2EF6F4"/>
    <w:lvl w:ilvl="0" w:tplc="9446C8A4">
      <w:start w:val="1"/>
      <w:numFmt w:val="decimal"/>
      <w:lvlText w:val="%1."/>
      <w:lvlJc w:val="left"/>
      <w:pPr>
        <w:ind w:left="1440" w:hanging="360"/>
      </w:pPr>
      <w:rPr>
        <w:rFonts w:ascii="Cambria" w:eastAsia="Times New Roman" w:hAnsi="Cambria" w:cs="Times New Roman"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331905787">
    <w:abstractNumId w:val="7"/>
  </w:num>
  <w:num w:numId="2" w16cid:durableId="770008263">
    <w:abstractNumId w:val="4"/>
  </w:num>
  <w:num w:numId="3" w16cid:durableId="1696882939">
    <w:abstractNumId w:val="1"/>
  </w:num>
  <w:num w:numId="4" w16cid:durableId="301694947">
    <w:abstractNumId w:val="14"/>
  </w:num>
  <w:num w:numId="5" w16cid:durableId="539173356">
    <w:abstractNumId w:val="2"/>
  </w:num>
  <w:num w:numId="6" w16cid:durableId="630552014">
    <w:abstractNumId w:val="5"/>
  </w:num>
  <w:num w:numId="7" w16cid:durableId="426772736">
    <w:abstractNumId w:val="0"/>
  </w:num>
  <w:num w:numId="8" w16cid:durableId="541943827">
    <w:abstractNumId w:val="3"/>
  </w:num>
  <w:num w:numId="9" w16cid:durableId="3284523">
    <w:abstractNumId w:val="8"/>
  </w:num>
  <w:num w:numId="10" w16cid:durableId="1753118517">
    <w:abstractNumId w:val="12"/>
  </w:num>
  <w:num w:numId="11" w16cid:durableId="2103910614">
    <w:abstractNumId w:val="6"/>
  </w:num>
  <w:num w:numId="12" w16cid:durableId="1660113867">
    <w:abstractNumId w:val="13"/>
  </w:num>
  <w:num w:numId="13" w16cid:durableId="1642731576">
    <w:abstractNumId w:val="10"/>
  </w:num>
  <w:num w:numId="14" w16cid:durableId="1222861642">
    <w:abstractNumId w:val="9"/>
  </w:num>
  <w:num w:numId="15" w16cid:durableId="17193599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4"/>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OwNDA2MbY0NTY0MDBS0lEKTi0uzszPAykwrAUAXZSXbywAAAA="/>
  </w:docVars>
  <w:rsids>
    <w:rsidRoot w:val="00A27BA3"/>
    <w:rsid w:val="00021B95"/>
    <w:rsid w:val="00083BB3"/>
    <w:rsid w:val="000B404F"/>
    <w:rsid w:val="000F6E03"/>
    <w:rsid w:val="00187180"/>
    <w:rsid w:val="001B3EC4"/>
    <w:rsid w:val="001C7B98"/>
    <w:rsid w:val="001D5A57"/>
    <w:rsid w:val="001D636A"/>
    <w:rsid w:val="002D4F8A"/>
    <w:rsid w:val="00327CD6"/>
    <w:rsid w:val="00341345"/>
    <w:rsid w:val="003B52B3"/>
    <w:rsid w:val="004008A5"/>
    <w:rsid w:val="00403C52"/>
    <w:rsid w:val="00420919"/>
    <w:rsid w:val="004B6AF5"/>
    <w:rsid w:val="004C2D4F"/>
    <w:rsid w:val="004E22AC"/>
    <w:rsid w:val="004F51C5"/>
    <w:rsid w:val="00544D35"/>
    <w:rsid w:val="005C0036"/>
    <w:rsid w:val="005C3947"/>
    <w:rsid w:val="00691E20"/>
    <w:rsid w:val="006A448E"/>
    <w:rsid w:val="006F2EE2"/>
    <w:rsid w:val="007A7F3B"/>
    <w:rsid w:val="007F6598"/>
    <w:rsid w:val="00994251"/>
    <w:rsid w:val="009C4B0B"/>
    <w:rsid w:val="009C5D4E"/>
    <w:rsid w:val="00A10E3B"/>
    <w:rsid w:val="00A27BA3"/>
    <w:rsid w:val="00AB2D34"/>
    <w:rsid w:val="00AC4F87"/>
    <w:rsid w:val="00B21A4F"/>
    <w:rsid w:val="00B5106A"/>
    <w:rsid w:val="00B55301"/>
    <w:rsid w:val="00B9289C"/>
    <w:rsid w:val="00B97987"/>
    <w:rsid w:val="00BE46D0"/>
    <w:rsid w:val="00C338F0"/>
    <w:rsid w:val="00C4772D"/>
    <w:rsid w:val="00CA5FB0"/>
    <w:rsid w:val="00CD78D3"/>
    <w:rsid w:val="00D16435"/>
    <w:rsid w:val="00D61C8D"/>
    <w:rsid w:val="00DF2DD3"/>
    <w:rsid w:val="00E66E22"/>
    <w:rsid w:val="00ED4068"/>
    <w:rsid w:val="00ED73E1"/>
    <w:rsid w:val="00F44BD7"/>
    <w:rsid w:val="00F73D8F"/>
    <w:rsid w:val="00FB1AB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3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character" w:styleId="Strong">
    <w:name w:val="Strong"/>
    <w:basedOn w:val="DefaultParagraphFont"/>
    <w:uiPriority w:val="22"/>
    <w:qFormat/>
    <w:rsid w:val="00BE46D0"/>
    <w:rPr>
      <w:b/>
      <w:bCs/>
    </w:rPr>
  </w:style>
  <w:style w:type="paragraph" w:styleId="Caption">
    <w:name w:val="caption"/>
    <w:basedOn w:val="Normal"/>
    <w:next w:val="Normal"/>
    <w:uiPriority w:val="35"/>
    <w:unhideWhenUsed/>
    <w:qFormat/>
    <w:rsid w:val="00BE46D0"/>
    <w:pPr>
      <w:spacing w:after="200" w:line="240" w:lineRule="auto"/>
    </w:pPr>
    <w:rPr>
      <w:rFonts w:asciiTheme="minorHAnsi" w:eastAsiaTheme="minorHAnsi" w:hAnsiTheme="minorHAnsi" w:cstheme="minorBidi"/>
      <w:i/>
      <w:iCs/>
      <w:color w:val="44546A" w:themeColor="text2"/>
      <w:sz w:val="18"/>
      <w:szCs w:val="18"/>
      <w:lang w:val="en-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doi.org/10.14421/EkBis.2022.6.1.1555" TargetMode="External"/><Relationship Id="rId4" Type="http://schemas.openxmlformats.org/officeDocument/2006/relationships/styles" Target="styles.xml"/><Relationship Id="rId9" Type="http://schemas.openxmlformats.org/officeDocument/2006/relationships/hyperlink" Target="mailto:zainalpotton@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ED8E2E-623D-41DD-948A-1EA3F5DB3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7</Pages>
  <Words>6203</Words>
  <Characters>36231</Characters>
  <Application>Microsoft Office Word</Application>
  <DocSecurity>0</DocSecurity>
  <Lines>624</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Achmad Nurdany</dc:creator>
  <cp:lastModifiedBy>zidnyalmaata@gmail.ac.id</cp:lastModifiedBy>
  <cp:revision>32</cp:revision>
  <cp:lastPrinted>2024-04-04T14:30:00Z</cp:lastPrinted>
  <dcterms:created xsi:type="dcterms:W3CDTF">2024-04-04T14:30:00Z</dcterms:created>
  <dcterms:modified xsi:type="dcterms:W3CDTF">2024-04-06T20:29:00Z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http://csl.mendeley.com/styles/687205141/american-sociological-association-2</vt:lpwstr>
  </property>
  <property fmtid="{D5CDD505-2E9C-101B-9397-08002B2CF9AE}" pid="12" name="Mendeley Recent Style Name 4_1">
    <vt:lpwstr>American Sociological Association 6th edition - olga ajim</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9th edition</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0c6a6bc5-5327-3586-87bf-cfd6282a4512</vt:lpwstr>
  </property>
</Properties>
</file>