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F47B6" w14:textId="5A3C8799" w:rsidR="0015210D" w:rsidRPr="00405A40" w:rsidRDefault="00405A40" w:rsidP="0015210D">
      <w:pPr>
        <w:jc w:val="center"/>
        <w:rPr>
          <w:rFonts w:ascii="Arial" w:eastAsia="Arial" w:hAnsi="Arial" w:cs="Arial"/>
          <w:b/>
          <w:sz w:val="22"/>
          <w:szCs w:val="22"/>
        </w:rPr>
      </w:pPr>
      <w:bookmarkStart w:id="0" w:name="_Hlk197625930"/>
      <w:bookmarkStart w:id="1" w:name="_Hlk191599649"/>
      <w:r w:rsidRPr="00405A40">
        <w:rPr>
          <w:rFonts w:ascii="Arial" w:hAnsi="Arial" w:cs="Arial"/>
          <w:b/>
          <w:bCs/>
          <w:sz w:val="22"/>
          <w:szCs w:val="22"/>
        </w:rPr>
        <w:t xml:space="preserve">PENGARUH EFEKTIVITAS SISTEM PENDAFTARAN </w:t>
      </w:r>
      <w:r w:rsidRPr="00405A40">
        <w:rPr>
          <w:rFonts w:ascii="Arial" w:hAnsi="Arial" w:cs="Arial"/>
          <w:b/>
          <w:bCs/>
          <w:i/>
          <w:iCs/>
          <w:sz w:val="22"/>
          <w:szCs w:val="22"/>
        </w:rPr>
        <w:t>ONLINE</w:t>
      </w:r>
      <w:r w:rsidRPr="00405A40">
        <w:rPr>
          <w:rFonts w:ascii="Arial" w:hAnsi="Arial" w:cs="Arial"/>
          <w:b/>
          <w:bCs/>
          <w:sz w:val="22"/>
          <w:szCs w:val="22"/>
        </w:rPr>
        <w:t xml:space="preserve"> PASIEN RAWAT JALAN TERHADAP </w:t>
      </w:r>
      <w:bookmarkEnd w:id="0"/>
      <w:r w:rsidRPr="00405A40">
        <w:rPr>
          <w:rFonts w:ascii="Arial" w:hAnsi="Arial" w:cs="Arial"/>
          <w:b/>
          <w:bCs/>
          <w:sz w:val="22"/>
          <w:szCs w:val="22"/>
        </w:rPr>
        <w:t>KEPUASAN PASIEN DI RUMAH SAKIT TK.II UDAYANA</w:t>
      </w:r>
      <w:bookmarkEnd w:id="1"/>
    </w:p>
    <w:p w14:paraId="6F3EDE6D" w14:textId="77777777" w:rsidR="0058400F" w:rsidRPr="00BB31D1" w:rsidRDefault="0058400F" w:rsidP="008F3AC0">
      <w:pPr>
        <w:ind w:left="720"/>
        <w:jc w:val="center"/>
        <w:rPr>
          <w:rFonts w:ascii="Arial" w:hAnsi="Arial" w:cs="Arial"/>
          <w:sz w:val="22"/>
          <w:szCs w:val="22"/>
        </w:rPr>
      </w:pPr>
    </w:p>
    <w:p w14:paraId="59E7F64B" w14:textId="284EE73A" w:rsidR="0015210D" w:rsidRPr="008F3AC0" w:rsidRDefault="00405A40" w:rsidP="008F3AC0">
      <w:pPr>
        <w:ind w:left="720" w:right="-32"/>
        <w:jc w:val="center"/>
        <w:rPr>
          <w:rFonts w:ascii="Arial" w:eastAsia="Arial" w:hAnsi="Arial" w:cs="Arial"/>
          <w:b/>
          <w:spacing w:val="1"/>
          <w:sz w:val="22"/>
          <w:szCs w:val="22"/>
          <w:vertAlign w:val="superscript"/>
        </w:rPr>
      </w:pPr>
      <w:r>
        <w:rPr>
          <w:rFonts w:ascii="Arial" w:eastAsia="Arial" w:hAnsi="Arial" w:cs="Arial"/>
          <w:b/>
          <w:spacing w:val="1"/>
          <w:sz w:val="22"/>
          <w:szCs w:val="22"/>
        </w:rPr>
        <w:t>Ayunda Putri Dewi</w:t>
      </w:r>
      <w:r w:rsidR="008F3AC0">
        <w:rPr>
          <w:rFonts w:ascii="Arial" w:eastAsia="Arial" w:hAnsi="Arial" w:cs="Arial"/>
          <w:b/>
          <w:spacing w:val="1"/>
          <w:sz w:val="22"/>
          <w:szCs w:val="22"/>
          <w:vertAlign w:val="superscript"/>
        </w:rPr>
        <w:t>1</w:t>
      </w:r>
      <w:r w:rsidR="00064D81">
        <w:rPr>
          <w:rFonts w:ascii="Arial" w:eastAsia="Arial" w:hAnsi="Arial" w:cs="Arial"/>
          <w:b/>
          <w:spacing w:val="1"/>
          <w:sz w:val="22"/>
          <w:szCs w:val="22"/>
          <w:vertAlign w:val="superscript"/>
        </w:rPr>
        <w:t>*</w:t>
      </w:r>
      <w:r w:rsidR="008F3AC0">
        <w:rPr>
          <w:rFonts w:ascii="Arial" w:eastAsia="Arial" w:hAnsi="Arial" w:cs="Arial"/>
          <w:b/>
          <w:spacing w:val="1"/>
          <w:sz w:val="22"/>
          <w:szCs w:val="22"/>
        </w:rPr>
        <w:t xml:space="preserve">, </w:t>
      </w:r>
      <w:r>
        <w:rPr>
          <w:rFonts w:ascii="Arial" w:eastAsia="Arial" w:hAnsi="Arial" w:cs="Arial"/>
          <w:b/>
          <w:spacing w:val="1"/>
          <w:sz w:val="22"/>
          <w:szCs w:val="22"/>
        </w:rPr>
        <w:t>Silvia Intan Wardani</w:t>
      </w:r>
      <w:r w:rsidR="008F3AC0">
        <w:rPr>
          <w:rFonts w:ascii="Arial" w:eastAsia="Arial" w:hAnsi="Arial" w:cs="Arial"/>
          <w:b/>
          <w:spacing w:val="1"/>
          <w:sz w:val="22"/>
          <w:szCs w:val="22"/>
          <w:vertAlign w:val="superscript"/>
        </w:rPr>
        <w:t>2</w:t>
      </w:r>
      <w:r>
        <w:rPr>
          <w:rFonts w:ascii="Arial" w:eastAsia="Arial" w:hAnsi="Arial" w:cs="Arial"/>
          <w:b/>
          <w:spacing w:val="1"/>
          <w:sz w:val="22"/>
          <w:szCs w:val="22"/>
        </w:rPr>
        <w:t>, Putu Ratna Suprima Dewi</w:t>
      </w:r>
      <w:r>
        <w:rPr>
          <w:rFonts w:ascii="Arial" w:eastAsia="Arial" w:hAnsi="Arial" w:cs="Arial"/>
          <w:b/>
          <w:spacing w:val="1"/>
          <w:sz w:val="22"/>
          <w:szCs w:val="22"/>
          <w:vertAlign w:val="superscript"/>
        </w:rPr>
        <w:t>3</w:t>
      </w:r>
    </w:p>
    <w:p w14:paraId="2CF19A87" w14:textId="5FC57C34" w:rsidR="008F3AC0" w:rsidRDefault="008F3AC0" w:rsidP="00405A40">
      <w:pPr>
        <w:ind w:right="-32"/>
        <w:jc w:val="center"/>
        <w:rPr>
          <w:rFonts w:ascii="Arial" w:eastAsia="Arial" w:hAnsi="Arial" w:cs="Arial"/>
          <w:position w:val="-1"/>
          <w:sz w:val="22"/>
          <w:szCs w:val="22"/>
        </w:rPr>
      </w:pPr>
      <w:r>
        <w:rPr>
          <w:rFonts w:ascii="Arial" w:eastAsia="Arial" w:hAnsi="Arial" w:cs="Arial"/>
          <w:position w:val="-1"/>
          <w:sz w:val="22"/>
          <w:szCs w:val="22"/>
          <w:vertAlign w:val="superscript"/>
        </w:rPr>
        <w:t>1</w:t>
      </w:r>
      <w:r w:rsidR="00405A40">
        <w:rPr>
          <w:rFonts w:ascii="Arial" w:eastAsia="Arial" w:hAnsi="Arial" w:cs="Arial"/>
          <w:position w:val="-1"/>
          <w:sz w:val="22"/>
          <w:szCs w:val="22"/>
          <w:vertAlign w:val="superscript"/>
        </w:rPr>
        <w:t>,2,3</w:t>
      </w:r>
      <w:r w:rsidR="00405A40">
        <w:rPr>
          <w:rFonts w:ascii="Arial" w:eastAsia="Arial" w:hAnsi="Arial" w:cs="Arial"/>
          <w:position w:val="-1"/>
          <w:sz w:val="22"/>
          <w:szCs w:val="22"/>
        </w:rPr>
        <w:t>Program Studi Administrasi Rumah Sakit, Stikes Kesdam IX/Udy, Denpasar, Indonesia</w:t>
      </w:r>
    </w:p>
    <w:p w14:paraId="1F93366C" w14:textId="229812E2" w:rsidR="00064D81" w:rsidRPr="008F3AC0" w:rsidRDefault="0015210D" w:rsidP="00405A40">
      <w:pPr>
        <w:ind w:right="-32"/>
        <w:jc w:val="center"/>
        <w:rPr>
          <w:rFonts w:ascii="Arial" w:eastAsia="Arial" w:hAnsi="Arial" w:cs="Arial"/>
          <w:position w:val="-1"/>
          <w:sz w:val="22"/>
          <w:szCs w:val="22"/>
        </w:rPr>
      </w:pPr>
      <w:r w:rsidRPr="00BB31D1">
        <w:rPr>
          <w:rFonts w:ascii="Arial" w:eastAsia="Arial" w:hAnsi="Arial" w:cs="Arial"/>
          <w:position w:val="-1"/>
          <w:sz w:val="22"/>
          <w:szCs w:val="22"/>
          <w:lang w:val="id-ID"/>
        </w:rPr>
        <w:t>Email:</w:t>
      </w:r>
      <w:r w:rsidR="008F3AC0">
        <w:rPr>
          <w:rFonts w:ascii="Arial" w:eastAsia="Arial" w:hAnsi="Arial" w:cs="Arial"/>
          <w:position w:val="-1"/>
          <w:sz w:val="22"/>
          <w:szCs w:val="22"/>
        </w:rPr>
        <w:t xml:space="preserve"> </w:t>
      </w:r>
      <w:hyperlink r:id="rId8" w:history="1">
        <w:r w:rsidR="00405A40" w:rsidRPr="00760BD5">
          <w:rPr>
            <w:rStyle w:val="Hyperlink"/>
            <w:rFonts w:ascii="Arial" w:eastAsia="Arial" w:hAnsi="Arial" w:cs="Arial"/>
            <w:position w:val="-1"/>
            <w:sz w:val="22"/>
            <w:szCs w:val="22"/>
          </w:rPr>
          <w:t>ayundap320@gmail.com</w:t>
        </w:r>
      </w:hyperlink>
      <w:r w:rsidR="00405A40">
        <w:rPr>
          <w:rFonts w:ascii="Arial" w:eastAsia="Arial" w:hAnsi="Arial" w:cs="Arial"/>
          <w:position w:val="-1"/>
          <w:sz w:val="22"/>
          <w:szCs w:val="22"/>
        </w:rPr>
        <w:t xml:space="preserve"> </w:t>
      </w:r>
    </w:p>
    <w:p w14:paraId="7F1E7CA4" w14:textId="77777777" w:rsidR="00924B3E" w:rsidRPr="00BB31D1" w:rsidRDefault="00924B3E" w:rsidP="002F3F8B">
      <w:pPr>
        <w:ind w:left="4094" w:right="3668"/>
        <w:jc w:val="center"/>
        <w:rPr>
          <w:rFonts w:ascii="Arial" w:eastAsia="Arial" w:hAnsi="Arial" w:cs="Arial"/>
          <w:b/>
          <w:w w:val="99"/>
          <w:sz w:val="22"/>
          <w:szCs w:val="22"/>
          <w:lang w:val="id-ID"/>
        </w:rPr>
      </w:pPr>
    </w:p>
    <w:p w14:paraId="4FA0AE8A" w14:textId="77777777" w:rsidR="00F02962" w:rsidRPr="00BB31D1" w:rsidRDefault="00433609" w:rsidP="006F013B">
      <w:pPr>
        <w:ind w:right="-32"/>
        <w:jc w:val="center"/>
        <w:rPr>
          <w:rFonts w:ascii="Arial" w:eastAsia="Arial" w:hAnsi="Arial" w:cs="Arial"/>
          <w:sz w:val="22"/>
          <w:szCs w:val="22"/>
          <w:lang w:val="id-ID"/>
        </w:rPr>
      </w:pPr>
      <w:r w:rsidRPr="00BB31D1">
        <w:rPr>
          <w:rFonts w:ascii="Arial" w:eastAsia="Arial" w:hAnsi="Arial" w:cs="Arial"/>
          <w:b/>
          <w:w w:val="99"/>
          <w:sz w:val="22"/>
          <w:szCs w:val="22"/>
          <w:lang w:val="id-ID"/>
        </w:rPr>
        <w:t>Abstrak</w:t>
      </w:r>
    </w:p>
    <w:p w14:paraId="6254D3D9" w14:textId="7D832E7C" w:rsidR="00B833FD" w:rsidRPr="00405A40" w:rsidRDefault="00405A40" w:rsidP="00B833FD">
      <w:pPr>
        <w:ind w:right="53"/>
        <w:jc w:val="both"/>
        <w:rPr>
          <w:rFonts w:ascii="Arial" w:eastAsia="Arial" w:hAnsi="Arial" w:cs="Arial"/>
          <w:color w:val="1F497D" w:themeColor="text2"/>
          <w:position w:val="-1"/>
          <w:sz w:val="22"/>
          <w:szCs w:val="22"/>
        </w:rPr>
      </w:pPr>
      <w:r w:rsidRPr="00405A40">
        <w:rPr>
          <w:rFonts w:ascii="Arial" w:hAnsi="Arial" w:cs="Arial"/>
          <w:sz w:val="22"/>
          <w:szCs w:val="22"/>
        </w:rPr>
        <w:t xml:space="preserve">Pelayanan administratif sangat penting untuk kualitas layanan kesehatan karena mempengaruhi kepuasan pasien. Rumah Sakit Tk.II Udayana sudah menerapkan sistem pendaftaran secara </w:t>
      </w:r>
      <w:r w:rsidRPr="00405A40">
        <w:rPr>
          <w:rFonts w:ascii="Arial" w:hAnsi="Arial" w:cs="Arial"/>
          <w:i/>
          <w:iCs/>
          <w:sz w:val="22"/>
          <w:szCs w:val="22"/>
        </w:rPr>
        <w:t>online</w:t>
      </w:r>
      <w:r w:rsidRPr="00405A40">
        <w:rPr>
          <w:rFonts w:ascii="Arial" w:hAnsi="Arial" w:cs="Arial"/>
          <w:sz w:val="22"/>
          <w:szCs w:val="22"/>
        </w:rPr>
        <w:t xml:space="preserve"> untuk layanan rawat jalan dengan harapan dapat meringankan beban pasien dan mempercepat proses pelayanan. Meskipun demikian, perlu dilakukan evaluasi mengenai bagaimana efektivitas sistem tersebut dan dampaknya terhadap kepuasan pasien. Tujuan dari penelitian ini adalah untuk melihat seberapa besar dampak efektivitas sistem pendaftaran </w:t>
      </w:r>
      <w:r w:rsidRPr="00405A40">
        <w:rPr>
          <w:rFonts w:ascii="Arial" w:hAnsi="Arial" w:cs="Arial"/>
          <w:i/>
          <w:iCs/>
          <w:sz w:val="22"/>
          <w:szCs w:val="22"/>
        </w:rPr>
        <w:t>online</w:t>
      </w:r>
      <w:r w:rsidRPr="00405A40">
        <w:rPr>
          <w:rFonts w:ascii="Arial" w:hAnsi="Arial" w:cs="Arial"/>
          <w:sz w:val="22"/>
          <w:szCs w:val="22"/>
        </w:rPr>
        <w:t xml:space="preserve"> terhadap kepuasan pasien di Rumah Sakit Tk.II Udayana. Penelitian ini menggunakan metode kuantitatif dengan desain </w:t>
      </w:r>
      <w:r w:rsidRPr="00405A40">
        <w:rPr>
          <w:rFonts w:ascii="Arial" w:hAnsi="Arial" w:cs="Arial"/>
          <w:i/>
          <w:iCs/>
          <w:sz w:val="22"/>
          <w:szCs w:val="22"/>
        </w:rPr>
        <w:t>cross – sectional</w:t>
      </w:r>
      <w:r w:rsidRPr="00405A40">
        <w:rPr>
          <w:rFonts w:ascii="Arial" w:hAnsi="Arial" w:cs="Arial"/>
          <w:sz w:val="22"/>
          <w:szCs w:val="22"/>
        </w:rPr>
        <w:t xml:space="preserve">. Sampel yang digunakan adalah 100 pasien rawat jalan yang dipilih dengan teknik </w:t>
      </w:r>
      <w:r w:rsidRPr="00405A40">
        <w:rPr>
          <w:rFonts w:ascii="Arial" w:eastAsiaTheme="minorEastAsia" w:hAnsi="Arial" w:cs="Arial"/>
          <w:i/>
          <w:iCs/>
          <w:color w:val="000000"/>
          <w:sz w:val="22"/>
          <w:szCs w:val="22"/>
        </w:rPr>
        <w:t xml:space="preserve">accidental sampling. </w:t>
      </w:r>
      <w:r w:rsidRPr="00405A40">
        <w:rPr>
          <w:rFonts w:ascii="Arial" w:eastAsiaTheme="minorEastAsia" w:hAnsi="Arial" w:cs="Arial"/>
          <w:color w:val="000000"/>
          <w:sz w:val="22"/>
          <w:szCs w:val="22"/>
        </w:rPr>
        <w:t xml:space="preserve">Data dikumpulkan melalui kuesioner yang mencakup beberapa dimensi efektivitas sistem seperti reliabilitas, fleksibilitas, integrasi, aksesibilitas, dan kecepatan tanggapan, serta indikator kepuasan pasien yaitu konten, ketepatan, tampilan, kemudahan penggunaan, dan waktu yang tepat. Analisis dilakukan dengan menggunakan uji </w:t>
      </w:r>
      <w:r w:rsidRPr="00405A40">
        <w:rPr>
          <w:rFonts w:ascii="Arial" w:eastAsiaTheme="minorEastAsia" w:hAnsi="Arial" w:cs="Arial"/>
          <w:i/>
          <w:iCs/>
          <w:color w:val="000000"/>
          <w:sz w:val="22"/>
          <w:szCs w:val="22"/>
        </w:rPr>
        <w:t>Chi-Square</w:t>
      </w:r>
      <w:r w:rsidRPr="00405A40">
        <w:rPr>
          <w:rFonts w:ascii="Arial" w:eastAsiaTheme="minorEastAsia" w:hAnsi="Arial" w:cs="Arial"/>
          <w:color w:val="000000"/>
          <w:sz w:val="22"/>
          <w:szCs w:val="22"/>
        </w:rPr>
        <w:t xml:space="preserve"> dan regresi linier sederhana. Hasil penelitian menunjukkan bahwa efektivitas sistem pendaftaran </w:t>
      </w:r>
      <w:r w:rsidRPr="00405A40">
        <w:rPr>
          <w:rFonts w:ascii="Arial" w:eastAsiaTheme="minorEastAsia" w:hAnsi="Arial" w:cs="Arial"/>
          <w:i/>
          <w:iCs/>
          <w:color w:val="000000"/>
          <w:sz w:val="22"/>
          <w:szCs w:val="22"/>
        </w:rPr>
        <w:t>online</w:t>
      </w:r>
      <w:r w:rsidRPr="00405A40">
        <w:rPr>
          <w:rFonts w:ascii="Arial" w:eastAsiaTheme="minorEastAsia" w:hAnsi="Arial" w:cs="Arial"/>
          <w:color w:val="000000"/>
          <w:sz w:val="22"/>
          <w:szCs w:val="22"/>
        </w:rPr>
        <w:t xml:space="preserve"> berada dalam kategori tinggi dengan persentase lebih dari 75%, sedangkan tingkat kepuasan pasien juga dalam kategori tinggi. Dari analisis regresi linier sederhana diperoleh persamaan Y = 1,667 + 0,968X dengan koefisien determinasi (R</w:t>
      </w:r>
      <w:r w:rsidRPr="00405A40">
        <w:rPr>
          <w:rFonts w:ascii="Arial" w:eastAsiaTheme="minorEastAsia" w:hAnsi="Arial" w:cs="Arial"/>
          <w:color w:val="000000"/>
          <w:sz w:val="22"/>
          <w:szCs w:val="22"/>
          <w:vertAlign w:val="superscript"/>
        </w:rPr>
        <w:t>2</w:t>
      </w:r>
      <w:r w:rsidRPr="00405A40">
        <w:rPr>
          <w:rFonts w:ascii="Arial" w:eastAsiaTheme="minorEastAsia" w:hAnsi="Arial" w:cs="Arial"/>
          <w:color w:val="000000"/>
          <w:sz w:val="22"/>
          <w:szCs w:val="22"/>
        </w:rPr>
        <w:t xml:space="preserve"> = 0,963), yang menunjukkan bahwa sekitar 96,3% kepuasan pasien dipengaruhi oleh efektivitas sistem pendaftaran </w:t>
      </w:r>
      <w:r w:rsidRPr="00405A40">
        <w:rPr>
          <w:rFonts w:ascii="Arial" w:eastAsiaTheme="minorEastAsia" w:hAnsi="Arial" w:cs="Arial"/>
          <w:i/>
          <w:iCs/>
          <w:color w:val="000000"/>
          <w:sz w:val="22"/>
          <w:szCs w:val="22"/>
        </w:rPr>
        <w:t>online</w:t>
      </w:r>
      <w:r w:rsidRPr="00405A40">
        <w:rPr>
          <w:rFonts w:ascii="Arial" w:eastAsiaTheme="minorEastAsia" w:hAnsi="Arial" w:cs="Arial"/>
          <w:color w:val="000000"/>
          <w:sz w:val="22"/>
          <w:szCs w:val="22"/>
        </w:rPr>
        <w:t>. Nilai signifikansi p = 0.000 juga menunjukkan bahwa hubungan antara efektivitas sistem dan kepuasan pasien sangat signifikan.</w:t>
      </w:r>
      <w:r w:rsidR="008F3AC0" w:rsidRPr="00405A40">
        <w:rPr>
          <w:rFonts w:ascii="Arial" w:eastAsia="Arial" w:hAnsi="Arial" w:cs="Arial"/>
          <w:color w:val="1F497D" w:themeColor="text2"/>
          <w:position w:val="-1"/>
          <w:sz w:val="22"/>
          <w:szCs w:val="22"/>
        </w:rPr>
        <w:t>.</w:t>
      </w:r>
    </w:p>
    <w:p w14:paraId="6B50255D" w14:textId="77777777" w:rsidR="00F02962" w:rsidRPr="00BB31D1" w:rsidRDefault="00F02962" w:rsidP="002F3F8B">
      <w:pPr>
        <w:ind w:right="53"/>
        <w:rPr>
          <w:rFonts w:ascii="Arial" w:hAnsi="Arial" w:cs="Arial"/>
          <w:sz w:val="22"/>
          <w:szCs w:val="22"/>
        </w:rPr>
      </w:pPr>
    </w:p>
    <w:p w14:paraId="7CB65273" w14:textId="58F193C0" w:rsidR="0058400F" w:rsidRPr="00BB31D1" w:rsidRDefault="00212A84" w:rsidP="00405A40">
      <w:pPr>
        <w:ind w:left="1276" w:right="53" w:hanging="1276"/>
        <w:jc w:val="both"/>
        <w:rPr>
          <w:rFonts w:ascii="Arial" w:eastAsia="Arial" w:hAnsi="Arial" w:cs="Arial"/>
          <w:spacing w:val="-5"/>
          <w:sz w:val="22"/>
          <w:szCs w:val="22"/>
        </w:rPr>
      </w:pPr>
      <w:r w:rsidRPr="00BB31D1">
        <w:rPr>
          <w:rFonts w:ascii="Arial" w:eastAsia="Arial" w:hAnsi="Arial" w:cs="Arial"/>
          <w:b/>
          <w:spacing w:val="-5"/>
          <w:sz w:val="22"/>
          <w:szCs w:val="22"/>
        </w:rPr>
        <w:t>K</w:t>
      </w:r>
      <w:r w:rsidRPr="00BB31D1">
        <w:rPr>
          <w:rFonts w:ascii="Arial" w:eastAsia="Arial" w:hAnsi="Arial" w:cs="Arial"/>
          <w:b/>
          <w:spacing w:val="-8"/>
          <w:sz w:val="22"/>
          <w:szCs w:val="22"/>
        </w:rPr>
        <w:t>a</w:t>
      </w:r>
      <w:r w:rsidRPr="00BB31D1">
        <w:rPr>
          <w:rFonts w:ascii="Arial" w:eastAsia="Arial" w:hAnsi="Arial" w:cs="Arial"/>
          <w:b/>
          <w:spacing w:val="-4"/>
          <w:sz w:val="22"/>
          <w:szCs w:val="22"/>
        </w:rPr>
        <w:t>t</w:t>
      </w:r>
      <w:r w:rsidRPr="00BB31D1">
        <w:rPr>
          <w:rFonts w:ascii="Arial" w:eastAsia="Arial" w:hAnsi="Arial" w:cs="Arial"/>
          <w:b/>
          <w:sz w:val="22"/>
          <w:szCs w:val="22"/>
        </w:rPr>
        <w:t>a</w:t>
      </w:r>
      <w:r w:rsidRPr="00BB31D1">
        <w:rPr>
          <w:rFonts w:ascii="Arial" w:eastAsia="Arial" w:hAnsi="Arial" w:cs="Arial"/>
          <w:b/>
          <w:spacing w:val="-17"/>
          <w:sz w:val="22"/>
          <w:szCs w:val="22"/>
        </w:rPr>
        <w:t xml:space="preserve"> </w:t>
      </w:r>
      <w:r w:rsidRPr="00BB31D1">
        <w:rPr>
          <w:rFonts w:ascii="Arial" w:eastAsia="Arial" w:hAnsi="Arial" w:cs="Arial"/>
          <w:b/>
          <w:spacing w:val="-7"/>
          <w:sz w:val="22"/>
          <w:szCs w:val="22"/>
        </w:rPr>
        <w:t>K</w:t>
      </w:r>
      <w:r w:rsidRPr="00BB31D1">
        <w:rPr>
          <w:rFonts w:ascii="Arial" w:eastAsia="Arial" w:hAnsi="Arial" w:cs="Arial"/>
          <w:b/>
          <w:spacing w:val="-4"/>
          <w:sz w:val="22"/>
          <w:szCs w:val="22"/>
        </w:rPr>
        <w:t>un</w:t>
      </w:r>
      <w:r w:rsidRPr="00BB31D1">
        <w:rPr>
          <w:rFonts w:ascii="Arial" w:eastAsia="Arial" w:hAnsi="Arial" w:cs="Arial"/>
          <w:b/>
          <w:spacing w:val="-8"/>
          <w:sz w:val="22"/>
          <w:szCs w:val="22"/>
        </w:rPr>
        <w:t>c</w:t>
      </w:r>
      <w:r w:rsidRPr="00BB31D1">
        <w:rPr>
          <w:rFonts w:ascii="Arial" w:eastAsia="Arial" w:hAnsi="Arial" w:cs="Arial"/>
          <w:b/>
          <w:spacing w:val="-5"/>
          <w:sz w:val="22"/>
          <w:szCs w:val="22"/>
        </w:rPr>
        <w:t>i</w:t>
      </w:r>
      <w:r w:rsidRPr="00BB31D1">
        <w:rPr>
          <w:rFonts w:ascii="Arial" w:eastAsia="Arial" w:hAnsi="Arial" w:cs="Arial"/>
          <w:b/>
          <w:sz w:val="22"/>
          <w:szCs w:val="22"/>
        </w:rPr>
        <w:t>:</w:t>
      </w:r>
      <w:r w:rsidRPr="00BB31D1">
        <w:rPr>
          <w:rFonts w:ascii="Arial" w:eastAsia="Arial" w:hAnsi="Arial" w:cs="Arial"/>
          <w:b/>
          <w:spacing w:val="-17"/>
          <w:sz w:val="22"/>
          <w:szCs w:val="22"/>
        </w:rPr>
        <w:t xml:space="preserve"> </w:t>
      </w:r>
      <w:r w:rsidR="00405A40" w:rsidRPr="00405A40">
        <w:rPr>
          <w:rFonts w:ascii="Arial" w:eastAsiaTheme="minorEastAsia" w:hAnsi="Arial" w:cs="Arial"/>
          <w:color w:val="000000"/>
          <w:sz w:val="22"/>
          <w:szCs w:val="22"/>
        </w:rPr>
        <w:t xml:space="preserve">Sistem </w:t>
      </w:r>
      <w:r w:rsidR="00405A40" w:rsidRPr="00405A40">
        <w:rPr>
          <w:rFonts w:ascii="Arial" w:eastAsiaTheme="minorEastAsia" w:hAnsi="Arial" w:cs="Arial"/>
          <w:color w:val="000000"/>
          <w:sz w:val="22"/>
          <w:szCs w:val="22"/>
        </w:rPr>
        <w:t xml:space="preserve">Pendaftaran </w:t>
      </w:r>
      <w:r w:rsidR="00405A40" w:rsidRPr="00405A40">
        <w:rPr>
          <w:rFonts w:ascii="Arial" w:eastAsiaTheme="minorEastAsia" w:hAnsi="Arial" w:cs="Arial"/>
          <w:i/>
          <w:iCs/>
          <w:color w:val="000000"/>
          <w:sz w:val="22"/>
          <w:szCs w:val="22"/>
        </w:rPr>
        <w:t>Online</w:t>
      </w:r>
      <w:r w:rsidR="00405A40" w:rsidRPr="00405A40">
        <w:rPr>
          <w:rFonts w:ascii="Arial" w:eastAsiaTheme="minorEastAsia" w:hAnsi="Arial" w:cs="Arial"/>
          <w:color w:val="000000"/>
          <w:sz w:val="22"/>
          <w:szCs w:val="22"/>
        </w:rPr>
        <w:t xml:space="preserve">, Efektivitas, Kepuasan Pasien, Rawat Jalan, </w:t>
      </w:r>
      <w:r w:rsidR="00405A40" w:rsidRPr="00405A40">
        <w:rPr>
          <w:rFonts w:ascii="Arial" w:eastAsiaTheme="minorEastAsia" w:hAnsi="Arial" w:cs="Arial"/>
          <w:color w:val="000000"/>
          <w:sz w:val="22"/>
          <w:szCs w:val="22"/>
        </w:rPr>
        <w:t>Rumah Sakit Tk</w:t>
      </w:r>
      <w:r w:rsidR="00405A40" w:rsidRPr="00405A40">
        <w:rPr>
          <w:rFonts w:ascii="Arial" w:eastAsiaTheme="minorEastAsia" w:hAnsi="Arial" w:cs="Arial"/>
          <w:color w:val="000000"/>
          <w:sz w:val="22"/>
          <w:szCs w:val="22"/>
        </w:rPr>
        <w:t>.</w:t>
      </w:r>
      <w:r w:rsidR="00405A40" w:rsidRPr="00405A40">
        <w:rPr>
          <w:rFonts w:ascii="Arial" w:eastAsiaTheme="minorEastAsia" w:hAnsi="Arial" w:cs="Arial"/>
          <w:color w:val="000000"/>
          <w:sz w:val="22"/>
          <w:szCs w:val="22"/>
        </w:rPr>
        <w:t>II Udayana</w:t>
      </w:r>
      <w:r w:rsidR="00405A40" w:rsidRPr="00405A40">
        <w:rPr>
          <w:rFonts w:ascii="Arial" w:eastAsiaTheme="minorEastAsia" w:hAnsi="Arial" w:cs="Arial"/>
          <w:color w:val="000000"/>
          <w:sz w:val="22"/>
          <w:szCs w:val="22"/>
        </w:rPr>
        <w:t>.</w:t>
      </w:r>
    </w:p>
    <w:p w14:paraId="7985F4BE" w14:textId="77777777" w:rsidR="00F02962" w:rsidRPr="00BB31D1" w:rsidRDefault="00DB2702" w:rsidP="0058400F">
      <w:pPr>
        <w:ind w:right="53"/>
        <w:jc w:val="both"/>
        <w:rPr>
          <w:rFonts w:ascii="Arial" w:hAnsi="Arial" w:cs="Arial"/>
          <w:sz w:val="22"/>
          <w:szCs w:val="22"/>
        </w:rPr>
      </w:pPr>
      <w:r w:rsidRPr="00BB31D1">
        <w:rPr>
          <w:rFonts w:ascii="Arial" w:eastAsia="Arial" w:hAnsi="Arial" w:cs="Arial"/>
          <w:noProof/>
          <w:position w:val="-1"/>
          <w:sz w:val="22"/>
          <w:szCs w:val="22"/>
        </w:rPr>
        <w:drawing>
          <wp:inline distT="0" distB="0" distL="0" distR="0" wp14:anchorId="6CC29A50" wp14:editId="00A6E7C7">
            <wp:extent cx="5740400" cy="5307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0400" cy="53075"/>
                    </a:xfrm>
                    <a:prstGeom prst="rect">
                      <a:avLst/>
                    </a:prstGeom>
                    <a:noFill/>
                  </pic:spPr>
                </pic:pic>
              </a:graphicData>
            </a:graphic>
          </wp:inline>
        </w:drawing>
      </w:r>
    </w:p>
    <w:p w14:paraId="7C7E4B0A" w14:textId="5C942A22" w:rsidR="00ED664B" w:rsidRPr="00405A40" w:rsidRDefault="008A32E6" w:rsidP="0015210D">
      <w:pPr>
        <w:ind w:right="53"/>
        <w:jc w:val="center"/>
        <w:rPr>
          <w:rFonts w:ascii="Arial" w:eastAsia="Arial" w:hAnsi="Arial" w:cs="Arial"/>
          <w:b/>
          <w:i/>
          <w:iCs/>
          <w:sz w:val="22"/>
          <w:szCs w:val="22"/>
        </w:rPr>
      </w:pPr>
      <w:r w:rsidRPr="00405A40">
        <w:rPr>
          <w:rFonts w:ascii="Arial" w:hAnsi="Arial" w:cs="Arial"/>
          <w:b/>
          <w:bCs/>
          <w:i/>
          <w:iCs/>
          <w:sz w:val="22"/>
          <w:szCs w:val="22"/>
        </w:rPr>
        <w:t>The Effect of the Effectiveness of the Online Outpatient Registration System on Patient Satisfaction at Tk.Ii Udayana Hospital</w:t>
      </w:r>
    </w:p>
    <w:p w14:paraId="1411ACA1" w14:textId="77777777" w:rsidR="0015210D" w:rsidRPr="00BB31D1" w:rsidRDefault="0015210D" w:rsidP="0015210D">
      <w:pPr>
        <w:ind w:right="53"/>
        <w:jc w:val="center"/>
        <w:rPr>
          <w:rFonts w:ascii="Arial" w:eastAsia="Arial" w:hAnsi="Arial" w:cs="Arial"/>
          <w:b/>
          <w:i/>
          <w:sz w:val="22"/>
          <w:szCs w:val="22"/>
          <w:lang w:val="id-ID"/>
        </w:rPr>
      </w:pPr>
    </w:p>
    <w:p w14:paraId="051868D8" w14:textId="77777777" w:rsidR="00ED664B" w:rsidRPr="00BB31D1" w:rsidRDefault="00ED664B" w:rsidP="00ED664B">
      <w:pPr>
        <w:ind w:right="53"/>
        <w:jc w:val="center"/>
        <w:rPr>
          <w:rFonts w:ascii="Arial" w:eastAsia="Arial" w:hAnsi="Arial" w:cs="Arial"/>
          <w:b/>
          <w:i/>
          <w:sz w:val="22"/>
          <w:szCs w:val="22"/>
          <w:lang w:val="id-ID"/>
        </w:rPr>
      </w:pPr>
      <w:r w:rsidRPr="00BB31D1">
        <w:rPr>
          <w:rFonts w:ascii="Arial" w:eastAsia="Arial" w:hAnsi="Arial" w:cs="Arial"/>
          <w:b/>
          <w:i/>
          <w:sz w:val="22"/>
          <w:szCs w:val="22"/>
          <w:lang w:val="id-ID"/>
        </w:rPr>
        <w:t>Abstract</w:t>
      </w:r>
    </w:p>
    <w:p w14:paraId="147ADD78" w14:textId="69DC9B31" w:rsidR="00F02962" w:rsidRPr="008A32E6" w:rsidRDefault="008A32E6" w:rsidP="00D72ABF">
      <w:pPr>
        <w:ind w:right="53"/>
        <w:jc w:val="both"/>
        <w:rPr>
          <w:rFonts w:ascii="Arial" w:eastAsia="Arial" w:hAnsi="Arial" w:cs="Arial"/>
          <w:i/>
          <w:iCs/>
          <w:color w:val="1F497D" w:themeColor="text2"/>
          <w:position w:val="-1"/>
        </w:rPr>
      </w:pPr>
      <w:r w:rsidRPr="008A32E6">
        <w:rPr>
          <w:rFonts w:ascii="Arial" w:hAnsi="Arial" w:cs="Arial"/>
          <w:i/>
          <w:iCs/>
          <w:sz w:val="22"/>
          <w:szCs w:val="22"/>
        </w:rPr>
        <w:t>Administrative services play a key role in making healthcare better because they have a big effect on how satisfied patients are. Tk.II Udayana Hospital introduced an online registration system for outpatient services to make things easier for patients and speed up the process. However, it’s important to check how well the system is working and how it affects patient satisfaction. The purpose of this study was to find out how much the effectiveness of the online registration system influences patient satisfaction at Tk.II Udayana Hospital. This research used a quantitative approach with a cross – sectional design. The sample included 100 outpatients who were chosen using an accidental sampling method. Data was collected through questionnaires that covered different aspects of system effectiveness, like reliability, flexibility, integration, accessibility, and responsiveness, as well as patient satisfaction factors such as content, accuracy, format, ease of use, and timeliness. The data was analyzed using Chi-Square tests and simple linear regression. The result showed that the online registration system was very effective, with a percentage over 75%. Patient satisfaction was also high. The simple linear regression analysis gave the equation Y = 1.667 + 0.968X, with a coefficient of determination (R</w:t>
      </w:r>
      <w:r w:rsidRPr="008A32E6">
        <w:rPr>
          <w:rFonts w:ascii="Arial" w:hAnsi="Arial" w:cs="Arial"/>
          <w:i/>
          <w:iCs/>
          <w:sz w:val="22"/>
          <w:szCs w:val="22"/>
          <w:vertAlign w:val="superscript"/>
        </w:rPr>
        <w:t>2</w:t>
      </w:r>
      <w:r w:rsidRPr="008A32E6">
        <w:rPr>
          <w:rFonts w:ascii="Arial" w:hAnsi="Arial" w:cs="Arial"/>
          <w:i/>
          <w:iCs/>
          <w:sz w:val="22"/>
          <w:szCs w:val="22"/>
        </w:rPr>
        <w:t xml:space="preserve"> = 0,963), meaning that about 96.3% of patient satisfaction is linked to the effectiveness of the online system. The significance value p = 0.000 confirmed that there is a </w:t>
      </w:r>
      <w:r w:rsidRPr="008A32E6">
        <w:rPr>
          <w:rFonts w:ascii="Arial" w:hAnsi="Arial" w:cs="Arial"/>
          <w:i/>
          <w:iCs/>
          <w:sz w:val="22"/>
          <w:szCs w:val="22"/>
        </w:rPr>
        <w:lastRenderedPageBreak/>
        <w:t>strong and significant relationship between the system’s effectiveness and patient satisfaction.</w:t>
      </w:r>
    </w:p>
    <w:p w14:paraId="4C9F1FB9" w14:textId="77777777" w:rsidR="00AB7990" w:rsidRPr="00BB31D1" w:rsidRDefault="00AB7990" w:rsidP="00D72ABF">
      <w:pPr>
        <w:ind w:right="53"/>
        <w:jc w:val="both"/>
        <w:rPr>
          <w:rFonts w:ascii="Arial" w:eastAsia="Arial" w:hAnsi="Arial" w:cs="Arial"/>
          <w:i/>
          <w:sz w:val="22"/>
          <w:szCs w:val="22"/>
          <w:lang w:val="id-ID"/>
        </w:rPr>
      </w:pPr>
    </w:p>
    <w:p w14:paraId="488F0482" w14:textId="4F3C5C20" w:rsidR="004E3638" w:rsidRPr="00BB31D1" w:rsidRDefault="00212A84" w:rsidP="008A32E6">
      <w:pPr>
        <w:ind w:left="1134" w:right="53" w:hanging="1134"/>
        <w:jc w:val="both"/>
        <w:rPr>
          <w:rFonts w:ascii="Arial" w:eastAsia="Arial" w:hAnsi="Arial" w:cs="Arial"/>
          <w:sz w:val="22"/>
          <w:szCs w:val="22"/>
        </w:rPr>
        <w:sectPr w:rsidR="004E3638" w:rsidRPr="00BB31D1" w:rsidSect="00D72ABF">
          <w:headerReference w:type="default" r:id="rId10"/>
          <w:footerReference w:type="default" r:id="rId11"/>
          <w:pgSz w:w="11920" w:h="16840"/>
          <w:pgMar w:top="1440" w:right="1440" w:bottom="1440" w:left="1440" w:header="0" w:footer="1278" w:gutter="0"/>
          <w:pgNumType w:start="97"/>
          <w:cols w:space="704"/>
          <w:docGrid w:linePitch="272"/>
        </w:sectPr>
      </w:pPr>
      <w:r w:rsidRPr="00BB31D1">
        <w:rPr>
          <w:rFonts w:ascii="Arial" w:eastAsia="Arial" w:hAnsi="Arial" w:cs="Arial"/>
          <w:b/>
          <w:i/>
          <w:sz w:val="22"/>
          <w:szCs w:val="22"/>
        </w:rPr>
        <w:t>K</w:t>
      </w:r>
      <w:r w:rsidRPr="00BB31D1">
        <w:rPr>
          <w:rFonts w:ascii="Arial" w:eastAsia="Arial" w:hAnsi="Arial" w:cs="Arial"/>
          <w:b/>
          <w:i/>
          <w:spacing w:val="2"/>
          <w:sz w:val="22"/>
          <w:szCs w:val="22"/>
        </w:rPr>
        <w:t>e</w:t>
      </w:r>
      <w:r w:rsidRPr="00BB31D1">
        <w:rPr>
          <w:rFonts w:ascii="Arial" w:eastAsia="Arial" w:hAnsi="Arial" w:cs="Arial"/>
          <w:b/>
          <w:i/>
          <w:spacing w:val="-3"/>
          <w:sz w:val="22"/>
          <w:szCs w:val="22"/>
        </w:rPr>
        <w:t>y</w:t>
      </w:r>
      <w:r w:rsidRPr="00BB31D1">
        <w:rPr>
          <w:rFonts w:ascii="Arial" w:eastAsia="Arial" w:hAnsi="Arial" w:cs="Arial"/>
          <w:b/>
          <w:i/>
          <w:spacing w:val="3"/>
          <w:sz w:val="22"/>
          <w:szCs w:val="22"/>
        </w:rPr>
        <w:t>w</w:t>
      </w:r>
      <w:r w:rsidRPr="00BB31D1">
        <w:rPr>
          <w:rFonts w:ascii="Arial" w:eastAsia="Arial" w:hAnsi="Arial" w:cs="Arial"/>
          <w:b/>
          <w:i/>
          <w:sz w:val="22"/>
          <w:szCs w:val="22"/>
        </w:rPr>
        <w:t>o</w:t>
      </w:r>
      <w:r w:rsidRPr="00BB31D1">
        <w:rPr>
          <w:rFonts w:ascii="Arial" w:eastAsia="Arial" w:hAnsi="Arial" w:cs="Arial"/>
          <w:b/>
          <w:i/>
          <w:spacing w:val="-1"/>
          <w:sz w:val="22"/>
          <w:szCs w:val="22"/>
        </w:rPr>
        <w:t>r</w:t>
      </w:r>
      <w:r w:rsidRPr="00BB31D1">
        <w:rPr>
          <w:rFonts w:ascii="Arial" w:eastAsia="Arial" w:hAnsi="Arial" w:cs="Arial"/>
          <w:b/>
          <w:i/>
          <w:sz w:val="22"/>
          <w:szCs w:val="22"/>
        </w:rPr>
        <w:t>ds:</w:t>
      </w:r>
      <w:r w:rsidR="0058400F" w:rsidRPr="00BB31D1">
        <w:rPr>
          <w:rFonts w:ascii="Arial" w:hAnsi="Arial" w:cs="Arial"/>
          <w:b/>
          <w:i/>
        </w:rPr>
        <w:t xml:space="preserve"> </w:t>
      </w:r>
      <w:r w:rsidR="008A32E6" w:rsidRPr="00B62E7F">
        <w:rPr>
          <w:i/>
          <w:iCs/>
          <w:sz w:val="24"/>
          <w:szCs w:val="24"/>
        </w:rPr>
        <w:t>Online</w:t>
      </w:r>
      <w:r w:rsidR="008A32E6" w:rsidRPr="00BD23A3">
        <w:rPr>
          <w:i/>
          <w:iCs/>
          <w:sz w:val="24"/>
          <w:szCs w:val="24"/>
        </w:rPr>
        <w:t xml:space="preserve"> registration system, effectiveness, patient satisfaction, outpatient, Tk.II Udayana Hospital</w:t>
      </w:r>
    </w:p>
    <w:p w14:paraId="31ACC6BE" w14:textId="77777777" w:rsidR="00DB2702" w:rsidRPr="00BB31D1" w:rsidRDefault="00DB2702" w:rsidP="004E3638">
      <w:pPr>
        <w:ind w:right="53"/>
        <w:jc w:val="both"/>
        <w:rPr>
          <w:rFonts w:ascii="Arial" w:eastAsia="Arial" w:hAnsi="Arial" w:cs="Arial"/>
          <w:sz w:val="22"/>
          <w:szCs w:val="22"/>
        </w:rPr>
        <w:sectPr w:rsidR="00DB2702" w:rsidRPr="00BB31D1" w:rsidSect="00D72ABF">
          <w:type w:val="continuous"/>
          <w:pgSz w:w="11920" w:h="16840"/>
          <w:pgMar w:top="1440" w:right="1440" w:bottom="1440" w:left="1440" w:header="0" w:footer="1278" w:gutter="0"/>
          <w:cols w:space="720"/>
          <w:docGrid w:linePitch="272"/>
        </w:sectPr>
      </w:pPr>
      <w:r w:rsidRPr="00BB31D1">
        <w:rPr>
          <w:rFonts w:ascii="Arial" w:eastAsia="Arial" w:hAnsi="Arial" w:cs="Arial"/>
          <w:noProof/>
          <w:sz w:val="22"/>
          <w:szCs w:val="22"/>
        </w:rPr>
        <w:drawing>
          <wp:anchor distT="0" distB="0" distL="114300" distR="114300" simplePos="0" relativeHeight="251658240" behindDoc="0" locked="0" layoutInCell="1" allowOverlap="1" wp14:anchorId="1E166263" wp14:editId="5BC92012">
            <wp:simplePos x="0" y="0"/>
            <wp:positionH relativeFrom="column">
              <wp:posOffset>0</wp:posOffset>
            </wp:positionH>
            <wp:positionV relativeFrom="paragraph">
              <wp:posOffset>54610</wp:posOffset>
            </wp:positionV>
            <wp:extent cx="5741894" cy="54599"/>
            <wp:effectExtent l="0" t="0" r="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1894" cy="54599"/>
                    </a:xfrm>
                    <a:prstGeom prst="rect">
                      <a:avLst/>
                    </a:prstGeom>
                    <a:noFill/>
                  </pic:spPr>
                </pic:pic>
              </a:graphicData>
            </a:graphic>
            <wp14:sizeRelH relativeFrom="page">
              <wp14:pctWidth>0</wp14:pctWidth>
            </wp14:sizeRelH>
            <wp14:sizeRelV relativeFrom="page">
              <wp14:pctHeight>0</wp14:pctHeight>
            </wp14:sizeRelV>
          </wp:anchor>
        </w:drawing>
      </w:r>
    </w:p>
    <w:p w14:paraId="6518259C" w14:textId="77777777" w:rsidR="00F02962" w:rsidRPr="00BB31D1" w:rsidRDefault="002F3F8B" w:rsidP="00C237E5">
      <w:pPr>
        <w:spacing w:line="360" w:lineRule="auto"/>
        <w:ind w:right="2317"/>
        <w:jc w:val="both"/>
        <w:rPr>
          <w:rFonts w:ascii="Arial" w:eastAsia="Arial" w:hAnsi="Arial" w:cs="Arial"/>
          <w:sz w:val="22"/>
          <w:szCs w:val="22"/>
        </w:rPr>
      </w:pPr>
      <w:r w:rsidRPr="00BB31D1">
        <w:rPr>
          <w:rFonts w:ascii="Arial" w:eastAsia="Arial" w:hAnsi="Arial" w:cs="Arial"/>
          <w:b/>
          <w:spacing w:val="-1"/>
          <w:sz w:val="22"/>
          <w:szCs w:val="22"/>
          <w:lang w:val="id-ID"/>
        </w:rPr>
        <w:t>P</w:t>
      </w:r>
      <w:r w:rsidR="00212A84" w:rsidRPr="00BB31D1">
        <w:rPr>
          <w:rFonts w:ascii="Arial" w:eastAsia="Arial" w:hAnsi="Arial" w:cs="Arial"/>
          <w:b/>
          <w:spacing w:val="-1"/>
          <w:sz w:val="22"/>
          <w:szCs w:val="22"/>
        </w:rPr>
        <w:t>EN</w:t>
      </w:r>
      <w:r w:rsidR="00212A84" w:rsidRPr="00BB31D1">
        <w:rPr>
          <w:rFonts w:ascii="Arial" w:eastAsia="Arial" w:hAnsi="Arial" w:cs="Arial"/>
          <w:b/>
          <w:spacing w:val="4"/>
          <w:sz w:val="22"/>
          <w:szCs w:val="22"/>
        </w:rPr>
        <w:t>D</w:t>
      </w:r>
      <w:r w:rsidR="00212A84" w:rsidRPr="00BB31D1">
        <w:rPr>
          <w:rFonts w:ascii="Arial" w:eastAsia="Arial" w:hAnsi="Arial" w:cs="Arial"/>
          <w:b/>
          <w:spacing w:val="-6"/>
          <w:sz w:val="22"/>
          <w:szCs w:val="22"/>
        </w:rPr>
        <w:t>A</w:t>
      </w:r>
      <w:r w:rsidR="00212A84" w:rsidRPr="00BB31D1">
        <w:rPr>
          <w:rFonts w:ascii="Arial" w:eastAsia="Arial" w:hAnsi="Arial" w:cs="Arial"/>
          <w:b/>
          <w:spacing w:val="-1"/>
          <w:sz w:val="22"/>
          <w:szCs w:val="22"/>
        </w:rPr>
        <w:t>HU</w:t>
      </w:r>
      <w:r w:rsidR="00212A84" w:rsidRPr="00BB31D1">
        <w:rPr>
          <w:rFonts w:ascii="Arial" w:eastAsia="Arial" w:hAnsi="Arial" w:cs="Arial"/>
          <w:b/>
          <w:spacing w:val="2"/>
          <w:sz w:val="22"/>
          <w:szCs w:val="22"/>
        </w:rPr>
        <w:t>L</w:t>
      </w:r>
      <w:r w:rsidR="00212A84" w:rsidRPr="00BB31D1">
        <w:rPr>
          <w:rFonts w:ascii="Arial" w:eastAsia="Arial" w:hAnsi="Arial" w:cs="Arial"/>
          <w:b/>
          <w:spacing w:val="4"/>
          <w:sz w:val="22"/>
          <w:szCs w:val="22"/>
        </w:rPr>
        <w:t>U</w:t>
      </w:r>
      <w:r w:rsidR="00212A84" w:rsidRPr="00BB31D1">
        <w:rPr>
          <w:rFonts w:ascii="Arial" w:eastAsia="Arial" w:hAnsi="Arial" w:cs="Arial"/>
          <w:b/>
          <w:spacing w:val="-6"/>
          <w:sz w:val="22"/>
          <w:szCs w:val="22"/>
        </w:rPr>
        <w:t>A</w:t>
      </w:r>
      <w:r w:rsidR="00212A84" w:rsidRPr="00BB31D1">
        <w:rPr>
          <w:rFonts w:ascii="Arial" w:eastAsia="Arial" w:hAnsi="Arial" w:cs="Arial"/>
          <w:b/>
          <w:sz w:val="22"/>
          <w:szCs w:val="22"/>
        </w:rPr>
        <w:t>N</w:t>
      </w:r>
    </w:p>
    <w:p w14:paraId="1EFE25AE" w14:textId="3E09ED27" w:rsidR="00D94FBF" w:rsidRPr="00D94FBF" w:rsidRDefault="00D94FBF" w:rsidP="00D94FBF">
      <w:pPr>
        <w:spacing w:line="360" w:lineRule="auto"/>
        <w:ind w:right="116" w:firstLine="567"/>
        <w:jc w:val="both"/>
        <w:rPr>
          <w:rFonts w:ascii="Arial" w:eastAsia="Arial" w:hAnsi="Arial" w:cs="Arial"/>
          <w:spacing w:val="-1"/>
          <w:sz w:val="22"/>
          <w:szCs w:val="22"/>
          <w:lang w:val="en-ID"/>
        </w:rPr>
      </w:pPr>
      <w:r w:rsidRPr="00D94FBF">
        <w:rPr>
          <w:rFonts w:ascii="Arial" w:eastAsia="Arial" w:hAnsi="Arial" w:cs="Arial"/>
          <w:spacing w:val="-1"/>
          <w:sz w:val="22"/>
          <w:szCs w:val="22"/>
          <w:lang w:val="en-ID"/>
        </w:rPr>
        <w:t xml:space="preserve">Perkembangan teknologi digital telah membawa perubahan signifikan dalam bidang pelayanan kesehatan, termasuk dalam sistem administrasi rumah sakit. Salah satu inovasi penting adalah penerapan sistem pendaftaran online pasien rawat jalan, yang bertujuan untuk mempercepat proses pelayanan, mengurangi antrean, serta meningkatkan kepuasan pasien. Berdasarkan Undang-Undang Nomor 17 Tahun 2023, kesehatan didefinisikan sebagai kondisi optimal secara fisik, mental, spiritual, dan sosial yang memungkinkan individu berperan produktif dalam masyarakat. Rumah sakit, sesuai Peraturan Pemerintah Nomor 47 Tahun 2021, berperan memberikan pelayanan kesehatan individu secara menyeluruh, sehingga dituntut menyediakan layanan yang efektif, efisien, dan memuaskan </w:t>
      </w:r>
      <w:r w:rsidR="00314699">
        <w:rPr>
          <w:rFonts w:ascii="Arial" w:eastAsia="Arial" w:hAnsi="Arial" w:cs="Arial"/>
          <w:spacing w:val="-1"/>
          <w:sz w:val="22"/>
          <w:szCs w:val="22"/>
          <w:vertAlign w:val="superscript"/>
          <w:lang w:val="en-ID"/>
        </w:rPr>
        <w:t>[1,2]</w:t>
      </w:r>
      <w:r w:rsidRPr="00D94FBF">
        <w:rPr>
          <w:rFonts w:ascii="Arial" w:eastAsia="Arial" w:hAnsi="Arial" w:cs="Arial"/>
          <w:spacing w:val="-1"/>
          <w:sz w:val="22"/>
          <w:szCs w:val="22"/>
          <w:lang w:val="en-ID"/>
        </w:rPr>
        <w:t>.</w:t>
      </w:r>
    </w:p>
    <w:p w14:paraId="16F835D1" w14:textId="5F2FC1CF" w:rsidR="00D94FBF" w:rsidRPr="00D94FBF" w:rsidRDefault="00D94FBF" w:rsidP="00D94FBF">
      <w:pPr>
        <w:spacing w:line="360" w:lineRule="auto"/>
        <w:ind w:right="116" w:firstLine="567"/>
        <w:jc w:val="both"/>
        <w:rPr>
          <w:rFonts w:ascii="Arial" w:eastAsia="Arial" w:hAnsi="Arial" w:cs="Arial"/>
          <w:spacing w:val="-1"/>
          <w:sz w:val="22"/>
          <w:szCs w:val="22"/>
          <w:lang w:val="en-ID"/>
        </w:rPr>
      </w:pPr>
      <w:r w:rsidRPr="00D94FBF">
        <w:rPr>
          <w:rFonts w:ascii="Arial" w:eastAsia="Arial" w:hAnsi="Arial" w:cs="Arial"/>
          <w:spacing w:val="-1"/>
          <w:sz w:val="22"/>
          <w:szCs w:val="22"/>
          <w:lang w:val="en-ID"/>
        </w:rPr>
        <w:t>Kemajuan teknologi informasi mendorong rumah sakit untuk mengimplementasikan sistem pendaftaran berbasis digital. Menurut Krismilaninghati et al. (2022), penerapan sistem pendaftaran online di Rumah Sakit Tk.II Udayana terbukti meningkatkan efektivitas pelayanan dengan tingkat kegunaan mencapai 80,66%</w:t>
      </w:r>
      <w:r w:rsidR="00314699">
        <w:rPr>
          <w:rFonts w:ascii="Arial" w:eastAsia="Arial" w:hAnsi="Arial" w:cs="Arial"/>
          <w:spacing w:val="-1"/>
          <w:sz w:val="22"/>
          <w:szCs w:val="22"/>
          <w:vertAlign w:val="superscript"/>
          <w:lang w:val="en-ID"/>
        </w:rPr>
        <w:t>[3]</w:t>
      </w:r>
      <w:r w:rsidRPr="00D94FBF">
        <w:rPr>
          <w:rFonts w:ascii="Arial" w:eastAsia="Arial" w:hAnsi="Arial" w:cs="Arial"/>
          <w:spacing w:val="-1"/>
          <w:sz w:val="22"/>
          <w:szCs w:val="22"/>
          <w:lang w:val="en-ID"/>
        </w:rPr>
        <w:t xml:space="preserve">. Selain itu, teknologi ini mampu menghemat waktu dan mempercepat proses registrasi pasien rawat jalan. Penelitian lain menunjukkan bahwa digitalisasi layanan kesehatan secara umum mampu meningkatkan efisiensi, aksesibilitas, dan pengalaman pasien </w:t>
      </w:r>
      <w:r w:rsidR="00314699">
        <w:rPr>
          <w:rFonts w:ascii="Arial" w:eastAsia="Arial" w:hAnsi="Arial" w:cs="Arial"/>
          <w:spacing w:val="-1"/>
          <w:sz w:val="22"/>
          <w:szCs w:val="22"/>
          <w:vertAlign w:val="superscript"/>
          <w:lang w:val="en-ID"/>
        </w:rPr>
        <w:t>[4,5]</w:t>
      </w:r>
      <w:r w:rsidRPr="00D94FBF">
        <w:rPr>
          <w:rFonts w:ascii="Arial" w:eastAsia="Arial" w:hAnsi="Arial" w:cs="Arial"/>
          <w:spacing w:val="-1"/>
          <w:sz w:val="22"/>
          <w:szCs w:val="22"/>
          <w:lang w:val="en-ID"/>
        </w:rPr>
        <w:t xml:space="preserve">. Di Indonesia, penggunaan aplikasi seperti Mobile JKN juga mendukung proses pendaftaran daring, meskipun pemanfaatannya masih belum optimal </w:t>
      </w:r>
      <w:r w:rsidR="00314699">
        <w:rPr>
          <w:rFonts w:ascii="Arial" w:eastAsia="Arial" w:hAnsi="Arial" w:cs="Arial"/>
          <w:spacing w:val="-1"/>
          <w:sz w:val="22"/>
          <w:szCs w:val="22"/>
          <w:vertAlign w:val="superscript"/>
          <w:lang w:val="en-ID"/>
        </w:rPr>
        <w:t>[6]</w:t>
      </w:r>
      <w:r w:rsidRPr="00D94FBF">
        <w:rPr>
          <w:rFonts w:ascii="Arial" w:eastAsia="Arial" w:hAnsi="Arial" w:cs="Arial"/>
          <w:spacing w:val="-1"/>
          <w:sz w:val="22"/>
          <w:szCs w:val="22"/>
          <w:lang w:val="en-ID"/>
        </w:rPr>
        <w:t>.</w:t>
      </w:r>
    </w:p>
    <w:p w14:paraId="4B354FD8" w14:textId="770CA092" w:rsidR="00D94FBF" w:rsidRPr="00D94FBF" w:rsidRDefault="00D94FBF" w:rsidP="00D94FBF">
      <w:pPr>
        <w:spacing w:line="360" w:lineRule="auto"/>
        <w:ind w:right="116" w:firstLine="567"/>
        <w:jc w:val="both"/>
        <w:rPr>
          <w:rFonts w:ascii="Arial" w:eastAsia="Arial" w:hAnsi="Arial" w:cs="Arial"/>
          <w:spacing w:val="-1"/>
          <w:sz w:val="22"/>
          <w:szCs w:val="22"/>
          <w:lang w:val="en-ID"/>
        </w:rPr>
      </w:pPr>
      <w:r w:rsidRPr="00D94FBF">
        <w:rPr>
          <w:rFonts w:ascii="Arial" w:eastAsia="Arial" w:hAnsi="Arial" w:cs="Arial"/>
          <w:spacing w:val="-1"/>
          <w:sz w:val="22"/>
          <w:szCs w:val="22"/>
          <w:lang w:val="en-ID"/>
        </w:rPr>
        <w:t xml:space="preserve">Kepuasan pasien menjadi tolok ukur penting kualitas layanan kesehatan. Ketidakpuasan pasien dapat berdampak pada menurunnya kepercayaan dan frekuensi kunjungan, yang selanjutnya memengaruhi reputasi serta kinerja rumah sakit </w:t>
      </w:r>
      <w:r w:rsidR="00314699">
        <w:rPr>
          <w:rFonts w:ascii="Arial" w:eastAsia="Arial" w:hAnsi="Arial" w:cs="Arial"/>
          <w:spacing w:val="-1"/>
          <w:sz w:val="22"/>
          <w:szCs w:val="22"/>
          <w:vertAlign w:val="superscript"/>
          <w:lang w:val="en-ID"/>
        </w:rPr>
        <w:t>[8]</w:t>
      </w:r>
      <w:r w:rsidRPr="00D94FBF">
        <w:rPr>
          <w:rFonts w:ascii="Arial" w:eastAsia="Arial" w:hAnsi="Arial" w:cs="Arial"/>
          <w:spacing w:val="-1"/>
          <w:sz w:val="22"/>
          <w:szCs w:val="22"/>
          <w:lang w:val="en-ID"/>
        </w:rPr>
        <w:t>. Menurut Budiarti Anggia (2022), kepuasan pasien muncul ketika layanan yang diterima sesuai dengan kebutuhan dan harapan</w:t>
      </w:r>
      <w:r w:rsidR="00314699">
        <w:rPr>
          <w:rFonts w:ascii="Arial" w:eastAsia="Arial" w:hAnsi="Arial" w:cs="Arial"/>
          <w:spacing w:val="-1"/>
          <w:sz w:val="22"/>
          <w:szCs w:val="22"/>
          <w:vertAlign w:val="superscript"/>
          <w:lang w:val="en-ID"/>
        </w:rPr>
        <w:t>[7]</w:t>
      </w:r>
      <w:r w:rsidRPr="00D94FBF">
        <w:rPr>
          <w:rFonts w:ascii="Arial" w:eastAsia="Arial" w:hAnsi="Arial" w:cs="Arial"/>
          <w:spacing w:val="-1"/>
          <w:sz w:val="22"/>
          <w:szCs w:val="22"/>
          <w:lang w:val="en-ID"/>
        </w:rPr>
        <w:t>. Faktor-faktor seperti kecepatan pelayanan, perilaku petugas, prosedur administratif, serta waktu tunggu berpengaruh signifikan terhadap persepsi pasien</w:t>
      </w:r>
      <w:r w:rsidR="00543F72">
        <w:rPr>
          <w:rFonts w:ascii="Arial" w:eastAsia="Arial" w:hAnsi="Arial" w:cs="Arial"/>
          <w:spacing w:val="-1"/>
          <w:sz w:val="22"/>
          <w:szCs w:val="22"/>
          <w:vertAlign w:val="superscript"/>
          <w:lang w:val="en-ID"/>
        </w:rPr>
        <w:t>[9]</w:t>
      </w:r>
      <w:r w:rsidRPr="00D94FBF">
        <w:rPr>
          <w:rFonts w:ascii="Arial" w:eastAsia="Arial" w:hAnsi="Arial" w:cs="Arial"/>
          <w:spacing w:val="-1"/>
          <w:sz w:val="22"/>
          <w:szCs w:val="22"/>
          <w:lang w:val="en-ID"/>
        </w:rPr>
        <w:t>. Penelitian oleh Bangun et al. (2022) menemukan adanya hubungan positif antara durasi waktu tunggu pendaftaran dan kepuasan pasien, di mana waktu tunggu yang singkat meningkatkan kepuasan secara signifikan</w:t>
      </w:r>
      <w:r w:rsidR="00543F72">
        <w:rPr>
          <w:rFonts w:ascii="Arial" w:eastAsia="Arial" w:hAnsi="Arial" w:cs="Arial"/>
          <w:spacing w:val="-1"/>
          <w:sz w:val="22"/>
          <w:szCs w:val="22"/>
          <w:vertAlign w:val="superscript"/>
          <w:lang w:val="en-ID"/>
        </w:rPr>
        <w:t>[10]</w:t>
      </w:r>
      <w:r w:rsidRPr="00D94FBF">
        <w:rPr>
          <w:rFonts w:ascii="Arial" w:eastAsia="Arial" w:hAnsi="Arial" w:cs="Arial"/>
          <w:spacing w:val="-1"/>
          <w:sz w:val="22"/>
          <w:szCs w:val="22"/>
          <w:lang w:val="en-ID"/>
        </w:rPr>
        <w:t>.</w:t>
      </w:r>
    </w:p>
    <w:p w14:paraId="5744DECB" w14:textId="519CA3BD" w:rsidR="00D94FBF" w:rsidRPr="00D94FBF" w:rsidRDefault="00D94FBF" w:rsidP="00D94FBF">
      <w:pPr>
        <w:spacing w:line="360" w:lineRule="auto"/>
        <w:ind w:right="116" w:firstLine="567"/>
        <w:jc w:val="both"/>
        <w:rPr>
          <w:rFonts w:ascii="Arial" w:eastAsia="Arial" w:hAnsi="Arial" w:cs="Arial"/>
          <w:spacing w:val="-1"/>
          <w:sz w:val="22"/>
          <w:szCs w:val="22"/>
          <w:lang w:val="en-ID"/>
        </w:rPr>
      </w:pPr>
      <w:r w:rsidRPr="00D94FBF">
        <w:rPr>
          <w:rFonts w:ascii="Arial" w:eastAsia="Arial" w:hAnsi="Arial" w:cs="Arial"/>
          <w:spacing w:val="-1"/>
          <w:sz w:val="22"/>
          <w:szCs w:val="22"/>
          <w:lang w:val="en-ID"/>
        </w:rPr>
        <w:t xml:space="preserve">Rumah Sakit Tk.II Udayana sebagai rumah sakit tingkat II di Bali telah menerapkan sistem pendaftaran online untuk layanan rawat jalan sebagai upaya peningkatan mutu pelayanan. Hasil survei awal menunjukkan bahwa pada Januari 2025 terdapat 9.788 pasien rawat jalan, sehingga sistem registrasi digital diharapkan mampu mempercepat proses </w:t>
      </w:r>
      <w:r w:rsidRPr="00D94FBF">
        <w:rPr>
          <w:rFonts w:ascii="Arial" w:eastAsia="Arial" w:hAnsi="Arial" w:cs="Arial"/>
          <w:spacing w:val="-1"/>
          <w:sz w:val="22"/>
          <w:szCs w:val="22"/>
          <w:lang w:val="en-ID"/>
        </w:rPr>
        <w:lastRenderedPageBreak/>
        <w:t>pendaftaran dan mengurangi antrean. Penelitian terdahulu oleh Widianto et al. (2023) juga mengungkapkan bahwa sistem pendaftaran online memiliki pengaruh positif terhadap kepuasan pasien dengan signifikansi p = 0,000 &lt; 0,05. Dengan demikian, efektivitas sistem pendaftaran online berperan penting dalam mewujudkan pelayanan kesehatan yang berkualitas, cepat, dan tepat</w:t>
      </w:r>
      <w:r w:rsidR="00543F72">
        <w:rPr>
          <w:rFonts w:ascii="Arial" w:eastAsia="Arial" w:hAnsi="Arial" w:cs="Arial"/>
          <w:spacing w:val="-1"/>
          <w:sz w:val="22"/>
          <w:szCs w:val="22"/>
          <w:vertAlign w:val="superscript"/>
          <w:lang w:val="en-ID"/>
        </w:rPr>
        <w:t>[11]</w:t>
      </w:r>
      <w:r w:rsidRPr="00D94FBF">
        <w:rPr>
          <w:rFonts w:ascii="Arial" w:eastAsia="Arial" w:hAnsi="Arial" w:cs="Arial"/>
          <w:spacing w:val="-1"/>
          <w:sz w:val="22"/>
          <w:szCs w:val="22"/>
          <w:lang w:val="en-ID"/>
        </w:rPr>
        <w:t>.</w:t>
      </w:r>
    </w:p>
    <w:p w14:paraId="0823FCF9" w14:textId="77777777" w:rsidR="00D94FBF" w:rsidRPr="00D94FBF" w:rsidRDefault="00D94FBF" w:rsidP="00D94FBF">
      <w:pPr>
        <w:spacing w:line="360" w:lineRule="auto"/>
        <w:ind w:right="116" w:firstLine="567"/>
        <w:jc w:val="both"/>
        <w:rPr>
          <w:rFonts w:ascii="Arial" w:eastAsia="Arial" w:hAnsi="Arial" w:cs="Arial"/>
          <w:spacing w:val="-1"/>
          <w:sz w:val="22"/>
          <w:szCs w:val="22"/>
          <w:lang w:val="en-ID"/>
        </w:rPr>
      </w:pPr>
      <w:r w:rsidRPr="00D94FBF">
        <w:rPr>
          <w:rFonts w:ascii="Arial" w:eastAsia="Arial" w:hAnsi="Arial" w:cs="Arial"/>
          <w:spacing w:val="-1"/>
          <w:sz w:val="22"/>
          <w:szCs w:val="22"/>
          <w:lang w:val="en-ID"/>
        </w:rPr>
        <w:t>Berdasarkan uraian tersebut, dapat disimpulkan bahwa efektivitas sistem pendaftaran online memiliki potensi besar dalam meningkatkan kepuasan pasien rawat jalan di Rumah Sakit Tk.II Udayana. Namun, belum terdapat penelitian mendalam mengenai seberapa besar pengaruh efektivitas sistem ini terhadap tingkat kepuasan pasien di rumah sakit tersebut. Oleh karena itu, penelitian ini penting dilakukan untuk menilai hubungan antara efektivitas sistem pendaftaran online dan kepuasan pasien rawat jalan di Rumah Sakit Tk.II Udayana.</w:t>
      </w:r>
    </w:p>
    <w:p w14:paraId="67AC8D29" w14:textId="77777777" w:rsidR="00D94FBF" w:rsidRPr="00D94FBF" w:rsidRDefault="00D94FBF" w:rsidP="00D94FBF">
      <w:pPr>
        <w:spacing w:line="360" w:lineRule="auto"/>
        <w:ind w:right="116" w:firstLine="567"/>
        <w:jc w:val="both"/>
        <w:rPr>
          <w:rFonts w:ascii="Arial" w:eastAsia="Arial" w:hAnsi="Arial" w:cs="Arial"/>
          <w:spacing w:val="-1"/>
          <w:sz w:val="22"/>
          <w:szCs w:val="22"/>
          <w:lang w:val="en-ID"/>
        </w:rPr>
      </w:pPr>
      <w:r w:rsidRPr="00D94FBF">
        <w:rPr>
          <w:rFonts w:ascii="Arial" w:eastAsia="Arial" w:hAnsi="Arial" w:cs="Arial"/>
          <w:spacing w:val="-1"/>
          <w:sz w:val="22"/>
          <w:szCs w:val="22"/>
          <w:lang w:val="en-ID"/>
        </w:rPr>
        <w:t xml:space="preserve">Rumusan masalah dalam penelitian ini adalah: </w:t>
      </w:r>
      <w:r w:rsidRPr="00D94FBF">
        <w:rPr>
          <w:rFonts w:ascii="Arial" w:eastAsia="Arial" w:hAnsi="Arial" w:cs="Arial"/>
          <w:i/>
          <w:iCs/>
          <w:spacing w:val="-1"/>
          <w:sz w:val="22"/>
          <w:szCs w:val="22"/>
          <w:lang w:val="en-ID"/>
        </w:rPr>
        <w:t>“Bagaimana pengaruh efektivitas sistem pendaftaran online terhadap kepuasan pasien rawat jalan di Rumah Sakit Tk.II Udayana?”</w:t>
      </w:r>
    </w:p>
    <w:p w14:paraId="4548AB05" w14:textId="5F4F7DE8" w:rsidR="00DA69FA" w:rsidRPr="00D94FBF" w:rsidRDefault="00D94FBF" w:rsidP="00D94FBF">
      <w:pPr>
        <w:spacing w:line="360" w:lineRule="auto"/>
        <w:ind w:right="116" w:firstLine="567"/>
        <w:jc w:val="both"/>
        <w:rPr>
          <w:rFonts w:ascii="Arial" w:eastAsia="Arial" w:hAnsi="Arial" w:cs="Arial"/>
          <w:spacing w:val="-1"/>
          <w:sz w:val="22"/>
          <w:szCs w:val="22"/>
          <w:lang w:val="en-ID"/>
        </w:rPr>
      </w:pPr>
      <w:r w:rsidRPr="00D94FBF">
        <w:rPr>
          <w:rFonts w:ascii="Arial" w:eastAsia="Arial" w:hAnsi="Arial" w:cs="Arial"/>
          <w:spacing w:val="-1"/>
          <w:sz w:val="22"/>
          <w:szCs w:val="22"/>
          <w:lang w:val="en-ID"/>
        </w:rPr>
        <w:t>Tujuan umum penelitian ini adalah untuk menganalisis pengaruh efektivitas sistem pendaftaran online terhadap kepuasan pasien rawat jalan di Rumah Sakit Tk.II Udayana. Tujuan khusus penelitian meliputi: (1) menilai sejauh mana kemudahan akses sistem pendaftaran online berkontribusi terhadap kepuasan pasien, (2) mengidentifikasi pengaruh kecepatan proses pendaftaran terhadap tingkat kepuasan pasien, dan (3) menganalisis hubungan antara waktu pelayanan pendaftaran dengan kepuasan pasien rawat jalan di Rumah Sakit Tk.II Udayana.</w:t>
      </w:r>
    </w:p>
    <w:p w14:paraId="7DA4126E" w14:textId="77777777" w:rsidR="00085A55" w:rsidRPr="00BB31D1" w:rsidRDefault="00085A55" w:rsidP="00D72ABF">
      <w:pPr>
        <w:spacing w:line="360" w:lineRule="auto"/>
        <w:ind w:right="116" w:firstLine="720"/>
        <w:jc w:val="both"/>
        <w:rPr>
          <w:rFonts w:ascii="Arial" w:eastAsia="Arial" w:hAnsi="Arial" w:cs="Arial"/>
          <w:spacing w:val="-1"/>
          <w:sz w:val="22"/>
          <w:szCs w:val="22"/>
          <w:lang w:val="id-ID"/>
        </w:rPr>
      </w:pPr>
    </w:p>
    <w:p w14:paraId="0FD5BF1A" w14:textId="77777777" w:rsidR="00F02962" w:rsidRPr="00BB31D1" w:rsidRDefault="00212A84" w:rsidP="00F74F55">
      <w:pPr>
        <w:spacing w:before="1"/>
        <w:ind w:right="379"/>
        <w:jc w:val="both"/>
        <w:rPr>
          <w:rFonts w:ascii="Arial" w:eastAsia="Arial" w:hAnsi="Arial" w:cs="Arial"/>
          <w:sz w:val="22"/>
          <w:szCs w:val="22"/>
        </w:rPr>
      </w:pPr>
      <w:r w:rsidRPr="00BB31D1">
        <w:rPr>
          <w:rFonts w:ascii="Arial" w:eastAsia="Arial" w:hAnsi="Arial" w:cs="Arial"/>
          <w:b/>
          <w:spacing w:val="1"/>
          <w:sz w:val="22"/>
          <w:szCs w:val="22"/>
        </w:rPr>
        <w:t>B</w:t>
      </w:r>
      <w:r w:rsidRPr="00BB31D1">
        <w:rPr>
          <w:rFonts w:ascii="Arial" w:eastAsia="Arial" w:hAnsi="Arial" w:cs="Arial"/>
          <w:b/>
          <w:spacing w:val="-6"/>
          <w:sz w:val="22"/>
          <w:szCs w:val="22"/>
        </w:rPr>
        <w:t>A</w:t>
      </w:r>
      <w:r w:rsidRPr="00BB31D1">
        <w:rPr>
          <w:rFonts w:ascii="Arial" w:eastAsia="Arial" w:hAnsi="Arial" w:cs="Arial"/>
          <w:b/>
          <w:spacing w:val="4"/>
          <w:sz w:val="22"/>
          <w:szCs w:val="22"/>
        </w:rPr>
        <w:t>H</w:t>
      </w:r>
      <w:r w:rsidRPr="00BB31D1">
        <w:rPr>
          <w:rFonts w:ascii="Arial" w:eastAsia="Arial" w:hAnsi="Arial" w:cs="Arial"/>
          <w:b/>
          <w:spacing w:val="-6"/>
          <w:sz w:val="22"/>
          <w:szCs w:val="22"/>
        </w:rPr>
        <w:t>A</w:t>
      </w:r>
      <w:r w:rsidRPr="00BB31D1">
        <w:rPr>
          <w:rFonts w:ascii="Arial" w:eastAsia="Arial" w:hAnsi="Arial" w:cs="Arial"/>
          <w:b/>
          <w:sz w:val="22"/>
          <w:szCs w:val="22"/>
        </w:rPr>
        <w:t>N</w:t>
      </w:r>
      <w:r w:rsidRPr="00BB31D1">
        <w:rPr>
          <w:rFonts w:ascii="Arial" w:eastAsia="Arial" w:hAnsi="Arial" w:cs="Arial"/>
          <w:b/>
          <w:spacing w:val="2"/>
          <w:sz w:val="22"/>
          <w:szCs w:val="22"/>
        </w:rPr>
        <w:t xml:space="preserve"> </w:t>
      </w:r>
      <w:r w:rsidRPr="00BB31D1">
        <w:rPr>
          <w:rFonts w:ascii="Arial" w:eastAsia="Arial" w:hAnsi="Arial" w:cs="Arial"/>
          <w:b/>
          <w:spacing w:val="4"/>
          <w:sz w:val="22"/>
          <w:szCs w:val="22"/>
        </w:rPr>
        <w:t>D</w:t>
      </w:r>
      <w:r w:rsidRPr="00BB31D1">
        <w:rPr>
          <w:rFonts w:ascii="Arial" w:eastAsia="Arial" w:hAnsi="Arial" w:cs="Arial"/>
          <w:b/>
          <w:spacing w:val="-6"/>
          <w:sz w:val="22"/>
          <w:szCs w:val="22"/>
        </w:rPr>
        <w:t>A</w:t>
      </w:r>
      <w:r w:rsidRPr="00BB31D1">
        <w:rPr>
          <w:rFonts w:ascii="Arial" w:eastAsia="Arial" w:hAnsi="Arial" w:cs="Arial"/>
          <w:b/>
          <w:sz w:val="22"/>
          <w:szCs w:val="22"/>
        </w:rPr>
        <w:t xml:space="preserve">N </w:t>
      </w:r>
      <w:r w:rsidRPr="00BB31D1">
        <w:rPr>
          <w:rFonts w:ascii="Arial" w:eastAsia="Arial" w:hAnsi="Arial" w:cs="Arial"/>
          <w:b/>
          <w:spacing w:val="1"/>
          <w:sz w:val="22"/>
          <w:szCs w:val="22"/>
        </w:rPr>
        <w:t>M</w:t>
      </w:r>
      <w:r w:rsidRPr="00BB31D1">
        <w:rPr>
          <w:rFonts w:ascii="Arial" w:eastAsia="Arial" w:hAnsi="Arial" w:cs="Arial"/>
          <w:b/>
          <w:spacing w:val="-1"/>
          <w:sz w:val="22"/>
          <w:szCs w:val="22"/>
        </w:rPr>
        <w:t>E</w:t>
      </w:r>
      <w:r w:rsidRPr="00BB31D1">
        <w:rPr>
          <w:rFonts w:ascii="Arial" w:eastAsia="Arial" w:hAnsi="Arial" w:cs="Arial"/>
          <w:b/>
          <w:spacing w:val="-3"/>
          <w:sz w:val="22"/>
          <w:szCs w:val="22"/>
        </w:rPr>
        <w:t>T</w:t>
      </w:r>
      <w:r w:rsidRPr="00BB31D1">
        <w:rPr>
          <w:rFonts w:ascii="Arial" w:eastAsia="Arial" w:hAnsi="Arial" w:cs="Arial"/>
          <w:b/>
          <w:spacing w:val="1"/>
          <w:sz w:val="22"/>
          <w:szCs w:val="22"/>
        </w:rPr>
        <w:t>O</w:t>
      </w:r>
      <w:r w:rsidRPr="00BB31D1">
        <w:rPr>
          <w:rFonts w:ascii="Arial" w:eastAsia="Arial" w:hAnsi="Arial" w:cs="Arial"/>
          <w:b/>
          <w:spacing w:val="-1"/>
          <w:sz w:val="22"/>
          <w:szCs w:val="22"/>
        </w:rPr>
        <w:t>D</w:t>
      </w:r>
      <w:r w:rsidRPr="00BB31D1">
        <w:rPr>
          <w:rFonts w:ascii="Arial" w:eastAsia="Arial" w:hAnsi="Arial" w:cs="Arial"/>
          <w:b/>
          <w:sz w:val="22"/>
          <w:szCs w:val="22"/>
        </w:rPr>
        <w:t>E</w:t>
      </w:r>
    </w:p>
    <w:p w14:paraId="16110B95" w14:textId="77777777" w:rsidR="00F02962" w:rsidRPr="00BB31D1" w:rsidRDefault="00F02962">
      <w:pPr>
        <w:spacing w:before="9" w:line="120" w:lineRule="exact"/>
        <w:rPr>
          <w:rFonts w:ascii="Arial" w:hAnsi="Arial" w:cs="Arial"/>
          <w:sz w:val="22"/>
          <w:szCs w:val="22"/>
        </w:rPr>
      </w:pPr>
    </w:p>
    <w:p w14:paraId="045F677D" w14:textId="77777777" w:rsidR="00C237E5" w:rsidRDefault="00C237E5" w:rsidP="00C237E5">
      <w:pPr>
        <w:spacing w:line="360" w:lineRule="auto"/>
        <w:ind w:right="63" w:firstLine="567"/>
        <w:jc w:val="both"/>
        <w:rPr>
          <w:rFonts w:ascii="Arial" w:eastAsia="Arial" w:hAnsi="Arial" w:cs="Arial"/>
          <w:sz w:val="22"/>
          <w:szCs w:val="22"/>
          <w:lang w:val="en-ID"/>
        </w:rPr>
      </w:pPr>
      <w:r>
        <w:rPr>
          <w:rFonts w:ascii="Arial" w:eastAsia="Arial" w:hAnsi="Arial" w:cs="Arial"/>
          <w:sz w:val="22"/>
          <w:szCs w:val="22"/>
          <w:lang w:val="en-ID"/>
        </w:rPr>
        <w:t>P</w:t>
      </w:r>
      <w:r w:rsidRPr="00C237E5">
        <w:rPr>
          <w:rFonts w:ascii="Arial" w:eastAsia="Arial" w:hAnsi="Arial" w:cs="Arial"/>
          <w:sz w:val="22"/>
          <w:szCs w:val="22"/>
          <w:lang w:val="en-ID"/>
        </w:rPr>
        <w:t xml:space="preserve">enelitian ini menggunakan jenis penelitian analitik dengan metode </w:t>
      </w:r>
      <w:r w:rsidRPr="00C237E5">
        <w:rPr>
          <w:rFonts w:ascii="Arial" w:eastAsia="Arial" w:hAnsi="Arial" w:cs="Arial"/>
          <w:i/>
          <w:iCs/>
          <w:sz w:val="22"/>
          <w:szCs w:val="22"/>
          <w:lang w:val="en-ID"/>
        </w:rPr>
        <w:t>cross-sectional</w:t>
      </w:r>
      <w:r w:rsidRPr="00C237E5">
        <w:rPr>
          <w:rFonts w:ascii="Arial" w:eastAsia="Arial" w:hAnsi="Arial" w:cs="Arial"/>
          <w:sz w:val="22"/>
          <w:szCs w:val="22"/>
          <w:lang w:val="en-ID"/>
        </w:rPr>
        <w:t>, yaitu pendekatan yang dilakukan dalam satu waktu untuk meneliti hubungan antara variabel independen dan dependen. Pengumpulan data dilakukan secara simultan melalui observasi dan penyebaran kuesioner kepada responden, di mana setiap peserta hanya diamati satu kali saat pengisian kuesioner. Tujuan utama dari rancangan ini adalah untuk menganalisis pengaruh efektivitas sistem pendaftaran online pasien rawat jalan terhadap kepuasan pasien di Rumah Sakit Tk.II Udayana.</w:t>
      </w:r>
    </w:p>
    <w:p w14:paraId="7D856AA4" w14:textId="77777777" w:rsidR="00C237E5" w:rsidRDefault="00C237E5" w:rsidP="00C237E5">
      <w:pPr>
        <w:spacing w:line="360" w:lineRule="auto"/>
        <w:ind w:right="63" w:firstLine="567"/>
        <w:jc w:val="both"/>
        <w:rPr>
          <w:rFonts w:ascii="Arial" w:eastAsia="Arial" w:hAnsi="Arial" w:cs="Arial"/>
          <w:sz w:val="22"/>
          <w:szCs w:val="22"/>
          <w:lang w:val="en-ID"/>
        </w:rPr>
      </w:pPr>
      <w:r w:rsidRPr="00C237E5">
        <w:rPr>
          <w:rFonts w:ascii="Arial" w:eastAsia="Arial" w:hAnsi="Arial" w:cs="Arial"/>
          <w:sz w:val="22"/>
          <w:szCs w:val="22"/>
          <w:lang w:val="en-ID"/>
        </w:rPr>
        <w:t>Penelitian dilaksanakan di Rumah Sakit Tk.II Udayana yang beralamat di Jl. P.B. Sudirman No. 1, Dauh Puri, Kecamatan Denpasar Barat, Kota Denpasar, Bali. Kegiatan penelitian berlangsung selama tiga bulan, mulai dari Agustus hingga Oktober 2025, mencakup tahap pengumpulan data, pengolahan, hingga pelaporan hasil akhir.</w:t>
      </w:r>
    </w:p>
    <w:p w14:paraId="44F8B5D4" w14:textId="77777777" w:rsidR="00C237E5" w:rsidRDefault="00C237E5" w:rsidP="00C237E5">
      <w:pPr>
        <w:spacing w:line="360" w:lineRule="auto"/>
        <w:ind w:right="63" w:firstLine="567"/>
        <w:jc w:val="both"/>
        <w:rPr>
          <w:rFonts w:ascii="Arial" w:eastAsia="Arial" w:hAnsi="Arial" w:cs="Arial"/>
          <w:sz w:val="22"/>
          <w:szCs w:val="22"/>
          <w:lang w:val="en-ID"/>
        </w:rPr>
      </w:pPr>
      <w:r w:rsidRPr="00C237E5">
        <w:rPr>
          <w:rFonts w:ascii="Arial" w:eastAsia="Arial" w:hAnsi="Arial" w:cs="Arial"/>
          <w:sz w:val="22"/>
          <w:szCs w:val="22"/>
          <w:lang w:val="en-ID"/>
        </w:rPr>
        <w:t xml:space="preserve">Populasi dalam penelitian ini adalah seluruh pasien rawat jalan yang berkunjung ke Rumah Sakit Tk.II Udayana, dengan jumlah populasi sebanyak 9.788 pasien pada bulan </w:t>
      </w:r>
      <w:r w:rsidRPr="00C237E5">
        <w:rPr>
          <w:rFonts w:ascii="Arial" w:eastAsia="Arial" w:hAnsi="Arial" w:cs="Arial"/>
          <w:sz w:val="22"/>
          <w:szCs w:val="22"/>
          <w:lang w:val="en-ID"/>
        </w:rPr>
        <w:lastRenderedPageBreak/>
        <w:t>Januari 2025. Berdasarkan perhitungan menggunakan rumus statistik dengan tingkat kesalahan (</w:t>
      </w:r>
      <w:r w:rsidRPr="00C237E5">
        <w:rPr>
          <w:rFonts w:ascii="Arial" w:eastAsia="Arial" w:hAnsi="Arial" w:cs="Arial"/>
          <w:i/>
          <w:iCs/>
          <w:sz w:val="22"/>
          <w:szCs w:val="22"/>
          <w:lang w:val="en-ID"/>
        </w:rPr>
        <w:t>margin of error</w:t>
      </w:r>
      <w:r w:rsidRPr="00C237E5">
        <w:rPr>
          <w:rFonts w:ascii="Arial" w:eastAsia="Arial" w:hAnsi="Arial" w:cs="Arial"/>
          <w:sz w:val="22"/>
          <w:szCs w:val="22"/>
          <w:lang w:val="en-ID"/>
        </w:rPr>
        <w:t>) 10%, diperoleh jumlah sampel sebanyak 100 responden.</w:t>
      </w:r>
    </w:p>
    <w:p w14:paraId="7F639988" w14:textId="77777777" w:rsidR="00C237E5" w:rsidRDefault="00C237E5" w:rsidP="00C237E5">
      <w:pPr>
        <w:spacing w:line="360" w:lineRule="auto"/>
        <w:ind w:right="63" w:firstLine="567"/>
        <w:jc w:val="both"/>
        <w:rPr>
          <w:rFonts w:ascii="Arial" w:eastAsia="Arial" w:hAnsi="Arial" w:cs="Arial"/>
          <w:sz w:val="22"/>
          <w:szCs w:val="22"/>
          <w:lang w:val="en-ID"/>
        </w:rPr>
      </w:pPr>
      <w:r w:rsidRPr="00C237E5">
        <w:rPr>
          <w:rFonts w:ascii="Arial" w:eastAsia="Arial" w:hAnsi="Arial" w:cs="Arial"/>
          <w:sz w:val="22"/>
          <w:szCs w:val="22"/>
          <w:lang w:val="en-ID"/>
        </w:rPr>
        <w:t>Teknik sampling yang digunakan adalah non-probability sampling dengan pendekatan accidental sampling, yaitu teknik penentuan sampel berdasarkan siapa saja yang secara kebetulan bertemu dengan peneliti dan bersedia menjadi responden sesuai dengan kriteria yang telah ditetapkan.</w:t>
      </w:r>
    </w:p>
    <w:p w14:paraId="502CE579" w14:textId="77777777" w:rsidR="00C237E5" w:rsidRDefault="00C237E5" w:rsidP="00C237E5">
      <w:pPr>
        <w:spacing w:line="360" w:lineRule="auto"/>
        <w:ind w:right="63" w:firstLine="567"/>
        <w:jc w:val="both"/>
        <w:rPr>
          <w:rFonts w:ascii="Arial" w:eastAsia="Arial" w:hAnsi="Arial" w:cs="Arial"/>
          <w:sz w:val="22"/>
          <w:szCs w:val="22"/>
          <w:lang w:val="en-ID"/>
        </w:rPr>
      </w:pPr>
      <w:r w:rsidRPr="00C237E5">
        <w:rPr>
          <w:rFonts w:ascii="Arial" w:eastAsia="Arial" w:hAnsi="Arial" w:cs="Arial"/>
          <w:sz w:val="22"/>
          <w:szCs w:val="22"/>
          <w:lang w:val="en-ID"/>
        </w:rPr>
        <w:t>Kriteria Inklusi dan Eksklusi</w:t>
      </w:r>
    </w:p>
    <w:p w14:paraId="04AE703A" w14:textId="1D909EE8" w:rsidR="00C237E5" w:rsidRPr="00C237E5" w:rsidRDefault="00C237E5" w:rsidP="00C237E5">
      <w:pPr>
        <w:spacing w:line="360" w:lineRule="auto"/>
        <w:ind w:right="63" w:firstLine="567"/>
        <w:jc w:val="both"/>
        <w:rPr>
          <w:rFonts w:ascii="Arial" w:eastAsia="Arial" w:hAnsi="Arial" w:cs="Arial"/>
          <w:sz w:val="22"/>
          <w:szCs w:val="22"/>
          <w:lang w:val="en-ID"/>
        </w:rPr>
      </w:pPr>
      <w:r w:rsidRPr="00C237E5">
        <w:rPr>
          <w:rFonts w:ascii="Arial" w:eastAsia="Arial" w:hAnsi="Arial" w:cs="Arial"/>
          <w:sz w:val="22"/>
          <w:szCs w:val="22"/>
          <w:lang w:val="en-ID"/>
        </w:rPr>
        <w:t>Kriteria inklusi meliputi:</w:t>
      </w:r>
    </w:p>
    <w:p w14:paraId="33141526" w14:textId="77777777" w:rsidR="00C237E5" w:rsidRPr="00C237E5" w:rsidRDefault="00C237E5" w:rsidP="00C237E5">
      <w:pPr>
        <w:numPr>
          <w:ilvl w:val="0"/>
          <w:numId w:val="4"/>
        </w:numPr>
        <w:tabs>
          <w:tab w:val="clear" w:pos="720"/>
        </w:tabs>
        <w:spacing w:line="360" w:lineRule="auto"/>
        <w:ind w:left="567" w:right="63" w:hanging="567"/>
        <w:jc w:val="both"/>
        <w:rPr>
          <w:rFonts w:ascii="Arial" w:eastAsia="Arial" w:hAnsi="Arial" w:cs="Arial"/>
          <w:sz w:val="22"/>
          <w:szCs w:val="22"/>
          <w:lang w:val="en-ID"/>
        </w:rPr>
      </w:pPr>
      <w:r w:rsidRPr="00C237E5">
        <w:rPr>
          <w:rFonts w:ascii="Arial" w:eastAsia="Arial" w:hAnsi="Arial" w:cs="Arial"/>
          <w:sz w:val="22"/>
          <w:szCs w:val="22"/>
          <w:lang w:val="en-ID"/>
        </w:rPr>
        <w:t>Pasien berusia 17–65 tahun yang berobat di Rumah Sakit Tk.II Udayana.</w:t>
      </w:r>
    </w:p>
    <w:p w14:paraId="247C0F80" w14:textId="77777777" w:rsidR="00C237E5" w:rsidRPr="00C237E5" w:rsidRDefault="00C237E5" w:rsidP="00C237E5">
      <w:pPr>
        <w:numPr>
          <w:ilvl w:val="0"/>
          <w:numId w:val="4"/>
        </w:numPr>
        <w:tabs>
          <w:tab w:val="clear" w:pos="720"/>
        </w:tabs>
        <w:spacing w:line="360" w:lineRule="auto"/>
        <w:ind w:left="567" w:right="63" w:hanging="567"/>
        <w:jc w:val="both"/>
        <w:rPr>
          <w:rFonts w:ascii="Arial" w:eastAsia="Arial" w:hAnsi="Arial" w:cs="Arial"/>
          <w:sz w:val="22"/>
          <w:szCs w:val="22"/>
          <w:lang w:val="en-ID"/>
        </w:rPr>
      </w:pPr>
      <w:r w:rsidRPr="00C237E5">
        <w:rPr>
          <w:rFonts w:ascii="Arial" w:eastAsia="Arial" w:hAnsi="Arial" w:cs="Arial"/>
          <w:sz w:val="22"/>
          <w:szCs w:val="22"/>
          <w:lang w:val="en-ID"/>
        </w:rPr>
        <w:t>Bersedia menjadi responden.</w:t>
      </w:r>
    </w:p>
    <w:p w14:paraId="466B59EC" w14:textId="77777777" w:rsidR="00C237E5" w:rsidRPr="00C237E5" w:rsidRDefault="00C237E5" w:rsidP="00C237E5">
      <w:pPr>
        <w:numPr>
          <w:ilvl w:val="0"/>
          <w:numId w:val="4"/>
        </w:numPr>
        <w:tabs>
          <w:tab w:val="clear" w:pos="720"/>
        </w:tabs>
        <w:spacing w:line="360" w:lineRule="auto"/>
        <w:ind w:left="567" w:right="63" w:hanging="567"/>
        <w:jc w:val="both"/>
        <w:rPr>
          <w:rFonts w:ascii="Arial" w:eastAsia="Arial" w:hAnsi="Arial" w:cs="Arial"/>
          <w:sz w:val="22"/>
          <w:szCs w:val="22"/>
          <w:lang w:val="en-ID"/>
        </w:rPr>
      </w:pPr>
      <w:r w:rsidRPr="00C237E5">
        <w:rPr>
          <w:rFonts w:ascii="Arial" w:eastAsia="Arial" w:hAnsi="Arial" w:cs="Arial"/>
          <w:sz w:val="22"/>
          <w:szCs w:val="22"/>
          <w:lang w:val="en-ID"/>
        </w:rPr>
        <w:t>Mampu berkomunikasi dengan baik (pendengaran dan bicara normal).</w:t>
      </w:r>
    </w:p>
    <w:p w14:paraId="1F6583F5" w14:textId="77777777" w:rsidR="00C237E5" w:rsidRPr="00C237E5" w:rsidRDefault="00C237E5" w:rsidP="00C237E5">
      <w:pPr>
        <w:spacing w:line="360" w:lineRule="auto"/>
        <w:ind w:left="567" w:right="63"/>
        <w:jc w:val="both"/>
        <w:rPr>
          <w:rFonts w:ascii="Arial" w:eastAsia="Arial" w:hAnsi="Arial" w:cs="Arial"/>
          <w:sz w:val="22"/>
          <w:szCs w:val="22"/>
          <w:lang w:val="en-ID"/>
        </w:rPr>
      </w:pPr>
      <w:r w:rsidRPr="00C237E5">
        <w:rPr>
          <w:rFonts w:ascii="Arial" w:eastAsia="Arial" w:hAnsi="Arial" w:cs="Arial"/>
          <w:sz w:val="22"/>
          <w:szCs w:val="22"/>
          <w:lang w:val="en-ID"/>
        </w:rPr>
        <w:t>Kriteria eksklusi meliputi:</w:t>
      </w:r>
    </w:p>
    <w:p w14:paraId="148423F3" w14:textId="77777777" w:rsidR="00C237E5" w:rsidRPr="00C237E5" w:rsidRDefault="00C237E5" w:rsidP="00C237E5">
      <w:pPr>
        <w:numPr>
          <w:ilvl w:val="0"/>
          <w:numId w:val="5"/>
        </w:numPr>
        <w:tabs>
          <w:tab w:val="clear" w:pos="720"/>
        </w:tabs>
        <w:spacing w:line="360" w:lineRule="auto"/>
        <w:ind w:left="567" w:right="63" w:hanging="567"/>
        <w:jc w:val="both"/>
        <w:rPr>
          <w:rFonts w:ascii="Arial" w:eastAsia="Arial" w:hAnsi="Arial" w:cs="Arial"/>
          <w:sz w:val="22"/>
          <w:szCs w:val="22"/>
          <w:lang w:val="en-ID"/>
        </w:rPr>
      </w:pPr>
      <w:r w:rsidRPr="00C237E5">
        <w:rPr>
          <w:rFonts w:ascii="Arial" w:eastAsia="Arial" w:hAnsi="Arial" w:cs="Arial"/>
          <w:sz w:val="22"/>
          <w:szCs w:val="22"/>
          <w:lang w:val="en-ID"/>
        </w:rPr>
        <w:t>Pasien berusia di bawah 17 tahun.</w:t>
      </w:r>
    </w:p>
    <w:p w14:paraId="2C63E1DE" w14:textId="77777777" w:rsidR="00C237E5" w:rsidRPr="00C237E5" w:rsidRDefault="00C237E5" w:rsidP="00C237E5">
      <w:pPr>
        <w:numPr>
          <w:ilvl w:val="0"/>
          <w:numId w:val="5"/>
        </w:numPr>
        <w:tabs>
          <w:tab w:val="clear" w:pos="720"/>
        </w:tabs>
        <w:spacing w:line="360" w:lineRule="auto"/>
        <w:ind w:left="567" w:right="63" w:hanging="567"/>
        <w:jc w:val="both"/>
        <w:rPr>
          <w:rFonts w:ascii="Arial" w:eastAsia="Arial" w:hAnsi="Arial" w:cs="Arial"/>
          <w:sz w:val="22"/>
          <w:szCs w:val="22"/>
          <w:lang w:val="en-ID"/>
        </w:rPr>
      </w:pPr>
      <w:r w:rsidRPr="00C237E5">
        <w:rPr>
          <w:rFonts w:ascii="Arial" w:eastAsia="Arial" w:hAnsi="Arial" w:cs="Arial"/>
          <w:sz w:val="22"/>
          <w:szCs w:val="22"/>
          <w:lang w:val="en-ID"/>
        </w:rPr>
        <w:t>Tidak bersedia menjadi responden.</w:t>
      </w:r>
    </w:p>
    <w:p w14:paraId="0EDCCB28" w14:textId="77777777" w:rsidR="00C237E5" w:rsidRPr="00C237E5" w:rsidRDefault="00C237E5" w:rsidP="00C237E5">
      <w:pPr>
        <w:numPr>
          <w:ilvl w:val="0"/>
          <w:numId w:val="5"/>
        </w:numPr>
        <w:tabs>
          <w:tab w:val="clear" w:pos="720"/>
        </w:tabs>
        <w:spacing w:line="360" w:lineRule="auto"/>
        <w:ind w:left="567" w:right="63" w:hanging="567"/>
        <w:jc w:val="both"/>
        <w:rPr>
          <w:rFonts w:ascii="Arial" w:eastAsia="Arial" w:hAnsi="Arial" w:cs="Arial"/>
          <w:sz w:val="22"/>
          <w:szCs w:val="22"/>
          <w:lang w:val="en-ID"/>
        </w:rPr>
      </w:pPr>
      <w:r w:rsidRPr="00C237E5">
        <w:rPr>
          <w:rFonts w:ascii="Arial" w:eastAsia="Arial" w:hAnsi="Arial" w:cs="Arial"/>
          <w:sz w:val="22"/>
          <w:szCs w:val="22"/>
          <w:lang w:val="en-ID"/>
        </w:rPr>
        <w:t>Memiliki gangguan pendengaran atau bicara.</w:t>
      </w:r>
    </w:p>
    <w:p w14:paraId="476A7846" w14:textId="279ABE1A" w:rsidR="00C237E5" w:rsidRPr="00C237E5" w:rsidRDefault="00C237E5" w:rsidP="00C237E5">
      <w:pPr>
        <w:spacing w:line="360" w:lineRule="auto"/>
        <w:ind w:right="63" w:firstLine="567"/>
        <w:jc w:val="both"/>
        <w:rPr>
          <w:rFonts w:ascii="Arial" w:eastAsia="Arial" w:hAnsi="Arial" w:cs="Arial"/>
          <w:sz w:val="22"/>
          <w:szCs w:val="22"/>
          <w:lang w:val="en-ID"/>
        </w:rPr>
      </w:pPr>
      <w:r w:rsidRPr="00C237E5">
        <w:rPr>
          <w:rFonts w:ascii="Arial" w:eastAsia="Arial" w:hAnsi="Arial" w:cs="Arial"/>
          <w:sz w:val="22"/>
          <w:szCs w:val="22"/>
          <w:lang w:val="en-ID"/>
        </w:rPr>
        <w:t>Instrumen Penelitian yang digunakan terdiri dari:</w:t>
      </w:r>
    </w:p>
    <w:p w14:paraId="5A94FEDA" w14:textId="77777777" w:rsidR="00C237E5" w:rsidRPr="00C237E5" w:rsidRDefault="00C237E5" w:rsidP="00C237E5">
      <w:pPr>
        <w:numPr>
          <w:ilvl w:val="0"/>
          <w:numId w:val="6"/>
        </w:numPr>
        <w:tabs>
          <w:tab w:val="clear" w:pos="720"/>
        </w:tabs>
        <w:spacing w:line="360" w:lineRule="auto"/>
        <w:ind w:left="567" w:right="63" w:hanging="567"/>
        <w:jc w:val="both"/>
        <w:rPr>
          <w:rFonts w:ascii="Arial" w:eastAsia="Arial" w:hAnsi="Arial" w:cs="Arial"/>
          <w:sz w:val="22"/>
          <w:szCs w:val="22"/>
          <w:lang w:val="en-ID"/>
        </w:rPr>
      </w:pPr>
      <w:r w:rsidRPr="00C237E5">
        <w:rPr>
          <w:rFonts w:ascii="Arial" w:eastAsia="Arial" w:hAnsi="Arial" w:cs="Arial"/>
          <w:sz w:val="22"/>
          <w:szCs w:val="22"/>
          <w:lang w:val="en-ID"/>
        </w:rPr>
        <w:t>Lembar observasi untuk mengukur waktu pelayanan pendaftaran pasien rawat jalan, dibantu dengan stopwatch guna mencatat durasi pelayanan dari awal hingga akhir proses pendaftaran.</w:t>
      </w:r>
    </w:p>
    <w:p w14:paraId="6A0070E5" w14:textId="77777777" w:rsidR="00C237E5" w:rsidRDefault="00C237E5" w:rsidP="005431B0">
      <w:pPr>
        <w:numPr>
          <w:ilvl w:val="0"/>
          <w:numId w:val="6"/>
        </w:numPr>
        <w:tabs>
          <w:tab w:val="clear" w:pos="720"/>
        </w:tabs>
        <w:spacing w:line="360" w:lineRule="auto"/>
        <w:ind w:left="567" w:right="63" w:hanging="567"/>
        <w:jc w:val="both"/>
        <w:rPr>
          <w:rFonts w:ascii="Arial" w:eastAsia="Arial" w:hAnsi="Arial" w:cs="Arial"/>
          <w:sz w:val="22"/>
          <w:szCs w:val="22"/>
          <w:lang w:val="en-ID"/>
        </w:rPr>
      </w:pPr>
      <w:r w:rsidRPr="00C237E5">
        <w:rPr>
          <w:rFonts w:ascii="Arial" w:eastAsia="Arial" w:hAnsi="Arial" w:cs="Arial"/>
          <w:sz w:val="22"/>
          <w:szCs w:val="22"/>
          <w:lang w:val="en-ID"/>
        </w:rPr>
        <w:t xml:space="preserve">Kuesioner kepuasan pasien berisi 22 pertanyaan yang diadaptasi dari penelitian Yulia &amp; Adriani (2017) dengan menggunakan skala Likert 1–5, yang mengukur tingkat kepuasan berdasarkan aspek </w:t>
      </w:r>
      <w:r w:rsidRPr="00C237E5">
        <w:rPr>
          <w:rFonts w:ascii="Arial" w:eastAsia="Arial" w:hAnsi="Arial" w:cs="Arial"/>
          <w:i/>
          <w:iCs/>
          <w:sz w:val="22"/>
          <w:szCs w:val="22"/>
          <w:lang w:val="en-ID"/>
        </w:rPr>
        <w:t>content, accuracy, format, ease of use,</w:t>
      </w:r>
      <w:r w:rsidRPr="00C237E5">
        <w:rPr>
          <w:rFonts w:ascii="Arial" w:eastAsia="Arial" w:hAnsi="Arial" w:cs="Arial"/>
          <w:sz w:val="22"/>
          <w:szCs w:val="22"/>
          <w:lang w:val="en-ID"/>
        </w:rPr>
        <w:t xml:space="preserve"> dan </w:t>
      </w:r>
      <w:r w:rsidRPr="00C237E5">
        <w:rPr>
          <w:rFonts w:ascii="Arial" w:eastAsia="Arial" w:hAnsi="Arial" w:cs="Arial"/>
          <w:i/>
          <w:iCs/>
          <w:sz w:val="22"/>
          <w:szCs w:val="22"/>
          <w:lang w:val="en-ID"/>
        </w:rPr>
        <w:t>timeliness.</w:t>
      </w:r>
    </w:p>
    <w:p w14:paraId="601B644E" w14:textId="1D71D81F" w:rsidR="00C237E5" w:rsidRPr="00C237E5" w:rsidRDefault="00C237E5" w:rsidP="00C237E5">
      <w:pPr>
        <w:spacing w:line="360" w:lineRule="auto"/>
        <w:ind w:right="63" w:firstLine="567"/>
        <w:jc w:val="both"/>
        <w:rPr>
          <w:rFonts w:ascii="Arial" w:eastAsia="Arial" w:hAnsi="Arial" w:cs="Arial"/>
          <w:sz w:val="22"/>
          <w:szCs w:val="22"/>
          <w:lang w:val="en-ID"/>
        </w:rPr>
      </w:pPr>
      <w:r w:rsidRPr="00C237E5">
        <w:rPr>
          <w:rFonts w:ascii="Arial" w:eastAsia="Arial" w:hAnsi="Arial" w:cs="Arial"/>
          <w:sz w:val="22"/>
          <w:szCs w:val="22"/>
          <w:lang w:val="en-ID"/>
        </w:rPr>
        <w:t xml:space="preserve">Pengolahan data dilakukan melalui tahapan </w:t>
      </w:r>
      <w:r w:rsidRPr="00C237E5">
        <w:rPr>
          <w:rFonts w:ascii="Arial" w:eastAsia="Arial" w:hAnsi="Arial" w:cs="Arial"/>
          <w:i/>
          <w:iCs/>
          <w:sz w:val="22"/>
          <w:szCs w:val="22"/>
          <w:lang w:val="en-ID"/>
        </w:rPr>
        <w:t>editing, coding, scoring, processing, entry, cleaning</w:t>
      </w:r>
      <w:r w:rsidRPr="00C237E5">
        <w:rPr>
          <w:rFonts w:ascii="Arial" w:eastAsia="Arial" w:hAnsi="Arial" w:cs="Arial"/>
          <w:sz w:val="22"/>
          <w:szCs w:val="22"/>
          <w:lang w:val="en-ID"/>
        </w:rPr>
        <w:t xml:space="preserve">, dan </w:t>
      </w:r>
      <w:r w:rsidRPr="00C237E5">
        <w:rPr>
          <w:rFonts w:ascii="Arial" w:eastAsia="Arial" w:hAnsi="Arial" w:cs="Arial"/>
          <w:i/>
          <w:iCs/>
          <w:sz w:val="22"/>
          <w:szCs w:val="22"/>
          <w:lang w:val="en-ID"/>
        </w:rPr>
        <w:t>tabulating</w:t>
      </w:r>
      <w:r w:rsidRPr="00C237E5">
        <w:rPr>
          <w:rFonts w:ascii="Arial" w:eastAsia="Arial" w:hAnsi="Arial" w:cs="Arial"/>
          <w:sz w:val="22"/>
          <w:szCs w:val="22"/>
          <w:lang w:val="en-ID"/>
        </w:rPr>
        <w:t xml:space="preserve"> menggunakan aplikasi SPSS.</w:t>
      </w:r>
      <w:r>
        <w:rPr>
          <w:rFonts w:ascii="Arial" w:eastAsia="Arial" w:hAnsi="Arial" w:cs="Arial"/>
          <w:sz w:val="22"/>
          <w:szCs w:val="22"/>
          <w:lang w:val="en-ID"/>
        </w:rPr>
        <w:t xml:space="preserve"> </w:t>
      </w:r>
      <w:r w:rsidRPr="00C237E5">
        <w:rPr>
          <w:rFonts w:ascii="Arial" w:eastAsia="Arial" w:hAnsi="Arial" w:cs="Arial"/>
          <w:sz w:val="22"/>
          <w:szCs w:val="22"/>
          <w:lang w:val="en-ID"/>
        </w:rPr>
        <w:t>Analisis data mencakup:</w:t>
      </w:r>
    </w:p>
    <w:p w14:paraId="15E3FA20" w14:textId="77777777" w:rsidR="00C237E5" w:rsidRPr="00C237E5" w:rsidRDefault="00C237E5" w:rsidP="00C237E5">
      <w:pPr>
        <w:numPr>
          <w:ilvl w:val="0"/>
          <w:numId w:val="7"/>
        </w:numPr>
        <w:tabs>
          <w:tab w:val="clear" w:pos="720"/>
        </w:tabs>
        <w:spacing w:line="360" w:lineRule="auto"/>
        <w:ind w:left="567" w:right="63" w:hanging="567"/>
        <w:jc w:val="both"/>
        <w:rPr>
          <w:rFonts w:ascii="Arial" w:eastAsia="Arial" w:hAnsi="Arial" w:cs="Arial"/>
          <w:sz w:val="22"/>
          <w:szCs w:val="22"/>
          <w:lang w:val="en-ID"/>
        </w:rPr>
      </w:pPr>
      <w:r w:rsidRPr="00C237E5">
        <w:rPr>
          <w:rFonts w:ascii="Arial" w:eastAsia="Arial" w:hAnsi="Arial" w:cs="Arial"/>
          <w:sz w:val="22"/>
          <w:szCs w:val="22"/>
          <w:lang w:val="en-ID"/>
        </w:rPr>
        <w:t>Analisis univariat, untuk menggambarkan distribusi frekuensi tiap variabel penelitian.</w:t>
      </w:r>
    </w:p>
    <w:p w14:paraId="65FF65C7" w14:textId="77777777" w:rsidR="00C237E5" w:rsidRPr="00C237E5" w:rsidRDefault="00C237E5" w:rsidP="00C237E5">
      <w:pPr>
        <w:numPr>
          <w:ilvl w:val="0"/>
          <w:numId w:val="7"/>
        </w:numPr>
        <w:tabs>
          <w:tab w:val="clear" w:pos="720"/>
        </w:tabs>
        <w:spacing w:line="360" w:lineRule="auto"/>
        <w:ind w:left="567" w:right="63" w:hanging="567"/>
        <w:jc w:val="both"/>
        <w:rPr>
          <w:rFonts w:ascii="Arial" w:eastAsia="Arial" w:hAnsi="Arial" w:cs="Arial"/>
          <w:sz w:val="22"/>
          <w:szCs w:val="22"/>
          <w:lang w:val="en-ID"/>
        </w:rPr>
      </w:pPr>
      <w:r w:rsidRPr="00C237E5">
        <w:rPr>
          <w:rFonts w:ascii="Arial" w:eastAsia="Arial" w:hAnsi="Arial" w:cs="Arial"/>
          <w:sz w:val="22"/>
          <w:szCs w:val="22"/>
          <w:lang w:val="en-ID"/>
        </w:rPr>
        <w:t xml:space="preserve">Analisis bivariat, untuk mengetahui hubungan antara variabel independen dan dependen menggunakan uji </w:t>
      </w:r>
      <w:r w:rsidRPr="00C237E5">
        <w:rPr>
          <w:rFonts w:ascii="Arial" w:eastAsia="Arial" w:hAnsi="Arial" w:cs="Arial"/>
          <w:i/>
          <w:iCs/>
          <w:sz w:val="22"/>
          <w:szCs w:val="22"/>
          <w:lang w:val="en-ID"/>
        </w:rPr>
        <w:t>Chi-Square</w:t>
      </w:r>
      <w:r w:rsidRPr="00C237E5">
        <w:rPr>
          <w:rFonts w:ascii="Arial" w:eastAsia="Arial" w:hAnsi="Arial" w:cs="Arial"/>
          <w:sz w:val="22"/>
          <w:szCs w:val="22"/>
          <w:lang w:val="en-ID"/>
        </w:rPr>
        <w:t>.</w:t>
      </w:r>
    </w:p>
    <w:p w14:paraId="11F0806D" w14:textId="68AA42CE" w:rsidR="00C237E5" w:rsidRPr="00C237E5" w:rsidRDefault="00C237E5" w:rsidP="00C237E5">
      <w:pPr>
        <w:spacing w:line="360" w:lineRule="auto"/>
        <w:ind w:right="63" w:firstLine="567"/>
        <w:jc w:val="both"/>
        <w:rPr>
          <w:rFonts w:ascii="Arial" w:eastAsia="Arial" w:hAnsi="Arial" w:cs="Arial"/>
          <w:sz w:val="22"/>
          <w:szCs w:val="22"/>
          <w:lang w:val="en-ID"/>
        </w:rPr>
      </w:pPr>
      <w:r w:rsidRPr="00C237E5">
        <w:rPr>
          <w:rFonts w:ascii="Arial" w:eastAsia="Arial" w:hAnsi="Arial" w:cs="Arial"/>
          <w:sz w:val="22"/>
          <w:szCs w:val="22"/>
          <w:lang w:val="en-ID"/>
        </w:rPr>
        <w:t>Prinsip Etik Penelitian</w:t>
      </w:r>
      <w:r>
        <w:rPr>
          <w:rFonts w:ascii="Arial" w:eastAsia="Arial" w:hAnsi="Arial" w:cs="Arial"/>
          <w:sz w:val="22"/>
          <w:szCs w:val="22"/>
          <w:lang w:val="en-ID"/>
        </w:rPr>
        <w:t xml:space="preserve">, </w:t>
      </w:r>
      <w:r w:rsidRPr="00C237E5">
        <w:rPr>
          <w:rFonts w:ascii="Arial" w:eastAsia="Arial" w:hAnsi="Arial" w:cs="Arial"/>
          <w:sz w:val="22"/>
          <w:szCs w:val="22"/>
          <w:lang w:val="en-ID"/>
        </w:rPr>
        <w:t>Penelitian ini menerapkan tiga prinsip etik utama, yaitu:</w:t>
      </w:r>
    </w:p>
    <w:p w14:paraId="527B961C" w14:textId="77777777" w:rsidR="00C237E5" w:rsidRPr="00C237E5" w:rsidRDefault="00C237E5" w:rsidP="00C237E5">
      <w:pPr>
        <w:numPr>
          <w:ilvl w:val="0"/>
          <w:numId w:val="8"/>
        </w:numPr>
        <w:tabs>
          <w:tab w:val="clear" w:pos="720"/>
        </w:tabs>
        <w:spacing w:line="360" w:lineRule="auto"/>
        <w:ind w:left="567" w:right="63" w:hanging="567"/>
        <w:jc w:val="both"/>
        <w:rPr>
          <w:rFonts w:ascii="Arial" w:eastAsia="Arial" w:hAnsi="Arial" w:cs="Arial"/>
          <w:sz w:val="22"/>
          <w:szCs w:val="22"/>
          <w:lang w:val="en-ID"/>
        </w:rPr>
      </w:pPr>
      <w:r w:rsidRPr="00C237E5">
        <w:rPr>
          <w:rFonts w:ascii="Arial" w:eastAsia="Arial" w:hAnsi="Arial" w:cs="Arial"/>
          <w:i/>
          <w:iCs/>
          <w:sz w:val="22"/>
          <w:szCs w:val="22"/>
          <w:lang w:val="en-ID"/>
        </w:rPr>
        <w:t>Respect for Person</w:t>
      </w:r>
      <w:r w:rsidRPr="00C237E5">
        <w:rPr>
          <w:rFonts w:ascii="Arial" w:eastAsia="Arial" w:hAnsi="Arial" w:cs="Arial"/>
          <w:sz w:val="22"/>
          <w:szCs w:val="22"/>
          <w:lang w:val="en-ID"/>
        </w:rPr>
        <w:t>, yaitu menghormati hak partisipan untuk menentukan sendiri keterlibatannya tanpa paksaan serta kebebasan untuk mengundurkan diri kapan pun.</w:t>
      </w:r>
    </w:p>
    <w:p w14:paraId="6A3A9912" w14:textId="77777777" w:rsidR="00C237E5" w:rsidRPr="00C237E5" w:rsidRDefault="00C237E5" w:rsidP="00C237E5">
      <w:pPr>
        <w:numPr>
          <w:ilvl w:val="0"/>
          <w:numId w:val="8"/>
        </w:numPr>
        <w:tabs>
          <w:tab w:val="clear" w:pos="720"/>
        </w:tabs>
        <w:spacing w:line="360" w:lineRule="auto"/>
        <w:ind w:left="567" w:right="63" w:hanging="567"/>
        <w:jc w:val="both"/>
        <w:rPr>
          <w:rFonts w:ascii="Arial" w:eastAsia="Arial" w:hAnsi="Arial" w:cs="Arial"/>
          <w:sz w:val="22"/>
          <w:szCs w:val="22"/>
          <w:lang w:val="en-ID"/>
        </w:rPr>
      </w:pPr>
      <w:r w:rsidRPr="00C237E5">
        <w:rPr>
          <w:rFonts w:ascii="Arial" w:eastAsia="Arial" w:hAnsi="Arial" w:cs="Arial"/>
          <w:i/>
          <w:iCs/>
          <w:sz w:val="22"/>
          <w:szCs w:val="22"/>
          <w:lang w:val="en-ID"/>
        </w:rPr>
        <w:t>Beneficence</w:t>
      </w:r>
      <w:r w:rsidRPr="00C237E5">
        <w:rPr>
          <w:rFonts w:ascii="Arial" w:eastAsia="Arial" w:hAnsi="Arial" w:cs="Arial"/>
          <w:sz w:val="22"/>
          <w:szCs w:val="22"/>
          <w:lang w:val="en-ID"/>
        </w:rPr>
        <w:t>, yaitu peneliti memastikan penelitian memberikan manfaat dan meminimalkan risiko atau ketidaknyamanan bagi responden.</w:t>
      </w:r>
    </w:p>
    <w:p w14:paraId="650F2CC4" w14:textId="77777777" w:rsidR="00C237E5" w:rsidRPr="00C237E5" w:rsidRDefault="00C237E5" w:rsidP="00C237E5">
      <w:pPr>
        <w:numPr>
          <w:ilvl w:val="0"/>
          <w:numId w:val="8"/>
        </w:numPr>
        <w:tabs>
          <w:tab w:val="clear" w:pos="720"/>
        </w:tabs>
        <w:spacing w:line="360" w:lineRule="auto"/>
        <w:ind w:left="567" w:right="63" w:hanging="567"/>
        <w:jc w:val="both"/>
        <w:rPr>
          <w:rFonts w:ascii="Arial" w:eastAsia="Arial" w:hAnsi="Arial" w:cs="Arial"/>
          <w:sz w:val="22"/>
          <w:szCs w:val="22"/>
          <w:lang w:val="en-ID"/>
        </w:rPr>
      </w:pPr>
      <w:r w:rsidRPr="00C237E5">
        <w:rPr>
          <w:rFonts w:ascii="Arial" w:eastAsia="Arial" w:hAnsi="Arial" w:cs="Arial"/>
          <w:i/>
          <w:iCs/>
          <w:sz w:val="22"/>
          <w:szCs w:val="22"/>
          <w:lang w:val="en-ID"/>
        </w:rPr>
        <w:t>Justice</w:t>
      </w:r>
      <w:r w:rsidRPr="00C237E5">
        <w:rPr>
          <w:rFonts w:ascii="Arial" w:eastAsia="Arial" w:hAnsi="Arial" w:cs="Arial"/>
          <w:sz w:val="22"/>
          <w:szCs w:val="22"/>
          <w:lang w:val="en-ID"/>
        </w:rPr>
        <w:t>, yaitu semua responden diperlakukan secara adil tanpa diskriminasi.</w:t>
      </w:r>
    </w:p>
    <w:p w14:paraId="12354441" w14:textId="77777777" w:rsidR="00C237E5" w:rsidRPr="00C237E5" w:rsidRDefault="00C237E5" w:rsidP="00C237E5">
      <w:pPr>
        <w:spacing w:line="360" w:lineRule="auto"/>
        <w:ind w:right="63" w:firstLine="567"/>
        <w:jc w:val="both"/>
        <w:rPr>
          <w:rFonts w:ascii="Arial" w:eastAsia="Arial" w:hAnsi="Arial" w:cs="Arial"/>
          <w:sz w:val="22"/>
          <w:szCs w:val="22"/>
          <w:lang w:val="en-ID"/>
        </w:rPr>
      </w:pPr>
      <w:r w:rsidRPr="00C237E5">
        <w:rPr>
          <w:rFonts w:ascii="Arial" w:eastAsia="Arial" w:hAnsi="Arial" w:cs="Arial"/>
          <w:sz w:val="22"/>
          <w:szCs w:val="22"/>
          <w:lang w:val="en-ID"/>
        </w:rPr>
        <w:t>Penelitian ini telah memperoleh izin laik etik dari KEPK STIKes Kesdam IX/Udayana dengan nomor 49/EC-KEPK-SK/VII/2025.</w:t>
      </w:r>
    </w:p>
    <w:p w14:paraId="4E49E601" w14:textId="77777777" w:rsidR="00085A55" w:rsidRPr="00BB31D1" w:rsidRDefault="00085A55" w:rsidP="007C5FBA">
      <w:pPr>
        <w:spacing w:line="360" w:lineRule="auto"/>
        <w:ind w:right="63"/>
        <w:jc w:val="both"/>
        <w:rPr>
          <w:rFonts w:ascii="Arial" w:eastAsia="Arial" w:hAnsi="Arial" w:cs="Arial"/>
          <w:sz w:val="22"/>
          <w:szCs w:val="22"/>
          <w:lang w:val="id-ID"/>
        </w:rPr>
      </w:pPr>
    </w:p>
    <w:p w14:paraId="4BB80852" w14:textId="77777777" w:rsidR="00F02962" w:rsidRPr="00BB31D1" w:rsidRDefault="00212A84" w:rsidP="00BF29C4">
      <w:pPr>
        <w:ind w:right="96"/>
        <w:jc w:val="both"/>
        <w:rPr>
          <w:rFonts w:ascii="Arial" w:eastAsia="Arial" w:hAnsi="Arial" w:cs="Arial"/>
          <w:sz w:val="22"/>
          <w:szCs w:val="22"/>
        </w:rPr>
      </w:pPr>
      <w:r w:rsidRPr="00BB31D1">
        <w:rPr>
          <w:rFonts w:ascii="Arial" w:eastAsia="Arial" w:hAnsi="Arial" w:cs="Arial"/>
          <w:b/>
          <w:spacing w:val="1"/>
          <w:sz w:val="22"/>
          <w:szCs w:val="22"/>
        </w:rPr>
        <w:lastRenderedPageBreak/>
        <w:t>H</w:t>
      </w:r>
      <w:r w:rsidRPr="00BB31D1">
        <w:rPr>
          <w:rFonts w:ascii="Arial" w:eastAsia="Arial" w:hAnsi="Arial" w:cs="Arial"/>
          <w:b/>
          <w:spacing w:val="-6"/>
          <w:sz w:val="22"/>
          <w:szCs w:val="22"/>
        </w:rPr>
        <w:t>A</w:t>
      </w:r>
      <w:r w:rsidRPr="00BB31D1">
        <w:rPr>
          <w:rFonts w:ascii="Arial" w:eastAsia="Arial" w:hAnsi="Arial" w:cs="Arial"/>
          <w:b/>
          <w:spacing w:val="-1"/>
          <w:sz w:val="22"/>
          <w:szCs w:val="22"/>
        </w:rPr>
        <w:t>S</w:t>
      </w:r>
      <w:r w:rsidRPr="00BB31D1">
        <w:rPr>
          <w:rFonts w:ascii="Arial" w:eastAsia="Arial" w:hAnsi="Arial" w:cs="Arial"/>
          <w:b/>
          <w:spacing w:val="1"/>
          <w:sz w:val="22"/>
          <w:szCs w:val="22"/>
        </w:rPr>
        <w:t>I</w:t>
      </w:r>
      <w:r w:rsidRPr="00BB31D1">
        <w:rPr>
          <w:rFonts w:ascii="Arial" w:eastAsia="Arial" w:hAnsi="Arial" w:cs="Arial"/>
          <w:b/>
          <w:sz w:val="22"/>
          <w:szCs w:val="22"/>
        </w:rPr>
        <w:t xml:space="preserve">L </w:t>
      </w:r>
      <w:r w:rsidRPr="00BB31D1">
        <w:rPr>
          <w:rFonts w:ascii="Arial" w:eastAsia="Arial" w:hAnsi="Arial" w:cs="Arial"/>
          <w:b/>
          <w:spacing w:val="4"/>
          <w:sz w:val="22"/>
          <w:szCs w:val="22"/>
        </w:rPr>
        <w:t>D</w:t>
      </w:r>
      <w:r w:rsidRPr="00BB31D1">
        <w:rPr>
          <w:rFonts w:ascii="Arial" w:eastAsia="Arial" w:hAnsi="Arial" w:cs="Arial"/>
          <w:b/>
          <w:spacing w:val="-6"/>
          <w:sz w:val="22"/>
          <w:szCs w:val="22"/>
        </w:rPr>
        <w:t>A</w:t>
      </w:r>
      <w:r w:rsidRPr="00BB31D1">
        <w:rPr>
          <w:rFonts w:ascii="Arial" w:eastAsia="Arial" w:hAnsi="Arial" w:cs="Arial"/>
          <w:b/>
          <w:sz w:val="22"/>
          <w:szCs w:val="22"/>
        </w:rPr>
        <w:t xml:space="preserve">N </w:t>
      </w:r>
      <w:r w:rsidR="00C40FCA" w:rsidRPr="00BB31D1">
        <w:rPr>
          <w:rFonts w:ascii="Arial" w:eastAsia="Arial" w:hAnsi="Arial" w:cs="Arial"/>
          <w:b/>
          <w:sz w:val="22"/>
          <w:szCs w:val="22"/>
          <w:lang w:val="id-ID"/>
        </w:rPr>
        <w:t>PEMB</w:t>
      </w:r>
      <w:r w:rsidRPr="00BB31D1">
        <w:rPr>
          <w:rFonts w:ascii="Arial" w:eastAsia="Arial" w:hAnsi="Arial" w:cs="Arial"/>
          <w:b/>
          <w:spacing w:val="-6"/>
          <w:sz w:val="22"/>
          <w:szCs w:val="22"/>
        </w:rPr>
        <w:t>A</w:t>
      </w:r>
      <w:r w:rsidRPr="00BB31D1">
        <w:rPr>
          <w:rFonts w:ascii="Arial" w:eastAsia="Arial" w:hAnsi="Arial" w:cs="Arial"/>
          <w:b/>
          <w:spacing w:val="4"/>
          <w:sz w:val="22"/>
          <w:szCs w:val="22"/>
        </w:rPr>
        <w:t>H</w:t>
      </w:r>
      <w:r w:rsidRPr="00BB31D1">
        <w:rPr>
          <w:rFonts w:ascii="Arial" w:eastAsia="Arial" w:hAnsi="Arial" w:cs="Arial"/>
          <w:b/>
          <w:spacing w:val="-6"/>
          <w:sz w:val="22"/>
          <w:szCs w:val="22"/>
        </w:rPr>
        <w:t>A</w:t>
      </w:r>
      <w:r w:rsidRPr="00BB31D1">
        <w:rPr>
          <w:rFonts w:ascii="Arial" w:eastAsia="Arial" w:hAnsi="Arial" w:cs="Arial"/>
          <w:b/>
          <w:spacing w:val="4"/>
          <w:sz w:val="22"/>
          <w:szCs w:val="22"/>
        </w:rPr>
        <w:t>S</w:t>
      </w:r>
      <w:r w:rsidRPr="00BB31D1">
        <w:rPr>
          <w:rFonts w:ascii="Arial" w:eastAsia="Arial" w:hAnsi="Arial" w:cs="Arial"/>
          <w:b/>
          <w:spacing w:val="-6"/>
          <w:sz w:val="22"/>
          <w:szCs w:val="22"/>
        </w:rPr>
        <w:t>A</w:t>
      </w:r>
      <w:r w:rsidRPr="00BB31D1">
        <w:rPr>
          <w:rFonts w:ascii="Arial" w:eastAsia="Arial" w:hAnsi="Arial" w:cs="Arial"/>
          <w:b/>
          <w:sz w:val="22"/>
          <w:szCs w:val="22"/>
        </w:rPr>
        <w:t>N</w:t>
      </w:r>
    </w:p>
    <w:p w14:paraId="6E240196" w14:textId="77777777" w:rsidR="00F02962" w:rsidRPr="00BB31D1" w:rsidRDefault="00F02962">
      <w:pPr>
        <w:spacing w:before="6" w:line="120" w:lineRule="exact"/>
        <w:rPr>
          <w:rFonts w:ascii="Arial" w:hAnsi="Arial" w:cs="Arial"/>
          <w:sz w:val="22"/>
          <w:szCs w:val="22"/>
        </w:rPr>
      </w:pPr>
    </w:p>
    <w:p w14:paraId="6D5A4295" w14:textId="6F536606" w:rsidR="00250B49" w:rsidRPr="00250B49" w:rsidRDefault="00250B49" w:rsidP="00250B49">
      <w:pPr>
        <w:pStyle w:val="ListParagraph"/>
        <w:numPr>
          <w:ilvl w:val="0"/>
          <w:numId w:val="10"/>
        </w:numPr>
        <w:spacing w:before="3" w:line="360" w:lineRule="auto"/>
        <w:ind w:left="567" w:right="79" w:hanging="567"/>
        <w:jc w:val="both"/>
        <w:rPr>
          <w:rFonts w:ascii="Arial" w:eastAsia="Arial" w:hAnsi="Arial" w:cs="Arial"/>
          <w:b/>
          <w:bCs/>
          <w:sz w:val="22"/>
          <w:szCs w:val="22"/>
        </w:rPr>
      </w:pPr>
      <w:r w:rsidRPr="00250B49">
        <w:rPr>
          <w:rFonts w:ascii="Arial" w:eastAsia="Arial" w:hAnsi="Arial" w:cs="Arial"/>
          <w:b/>
          <w:bCs/>
          <w:sz w:val="22"/>
          <w:szCs w:val="22"/>
        </w:rPr>
        <w:t>Hasil Penelitian</w:t>
      </w:r>
    </w:p>
    <w:p w14:paraId="1CF6B9C1" w14:textId="1C61C1F3" w:rsidR="00250B49" w:rsidRPr="00250B49" w:rsidRDefault="00C237E5" w:rsidP="00250B49">
      <w:pPr>
        <w:pStyle w:val="ListParagraph"/>
        <w:numPr>
          <w:ilvl w:val="0"/>
          <w:numId w:val="9"/>
        </w:numPr>
        <w:spacing w:before="3" w:line="360" w:lineRule="auto"/>
        <w:ind w:left="1134" w:right="79" w:hanging="567"/>
        <w:jc w:val="both"/>
        <w:rPr>
          <w:rFonts w:ascii="Arial" w:eastAsia="Arial" w:hAnsi="Arial" w:cs="Arial"/>
          <w:sz w:val="22"/>
          <w:szCs w:val="22"/>
        </w:rPr>
      </w:pPr>
      <w:r w:rsidRPr="00C237E5">
        <w:rPr>
          <w:rFonts w:ascii="Arial" w:hAnsi="Arial" w:cs="Arial"/>
          <w:b/>
          <w:bCs/>
          <w:color w:val="000000"/>
          <w:sz w:val="22"/>
          <w:szCs w:val="22"/>
        </w:rPr>
        <w:t>Gambaran Umum Rumah Sakit Tk.II Udayana</w:t>
      </w:r>
    </w:p>
    <w:p w14:paraId="15A054A1" w14:textId="752F833F" w:rsidR="00250B49" w:rsidRPr="00250B49" w:rsidRDefault="00250B49" w:rsidP="00250B49">
      <w:pPr>
        <w:spacing w:before="3" w:line="360" w:lineRule="auto"/>
        <w:ind w:left="567" w:right="79" w:firstLine="567"/>
        <w:jc w:val="both"/>
        <w:rPr>
          <w:rFonts w:ascii="Arial" w:eastAsia="Arial" w:hAnsi="Arial" w:cs="Arial"/>
        </w:rPr>
      </w:pPr>
      <w:r w:rsidRPr="00250B49">
        <w:rPr>
          <w:rFonts w:ascii="Arial" w:hAnsi="Arial" w:cs="Arial"/>
          <w:sz w:val="22"/>
          <w:szCs w:val="22"/>
        </w:rPr>
        <w:t xml:space="preserve">Rumah Sakit Tk.II Udayana merupakan fasilitas kesehatan militer di bawah Kodam IX/Udayana (TNI-AD), berfungsi sebagai pusat utama untuk layanan kesehatan TNI-AD, TNI-AL, TNI-AU dan PNS beserta keluarganya mendukung sektor kesehatan nasional. Didirikan pada tahun 1950 setelah perpindahan kekuasaan dari Belanda, awal mula Palang Merah KNIL bertransformasi menjadi Djawatan Kesehatan Tentara (DKT), lokasi awal di Jalan Melati/Thamrin Denpasar, mengalami berbagai perubahan nama, kepemimpinan, dan renovasi (gedung, fasilitas penunjang, kapasitas lebih dari 200 tempat tidur). Antara tahun 2020 hingga saat ini sudah terjalin integrasi dengan </w:t>
      </w:r>
      <w:r w:rsidRPr="00250B49">
        <w:rPr>
          <w:rFonts w:ascii="Arial" w:hAnsi="Arial" w:cs="Arial"/>
          <w:i/>
          <w:iCs/>
          <w:sz w:val="22"/>
          <w:szCs w:val="22"/>
        </w:rPr>
        <w:t>Mobile</w:t>
      </w:r>
      <w:r w:rsidRPr="00250B49">
        <w:rPr>
          <w:rFonts w:ascii="Arial" w:hAnsi="Arial" w:cs="Arial"/>
          <w:sz w:val="22"/>
          <w:szCs w:val="22"/>
        </w:rPr>
        <w:t xml:space="preserve"> JKN (sejak 2021 untuk proses pendaftaran secara </w:t>
      </w:r>
      <w:r w:rsidRPr="00250B49">
        <w:rPr>
          <w:rFonts w:ascii="Arial" w:hAnsi="Arial" w:cs="Arial"/>
          <w:i/>
          <w:iCs/>
          <w:sz w:val="22"/>
          <w:szCs w:val="22"/>
        </w:rPr>
        <w:t>online</w:t>
      </w:r>
      <w:r w:rsidRPr="00250B49">
        <w:rPr>
          <w:rFonts w:ascii="Arial" w:hAnsi="Arial" w:cs="Arial"/>
          <w:sz w:val="22"/>
          <w:szCs w:val="22"/>
        </w:rPr>
        <w:t xml:space="preserve"> dan klaim digital mencapai 95%, renovasi pasca-COVID menambahkan fasilitas isolasi (50 tempat tidur) dan </w:t>
      </w:r>
      <w:r w:rsidRPr="00250B49">
        <w:rPr>
          <w:rFonts w:ascii="Arial" w:hAnsi="Arial" w:cs="Arial"/>
          <w:i/>
          <w:iCs/>
          <w:sz w:val="22"/>
          <w:szCs w:val="22"/>
        </w:rPr>
        <w:t>telemedicine</w:t>
      </w:r>
      <w:r w:rsidRPr="00250B49">
        <w:rPr>
          <w:rFonts w:ascii="Arial" w:hAnsi="Arial" w:cs="Arial"/>
          <w:sz w:val="22"/>
          <w:szCs w:val="22"/>
        </w:rPr>
        <w:t>, memperoleh akreditasi utama KARS pada tahun 2022 yang dipimpin oleh Kolonel Ckm dr. I Made Bakta, Sp.B melayani sekitar 500 pasien sehari dengan fokus pada pelatihan militer dan program dari Kemenkes. Alamatnya berada di Jalan P.B Sudirman No. 1, Denpasar, Bali, 80232.</w:t>
      </w:r>
    </w:p>
    <w:p w14:paraId="6C659019" w14:textId="200531C2" w:rsidR="00250B49" w:rsidRPr="00250B49" w:rsidRDefault="00250B49" w:rsidP="00250B49">
      <w:pPr>
        <w:pStyle w:val="ListParagraph"/>
        <w:numPr>
          <w:ilvl w:val="0"/>
          <w:numId w:val="9"/>
        </w:numPr>
        <w:spacing w:before="3" w:line="360" w:lineRule="auto"/>
        <w:ind w:left="1134" w:right="79" w:hanging="567"/>
        <w:jc w:val="both"/>
        <w:rPr>
          <w:rFonts w:ascii="Arial" w:eastAsia="Arial" w:hAnsi="Arial" w:cs="Arial"/>
          <w:sz w:val="22"/>
          <w:szCs w:val="22"/>
        </w:rPr>
      </w:pPr>
      <w:r w:rsidRPr="00FE0D00">
        <w:rPr>
          <w:b/>
          <w:bCs/>
          <w:sz w:val="24"/>
          <w:szCs w:val="24"/>
        </w:rPr>
        <w:t xml:space="preserve">Hasil Analisis </w:t>
      </w:r>
      <w:r w:rsidRPr="00FE0D00">
        <w:rPr>
          <w:b/>
          <w:bCs/>
          <w:i/>
          <w:iCs/>
          <w:sz w:val="24"/>
          <w:szCs w:val="24"/>
        </w:rPr>
        <w:t>Univariat</w:t>
      </w:r>
      <w:r w:rsidRPr="00FE0D00">
        <w:rPr>
          <w:b/>
          <w:bCs/>
          <w:sz w:val="24"/>
          <w:szCs w:val="24"/>
        </w:rPr>
        <w:t xml:space="preserve"> dan </w:t>
      </w:r>
      <w:r w:rsidRPr="00FE0D00">
        <w:rPr>
          <w:b/>
          <w:bCs/>
          <w:i/>
          <w:iCs/>
          <w:sz w:val="24"/>
          <w:szCs w:val="24"/>
        </w:rPr>
        <w:t>Bivariat</w:t>
      </w:r>
    </w:p>
    <w:p w14:paraId="54EF5A44" w14:textId="77777777" w:rsidR="00250B49" w:rsidRPr="00250B49" w:rsidRDefault="00250B49" w:rsidP="00250B49">
      <w:pPr>
        <w:pStyle w:val="ListParagraph"/>
        <w:spacing w:line="360" w:lineRule="auto"/>
        <w:ind w:left="1080" w:firstLine="720"/>
        <w:jc w:val="both"/>
        <w:rPr>
          <w:rFonts w:ascii="Arial" w:hAnsi="Arial" w:cs="Arial"/>
          <w:sz w:val="22"/>
          <w:szCs w:val="22"/>
        </w:rPr>
      </w:pPr>
      <w:r w:rsidRPr="00250B49">
        <w:rPr>
          <w:rFonts w:ascii="Arial" w:hAnsi="Arial" w:cs="Arial"/>
          <w:sz w:val="22"/>
          <w:szCs w:val="22"/>
        </w:rPr>
        <w:t xml:space="preserve">Pada penelitian yang telah dilakukan selama 2 minggu kepada pasien rawat jalan sebanyak 100 responden. Berikut ialah hasil analisis </w:t>
      </w:r>
      <w:r w:rsidRPr="00250B49">
        <w:rPr>
          <w:rFonts w:ascii="Arial" w:hAnsi="Arial" w:cs="Arial"/>
          <w:i/>
          <w:iCs/>
          <w:sz w:val="22"/>
          <w:szCs w:val="22"/>
        </w:rPr>
        <w:t>univariat</w:t>
      </w:r>
      <w:r w:rsidRPr="00250B49">
        <w:rPr>
          <w:rFonts w:ascii="Arial" w:hAnsi="Arial" w:cs="Arial"/>
          <w:sz w:val="22"/>
          <w:szCs w:val="22"/>
        </w:rPr>
        <w:t xml:space="preserve"> dan </w:t>
      </w:r>
      <w:r w:rsidRPr="00250B49">
        <w:rPr>
          <w:rFonts w:ascii="Arial" w:hAnsi="Arial" w:cs="Arial"/>
          <w:i/>
          <w:iCs/>
          <w:sz w:val="22"/>
          <w:szCs w:val="22"/>
        </w:rPr>
        <w:t>bivariat</w:t>
      </w:r>
      <w:r w:rsidRPr="00250B49">
        <w:rPr>
          <w:rFonts w:ascii="Arial" w:hAnsi="Arial" w:cs="Arial"/>
          <w:sz w:val="22"/>
          <w:szCs w:val="22"/>
        </w:rPr>
        <w:t xml:space="preserve"> :</w:t>
      </w:r>
    </w:p>
    <w:p w14:paraId="7D66C0F6" w14:textId="77777777" w:rsidR="00250B49" w:rsidRPr="00250B49" w:rsidRDefault="00250B49" w:rsidP="00250B49">
      <w:pPr>
        <w:pStyle w:val="ListParagraph"/>
        <w:numPr>
          <w:ilvl w:val="0"/>
          <w:numId w:val="11"/>
        </w:numPr>
        <w:spacing w:line="360" w:lineRule="auto"/>
        <w:jc w:val="both"/>
        <w:rPr>
          <w:rFonts w:ascii="Arial" w:hAnsi="Arial" w:cs="Arial"/>
          <w:sz w:val="22"/>
          <w:szCs w:val="22"/>
        </w:rPr>
      </w:pPr>
      <w:r w:rsidRPr="00250B49">
        <w:rPr>
          <w:rFonts w:ascii="Arial" w:hAnsi="Arial" w:cs="Arial"/>
          <w:sz w:val="22"/>
          <w:szCs w:val="22"/>
        </w:rPr>
        <w:t xml:space="preserve">Analisis </w:t>
      </w:r>
      <w:r w:rsidRPr="00250B49">
        <w:rPr>
          <w:rFonts w:ascii="Arial" w:hAnsi="Arial" w:cs="Arial"/>
          <w:i/>
          <w:iCs/>
          <w:sz w:val="22"/>
          <w:szCs w:val="22"/>
        </w:rPr>
        <w:t>Univariat</w:t>
      </w:r>
    </w:p>
    <w:p w14:paraId="6A058A89" w14:textId="77777777" w:rsidR="00250B49" w:rsidRPr="00250B49" w:rsidRDefault="00250B49" w:rsidP="00250B49">
      <w:pPr>
        <w:pStyle w:val="ListParagraph"/>
        <w:spacing w:line="360" w:lineRule="auto"/>
        <w:ind w:left="1440" w:firstLine="720"/>
        <w:jc w:val="both"/>
        <w:rPr>
          <w:rFonts w:ascii="Arial" w:hAnsi="Arial" w:cs="Arial"/>
          <w:sz w:val="22"/>
          <w:szCs w:val="22"/>
        </w:rPr>
      </w:pPr>
      <w:r w:rsidRPr="00250B49">
        <w:rPr>
          <w:rFonts w:ascii="Arial" w:hAnsi="Arial" w:cs="Arial"/>
          <w:sz w:val="22"/>
          <w:szCs w:val="22"/>
        </w:rPr>
        <w:t xml:space="preserve">Pada analisis univariat ini diterapkan untuk dapat memahami penyebaran frekuensi dari variabel penelitian yang berkaitan dengan elemen – elemen yang mempengaruhi efektivitas sistem pendaftaran secara </w:t>
      </w:r>
      <w:r w:rsidRPr="00250B49">
        <w:rPr>
          <w:rFonts w:ascii="Arial" w:hAnsi="Arial" w:cs="Arial"/>
          <w:i/>
          <w:iCs/>
          <w:sz w:val="22"/>
          <w:szCs w:val="22"/>
        </w:rPr>
        <w:t>online</w:t>
      </w:r>
      <w:r w:rsidRPr="00250B49">
        <w:rPr>
          <w:rFonts w:ascii="Arial" w:hAnsi="Arial" w:cs="Arial"/>
          <w:sz w:val="22"/>
          <w:szCs w:val="22"/>
        </w:rPr>
        <w:t xml:space="preserve"> terhadap kepuasan pasien di Rumah Sakit Tk.II Udayana.</w:t>
      </w:r>
    </w:p>
    <w:p w14:paraId="71A09CA2" w14:textId="387442EE" w:rsidR="00250B49" w:rsidRPr="00250B49" w:rsidRDefault="00250B49" w:rsidP="00250B49">
      <w:pPr>
        <w:pStyle w:val="Caption"/>
        <w:keepNext/>
        <w:spacing w:after="0"/>
        <w:jc w:val="center"/>
        <w:rPr>
          <w:rFonts w:ascii="Arial" w:hAnsi="Arial" w:cs="Arial"/>
          <w:color w:val="auto"/>
          <w:sz w:val="22"/>
          <w:szCs w:val="22"/>
        </w:rPr>
      </w:pPr>
      <w:bookmarkStart w:id="2" w:name="_Toc211765601"/>
      <w:r w:rsidRPr="00250B49">
        <w:rPr>
          <w:rFonts w:ascii="Arial" w:hAnsi="Arial" w:cs="Arial"/>
          <w:color w:val="auto"/>
          <w:sz w:val="22"/>
          <w:szCs w:val="22"/>
        </w:rPr>
        <w:t xml:space="preserve">Tabel </w:t>
      </w:r>
      <w:r w:rsidRPr="00250B49">
        <w:rPr>
          <w:rFonts w:ascii="Arial" w:hAnsi="Arial" w:cs="Arial"/>
          <w:color w:val="auto"/>
          <w:sz w:val="22"/>
          <w:szCs w:val="22"/>
        </w:rPr>
        <w:fldChar w:fldCharType="begin"/>
      </w:r>
      <w:r w:rsidRPr="00250B49">
        <w:rPr>
          <w:rFonts w:ascii="Arial" w:hAnsi="Arial" w:cs="Arial"/>
          <w:color w:val="auto"/>
          <w:sz w:val="22"/>
          <w:szCs w:val="22"/>
        </w:rPr>
        <w:instrText xml:space="preserve"> SEQ Tabel_5 \* ARABIC </w:instrText>
      </w:r>
      <w:r w:rsidRPr="00250B49">
        <w:rPr>
          <w:rFonts w:ascii="Arial" w:hAnsi="Arial" w:cs="Arial"/>
          <w:color w:val="auto"/>
          <w:sz w:val="22"/>
          <w:szCs w:val="22"/>
        </w:rPr>
        <w:fldChar w:fldCharType="separate"/>
      </w:r>
      <w:r w:rsidRPr="00250B49">
        <w:rPr>
          <w:rFonts w:ascii="Arial" w:hAnsi="Arial" w:cs="Arial"/>
          <w:noProof/>
          <w:color w:val="auto"/>
          <w:sz w:val="22"/>
          <w:szCs w:val="22"/>
        </w:rPr>
        <w:t>1</w:t>
      </w:r>
      <w:r w:rsidRPr="00250B49">
        <w:rPr>
          <w:rFonts w:ascii="Arial" w:hAnsi="Arial" w:cs="Arial"/>
          <w:color w:val="auto"/>
          <w:sz w:val="22"/>
          <w:szCs w:val="22"/>
        </w:rPr>
        <w:fldChar w:fldCharType="end"/>
      </w:r>
      <w:r w:rsidRPr="00250B49">
        <w:rPr>
          <w:rFonts w:ascii="Arial" w:hAnsi="Arial" w:cs="Arial"/>
          <w:color w:val="auto"/>
          <w:sz w:val="22"/>
          <w:szCs w:val="22"/>
        </w:rPr>
        <w:t xml:space="preserve"> Karakteristik Responden</w:t>
      </w:r>
      <w:bookmarkEnd w:id="2"/>
    </w:p>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3"/>
        <w:gridCol w:w="1598"/>
        <w:gridCol w:w="1794"/>
      </w:tblGrid>
      <w:tr w:rsidR="00250B49" w:rsidRPr="00250B49" w14:paraId="00AC824E" w14:textId="77777777" w:rsidTr="00250B49">
        <w:trPr>
          <w:trHeight w:val="282"/>
          <w:jc w:val="center"/>
        </w:trPr>
        <w:tc>
          <w:tcPr>
            <w:tcW w:w="0" w:type="auto"/>
            <w:tcBorders>
              <w:top w:val="single" w:sz="4" w:space="0" w:color="auto"/>
              <w:bottom w:val="single" w:sz="4" w:space="0" w:color="auto"/>
            </w:tcBorders>
          </w:tcPr>
          <w:p w14:paraId="39A5DE26" w14:textId="77777777" w:rsidR="00250B49" w:rsidRPr="00250B49" w:rsidRDefault="00250B49" w:rsidP="00A66364">
            <w:pPr>
              <w:pStyle w:val="ListParagraph"/>
              <w:ind w:left="0"/>
              <w:jc w:val="center"/>
              <w:rPr>
                <w:rFonts w:ascii="Arial" w:hAnsi="Arial" w:cs="Arial"/>
                <w:b/>
                <w:bCs/>
                <w:sz w:val="22"/>
                <w:szCs w:val="22"/>
              </w:rPr>
            </w:pPr>
            <w:r w:rsidRPr="00250B49">
              <w:rPr>
                <w:rFonts w:ascii="Arial" w:hAnsi="Arial" w:cs="Arial"/>
                <w:b/>
                <w:bCs/>
                <w:sz w:val="22"/>
                <w:szCs w:val="22"/>
              </w:rPr>
              <w:t xml:space="preserve">Variabel </w:t>
            </w:r>
          </w:p>
        </w:tc>
        <w:tc>
          <w:tcPr>
            <w:tcW w:w="0" w:type="auto"/>
            <w:tcBorders>
              <w:top w:val="single" w:sz="4" w:space="0" w:color="auto"/>
              <w:bottom w:val="single" w:sz="4" w:space="0" w:color="auto"/>
            </w:tcBorders>
          </w:tcPr>
          <w:p w14:paraId="2B4835D7" w14:textId="77777777" w:rsidR="00250B49" w:rsidRPr="00250B49" w:rsidRDefault="00250B49" w:rsidP="00A66364">
            <w:pPr>
              <w:pStyle w:val="ListParagraph"/>
              <w:ind w:left="0"/>
              <w:jc w:val="center"/>
              <w:rPr>
                <w:rFonts w:ascii="Arial" w:hAnsi="Arial" w:cs="Arial"/>
                <w:b/>
                <w:bCs/>
                <w:sz w:val="22"/>
                <w:szCs w:val="22"/>
              </w:rPr>
            </w:pPr>
            <w:r w:rsidRPr="00250B49">
              <w:rPr>
                <w:rFonts w:ascii="Arial" w:hAnsi="Arial" w:cs="Arial"/>
                <w:b/>
                <w:bCs/>
                <w:sz w:val="22"/>
                <w:szCs w:val="22"/>
              </w:rPr>
              <w:t>Frekuensi (n)</w:t>
            </w:r>
          </w:p>
        </w:tc>
        <w:tc>
          <w:tcPr>
            <w:tcW w:w="0" w:type="auto"/>
            <w:tcBorders>
              <w:top w:val="single" w:sz="4" w:space="0" w:color="auto"/>
              <w:bottom w:val="single" w:sz="4" w:space="0" w:color="auto"/>
            </w:tcBorders>
          </w:tcPr>
          <w:p w14:paraId="0C465160" w14:textId="77777777" w:rsidR="00250B49" w:rsidRPr="00250B49" w:rsidRDefault="00250B49" w:rsidP="00A66364">
            <w:pPr>
              <w:pStyle w:val="ListParagraph"/>
              <w:ind w:left="0"/>
              <w:jc w:val="center"/>
              <w:rPr>
                <w:rFonts w:ascii="Arial" w:hAnsi="Arial" w:cs="Arial"/>
                <w:b/>
                <w:bCs/>
                <w:sz w:val="22"/>
                <w:szCs w:val="22"/>
              </w:rPr>
            </w:pPr>
            <w:r w:rsidRPr="00250B49">
              <w:rPr>
                <w:rFonts w:ascii="Arial" w:hAnsi="Arial" w:cs="Arial"/>
                <w:b/>
                <w:bCs/>
                <w:sz w:val="22"/>
                <w:szCs w:val="22"/>
              </w:rPr>
              <w:t>Presentase (%)</w:t>
            </w:r>
          </w:p>
        </w:tc>
      </w:tr>
      <w:tr w:rsidR="00250B49" w:rsidRPr="00250B49" w14:paraId="748D5611" w14:textId="77777777" w:rsidTr="00250B49">
        <w:trPr>
          <w:trHeight w:val="265"/>
          <w:jc w:val="center"/>
        </w:trPr>
        <w:tc>
          <w:tcPr>
            <w:tcW w:w="0" w:type="auto"/>
            <w:gridSpan w:val="3"/>
            <w:tcBorders>
              <w:top w:val="single" w:sz="4" w:space="0" w:color="auto"/>
            </w:tcBorders>
          </w:tcPr>
          <w:p w14:paraId="750FA72D" w14:textId="77777777" w:rsidR="00250B49" w:rsidRPr="00250B49" w:rsidRDefault="00250B49" w:rsidP="00A66364">
            <w:pPr>
              <w:pStyle w:val="ListParagraph"/>
              <w:ind w:left="0"/>
              <w:rPr>
                <w:rFonts w:ascii="Arial" w:hAnsi="Arial" w:cs="Arial"/>
                <w:b/>
                <w:bCs/>
                <w:sz w:val="22"/>
                <w:szCs w:val="22"/>
              </w:rPr>
            </w:pPr>
            <w:r w:rsidRPr="00250B49">
              <w:rPr>
                <w:rFonts w:ascii="Arial" w:hAnsi="Arial" w:cs="Arial"/>
                <w:b/>
                <w:bCs/>
                <w:sz w:val="22"/>
                <w:szCs w:val="22"/>
              </w:rPr>
              <w:t xml:space="preserve">Usia </w:t>
            </w:r>
          </w:p>
        </w:tc>
      </w:tr>
      <w:tr w:rsidR="00250B49" w:rsidRPr="00250B49" w14:paraId="0F825311" w14:textId="77777777" w:rsidTr="00250B49">
        <w:trPr>
          <w:trHeight w:val="282"/>
          <w:jc w:val="center"/>
        </w:trPr>
        <w:tc>
          <w:tcPr>
            <w:tcW w:w="0" w:type="auto"/>
            <w:tcBorders>
              <w:bottom w:val="nil"/>
            </w:tcBorders>
          </w:tcPr>
          <w:p w14:paraId="6D2BC521" w14:textId="77777777" w:rsidR="00250B49" w:rsidRPr="00250B49" w:rsidRDefault="00250B49" w:rsidP="00A66364">
            <w:pPr>
              <w:pStyle w:val="ListParagraph"/>
              <w:ind w:left="0"/>
              <w:jc w:val="center"/>
              <w:rPr>
                <w:rFonts w:ascii="Arial" w:hAnsi="Arial" w:cs="Arial"/>
                <w:sz w:val="22"/>
                <w:szCs w:val="22"/>
              </w:rPr>
            </w:pPr>
            <w:r w:rsidRPr="00250B49">
              <w:rPr>
                <w:rFonts w:ascii="Arial" w:hAnsi="Arial" w:cs="Arial"/>
                <w:sz w:val="22"/>
                <w:szCs w:val="22"/>
              </w:rPr>
              <w:t>≤ 30 tahun</w:t>
            </w:r>
          </w:p>
        </w:tc>
        <w:tc>
          <w:tcPr>
            <w:tcW w:w="0" w:type="auto"/>
            <w:tcBorders>
              <w:bottom w:val="nil"/>
            </w:tcBorders>
          </w:tcPr>
          <w:p w14:paraId="4336860A" w14:textId="77777777" w:rsidR="00250B49" w:rsidRPr="00250B49" w:rsidRDefault="00250B49" w:rsidP="00A66364">
            <w:pPr>
              <w:pStyle w:val="ListParagraph"/>
              <w:ind w:left="0"/>
              <w:jc w:val="center"/>
              <w:rPr>
                <w:rFonts w:ascii="Arial" w:hAnsi="Arial" w:cs="Arial"/>
                <w:sz w:val="22"/>
                <w:szCs w:val="22"/>
              </w:rPr>
            </w:pPr>
            <w:r w:rsidRPr="00250B49">
              <w:rPr>
                <w:rFonts w:ascii="Arial" w:hAnsi="Arial" w:cs="Arial"/>
                <w:sz w:val="22"/>
                <w:szCs w:val="22"/>
              </w:rPr>
              <w:t>23</w:t>
            </w:r>
          </w:p>
        </w:tc>
        <w:tc>
          <w:tcPr>
            <w:tcW w:w="0" w:type="auto"/>
            <w:tcBorders>
              <w:bottom w:val="nil"/>
            </w:tcBorders>
          </w:tcPr>
          <w:p w14:paraId="1DC0FBA3" w14:textId="77777777" w:rsidR="00250B49" w:rsidRPr="00250B49" w:rsidRDefault="00250B49" w:rsidP="00A66364">
            <w:pPr>
              <w:pStyle w:val="ListParagraph"/>
              <w:ind w:left="0"/>
              <w:jc w:val="center"/>
              <w:rPr>
                <w:rFonts w:ascii="Arial" w:hAnsi="Arial" w:cs="Arial"/>
                <w:sz w:val="22"/>
                <w:szCs w:val="22"/>
              </w:rPr>
            </w:pPr>
            <w:r w:rsidRPr="00250B49">
              <w:rPr>
                <w:rFonts w:ascii="Arial" w:hAnsi="Arial" w:cs="Arial"/>
                <w:sz w:val="22"/>
                <w:szCs w:val="22"/>
              </w:rPr>
              <w:t>23.0</w:t>
            </w:r>
          </w:p>
        </w:tc>
      </w:tr>
      <w:tr w:rsidR="00250B49" w:rsidRPr="00250B49" w14:paraId="3B3187AE" w14:textId="77777777" w:rsidTr="00250B49">
        <w:trPr>
          <w:trHeight w:val="80"/>
          <w:jc w:val="center"/>
        </w:trPr>
        <w:tc>
          <w:tcPr>
            <w:tcW w:w="0" w:type="auto"/>
            <w:tcBorders>
              <w:bottom w:val="single" w:sz="4" w:space="0" w:color="auto"/>
            </w:tcBorders>
          </w:tcPr>
          <w:p w14:paraId="15B96528" w14:textId="77777777" w:rsidR="00250B49" w:rsidRPr="00250B49" w:rsidRDefault="00250B49" w:rsidP="00A66364">
            <w:pPr>
              <w:pStyle w:val="ListParagraph"/>
              <w:ind w:left="0"/>
              <w:jc w:val="center"/>
              <w:rPr>
                <w:rFonts w:ascii="Arial" w:hAnsi="Arial" w:cs="Arial"/>
                <w:sz w:val="22"/>
                <w:szCs w:val="22"/>
              </w:rPr>
            </w:pPr>
            <w:r w:rsidRPr="00250B49">
              <w:rPr>
                <w:rFonts w:ascii="Arial" w:hAnsi="Arial" w:cs="Arial"/>
                <w:sz w:val="22"/>
                <w:szCs w:val="22"/>
              </w:rPr>
              <w:t>≥ 30 tahun</w:t>
            </w:r>
          </w:p>
          <w:p w14:paraId="046A68EE" w14:textId="77777777" w:rsidR="00250B49" w:rsidRPr="00250B49" w:rsidRDefault="00250B49" w:rsidP="00A66364">
            <w:pPr>
              <w:pStyle w:val="ListParagraph"/>
              <w:ind w:left="0"/>
              <w:rPr>
                <w:rFonts w:ascii="Arial" w:hAnsi="Arial" w:cs="Arial"/>
                <w:b/>
                <w:bCs/>
                <w:sz w:val="22"/>
                <w:szCs w:val="22"/>
              </w:rPr>
            </w:pPr>
            <w:r w:rsidRPr="00250B49">
              <w:rPr>
                <w:rFonts w:ascii="Arial" w:hAnsi="Arial" w:cs="Arial"/>
                <w:b/>
                <w:bCs/>
                <w:sz w:val="22"/>
                <w:szCs w:val="22"/>
              </w:rPr>
              <w:t xml:space="preserve">Total  </w:t>
            </w:r>
          </w:p>
        </w:tc>
        <w:tc>
          <w:tcPr>
            <w:tcW w:w="0" w:type="auto"/>
            <w:tcBorders>
              <w:bottom w:val="single" w:sz="4" w:space="0" w:color="auto"/>
            </w:tcBorders>
          </w:tcPr>
          <w:p w14:paraId="01482B30" w14:textId="77777777" w:rsidR="00250B49" w:rsidRPr="00250B49" w:rsidRDefault="00250B49" w:rsidP="00A66364">
            <w:pPr>
              <w:pStyle w:val="ListParagraph"/>
              <w:ind w:left="0"/>
              <w:jc w:val="center"/>
              <w:rPr>
                <w:rFonts w:ascii="Arial" w:hAnsi="Arial" w:cs="Arial"/>
                <w:sz w:val="22"/>
                <w:szCs w:val="22"/>
              </w:rPr>
            </w:pPr>
            <w:r w:rsidRPr="00250B49">
              <w:rPr>
                <w:rFonts w:ascii="Arial" w:hAnsi="Arial" w:cs="Arial"/>
                <w:sz w:val="22"/>
                <w:szCs w:val="22"/>
              </w:rPr>
              <w:t>77</w:t>
            </w:r>
          </w:p>
          <w:p w14:paraId="48AD70CE" w14:textId="77777777" w:rsidR="00250B49" w:rsidRPr="00250B49" w:rsidRDefault="00250B49" w:rsidP="00A66364">
            <w:pPr>
              <w:pStyle w:val="ListParagraph"/>
              <w:ind w:left="0"/>
              <w:jc w:val="center"/>
              <w:rPr>
                <w:rFonts w:ascii="Arial" w:hAnsi="Arial" w:cs="Arial"/>
                <w:b/>
                <w:bCs/>
                <w:sz w:val="22"/>
                <w:szCs w:val="22"/>
              </w:rPr>
            </w:pPr>
            <w:r w:rsidRPr="00250B49">
              <w:rPr>
                <w:rFonts w:ascii="Arial" w:hAnsi="Arial" w:cs="Arial"/>
                <w:b/>
                <w:bCs/>
                <w:sz w:val="22"/>
                <w:szCs w:val="22"/>
              </w:rPr>
              <w:t>100</w:t>
            </w:r>
          </w:p>
        </w:tc>
        <w:tc>
          <w:tcPr>
            <w:tcW w:w="0" w:type="auto"/>
            <w:tcBorders>
              <w:bottom w:val="single" w:sz="4" w:space="0" w:color="auto"/>
            </w:tcBorders>
          </w:tcPr>
          <w:p w14:paraId="40CD7AA9" w14:textId="77777777" w:rsidR="00250B49" w:rsidRPr="00250B49" w:rsidRDefault="00250B49" w:rsidP="00A66364">
            <w:pPr>
              <w:pStyle w:val="ListParagraph"/>
              <w:ind w:left="0"/>
              <w:jc w:val="center"/>
              <w:rPr>
                <w:rFonts w:ascii="Arial" w:hAnsi="Arial" w:cs="Arial"/>
                <w:sz w:val="22"/>
                <w:szCs w:val="22"/>
              </w:rPr>
            </w:pPr>
            <w:r w:rsidRPr="00250B49">
              <w:rPr>
                <w:rFonts w:ascii="Arial" w:hAnsi="Arial" w:cs="Arial"/>
                <w:sz w:val="22"/>
                <w:szCs w:val="22"/>
              </w:rPr>
              <w:t>77.0</w:t>
            </w:r>
          </w:p>
          <w:p w14:paraId="25E772F2" w14:textId="77777777" w:rsidR="00250B49" w:rsidRPr="00250B49" w:rsidRDefault="00250B49" w:rsidP="00A66364">
            <w:pPr>
              <w:pStyle w:val="ListParagraph"/>
              <w:ind w:left="0"/>
              <w:jc w:val="center"/>
              <w:rPr>
                <w:rFonts w:ascii="Arial" w:hAnsi="Arial" w:cs="Arial"/>
                <w:sz w:val="22"/>
                <w:szCs w:val="22"/>
              </w:rPr>
            </w:pPr>
            <w:r w:rsidRPr="00250B49">
              <w:rPr>
                <w:rFonts w:ascii="Arial" w:hAnsi="Arial" w:cs="Arial"/>
                <w:b/>
                <w:bCs/>
                <w:sz w:val="22"/>
                <w:szCs w:val="22"/>
              </w:rPr>
              <w:t>100.0</w:t>
            </w:r>
          </w:p>
        </w:tc>
      </w:tr>
      <w:tr w:rsidR="00250B49" w:rsidRPr="00250B49" w14:paraId="00AA3686" w14:textId="77777777" w:rsidTr="00250B49">
        <w:trPr>
          <w:trHeight w:val="282"/>
          <w:jc w:val="center"/>
        </w:trPr>
        <w:tc>
          <w:tcPr>
            <w:tcW w:w="0" w:type="auto"/>
            <w:gridSpan w:val="3"/>
            <w:tcBorders>
              <w:top w:val="single" w:sz="4" w:space="0" w:color="auto"/>
            </w:tcBorders>
          </w:tcPr>
          <w:p w14:paraId="762EE8E9" w14:textId="77777777" w:rsidR="00250B49" w:rsidRPr="00250B49" w:rsidRDefault="00250B49" w:rsidP="00A66364">
            <w:pPr>
              <w:pStyle w:val="ListParagraph"/>
              <w:ind w:left="0"/>
              <w:rPr>
                <w:rFonts w:ascii="Arial" w:hAnsi="Arial" w:cs="Arial"/>
                <w:b/>
                <w:bCs/>
                <w:sz w:val="22"/>
                <w:szCs w:val="22"/>
              </w:rPr>
            </w:pPr>
            <w:r w:rsidRPr="00250B49">
              <w:rPr>
                <w:rFonts w:ascii="Arial" w:hAnsi="Arial" w:cs="Arial"/>
                <w:b/>
                <w:bCs/>
                <w:sz w:val="22"/>
                <w:szCs w:val="22"/>
              </w:rPr>
              <w:t>Jenis Kelamin</w:t>
            </w:r>
          </w:p>
        </w:tc>
      </w:tr>
      <w:tr w:rsidR="00250B49" w:rsidRPr="00250B49" w14:paraId="0BDF9621" w14:textId="77777777" w:rsidTr="00250B49">
        <w:trPr>
          <w:trHeight w:val="282"/>
          <w:jc w:val="center"/>
        </w:trPr>
        <w:tc>
          <w:tcPr>
            <w:tcW w:w="0" w:type="auto"/>
            <w:tcBorders>
              <w:bottom w:val="nil"/>
            </w:tcBorders>
          </w:tcPr>
          <w:p w14:paraId="1CFA5A2B" w14:textId="77777777" w:rsidR="00250B49" w:rsidRPr="00250B49" w:rsidRDefault="00250B49" w:rsidP="00A66364">
            <w:pPr>
              <w:pStyle w:val="ListParagraph"/>
              <w:ind w:left="0"/>
              <w:jc w:val="center"/>
              <w:rPr>
                <w:rFonts w:ascii="Arial" w:hAnsi="Arial" w:cs="Arial"/>
                <w:sz w:val="22"/>
                <w:szCs w:val="22"/>
              </w:rPr>
            </w:pPr>
            <w:r w:rsidRPr="00250B49">
              <w:rPr>
                <w:rFonts w:ascii="Arial" w:hAnsi="Arial" w:cs="Arial"/>
                <w:sz w:val="22"/>
                <w:szCs w:val="22"/>
              </w:rPr>
              <w:t xml:space="preserve">Laki – laki </w:t>
            </w:r>
          </w:p>
        </w:tc>
        <w:tc>
          <w:tcPr>
            <w:tcW w:w="0" w:type="auto"/>
            <w:tcBorders>
              <w:bottom w:val="nil"/>
            </w:tcBorders>
          </w:tcPr>
          <w:p w14:paraId="4B61F2E5" w14:textId="77777777" w:rsidR="00250B49" w:rsidRPr="00250B49" w:rsidRDefault="00250B49" w:rsidP="00A66364">
            <w:pPr>
              <w:pStyle w:val="ListParagraph"/>
              <w:ind w:left="0"/>
              <w:jc w:val="center"/>
              <w:rPr>
                <w:rFonts w:ascii="Arial" w:hAnsi="Arial" w:cs="Arial"/>
                <w:sz w:val="22"/>
                <w:szCs w:val="22"/>
              </w:rPr>
            </w:pPr>
            <w:r w:rsidRPr="00250B49">
              <w:rPr>
                <w:rFonts w:ascii="Arial" w:hAnsi="Arial" w:cs="Arial"/>
                <w:sz w:val="22"/>
                <w:szCs w:val="22"/>
              </w:rPr>
              <w:t>53</w:t>
            </w:r>
          </w:p>
        </w:tc>
        <w:tc>
          <w:tcPr>
            <w:tcW w:w="0" w:type="auto"/>
            <w:tcBorders>
              <w:bottom w:val="nil"/>
            </w:tcBorders>
          </w:tcPr>
          <w:p w14:paraId="07B02747" w14:textId="77777777" w:rsidR="00250B49" w:rsidRPr="00250B49" w:rsidRDefault="00250B49" w:rsidP="00A66364">
            <w:pPr>
              <w:pStyle w:val="ListParagraph"/>
              <w:ind w:left="0"/>
              <w:jc w:val="center"/>
              <w:rPr>
                <w:rFonts w:ascii="Arial" w:hAnsi="Arial" w:cs="Arial"/>
                <w:sz w:val="22"/>
                <w:szCs w:val="22"/>
              </w:rPr>
            </w:pPr>
            <w:r w:rsidRPr="00250B49">
              <w:rPr>
                <w:rFonts w:ascii="Arial" w:hAnsi="Arial" w:cs="Arial"/>
                <w:sz w:val="22"/>
                <w:szCs w:val="22"/>
              </w:rPr>
              <w:t>53.0</w:t>
            </w:r>
          </w:p>
        </w:tc>
      </w:tr>
      <w:tr w:rsidR="00250B49" w:rsidRPr="00250B49" w14:paraId="2F360890" w14:textId="77777777" w:rsidTr="00250B49">
        <w:trPr>
          <w:trHeight w:val="282"/>
          <w:jc w:val="center"/>
        </w:trPr>
        <w:tc>
          <w:tcPr>
            <w:tcW w:w="0" w:type="auto"/>
            <w:tcBorders>
              <w:bottom w:val="single" w:sz="4" w:space="0" w:color="auto"/>
            </w:tcBorders>
          </w:tcPr>
          <w:p w14:paraId="1B8F2078" w14:textId="77777777" w:rsidR="00250B49" w:rsidRPr="00250B49" w:rsidRDefault="00250B49" w:rsidP="00A66364">
            <w:pPr>
              <w:pStyle w:val="ListParagraph"/>
              <w:ind w:left="0"/>
              <w:jc w:val="center"/>
              <w:rPr>
                <w:rFonts w:ascii="Arial" w:hAnsi="Arial" w:cs="Arial"/>
                <w:sz w:val="22"/>
                <w:szCs w:val="22"/>
              </w:rPr>
            </w:pPr>
            <w:r w:rsidRPr="00250B49">
              <w:rPr>
                <w:rFonts w:ascii="Arial" w:hAnsi="Arial" w:cs="Arial"/>
                <w:sz w:val="22"/>
                <w:szCs w:val="22"/>
              </w:rPr>
              <w:t>Perempuan</w:t>
            </w:r>
          </w:p>
          <w:p w14:paraId="5CDD6313" w14:textId="77777777" w:rsidR="00250B49" w:rsidRPr="00250B49" w:rsidRDefault="00250B49" w:rsidP="00A66364">
            <w:pPr>
              <w:pStyle w:val="ListParagraph"/>
              <w:ind w:left="0"/>
              <w:rPr>
                <w:rFonts w:ascii="Arial" w:hAnsi="Arial" w:cs="Arial"/>
                <w:b/>
                <w:bCs/>
                <w:sz w:val="22"/>
                <w:szCs w:val="22"/>
              </w:rPr>
            </w:pPr>
            <w:r w:rsidRPr="00250B49">
              <w:rPr>
                <w:rFonts w:ascii="Arial" w:hAnsi="Arial" w:cs="Arial"/>
                <w:b/>
                <w:bCs/>
                <w:sz w:val="22"/>
                <w:szCs w:val="22"/>
              </w:rPr>
              <w:t xml:space="preserve">Total </w:t>
            </w:r>
          </w:p>
        </w:tc>
        <w:tc>
          <w:tcPr>
            <w:tcW w:w="0" w:type="auto"/>
            <w:tcBorders>
              <w:bottom w:val="single" w:sz="4" w:space="0" w:color="auto"/>
            </w:tcBorders>
          </w:tcPr>
          <w:p w14:paraId="342EB4AF" w14:textId="77777777" w:rsidR="00250B49" w:rsidRPr="00250B49" w:rsidRDefault="00250B49" w:rsidP="00A66364">
            <w:pPr>
              <w:pStyle w:val="ListParagraph"/>
              <w:ind w:left="0"/>
              <w:jc w:val="center"/>
              <w:rPr>
                <w:rFonts w:ascii="Arial" w:hAnsi="Arial" w:cs="Arial"/>
                <w:sz w:val="22"/>
                <w:szCs w:val="22"/>
              </w:rPr>
            </w:pPr>
            <w:r w:rsidRPr="00250B49">
              <w:rPr>
                <w:rFonts w:ascii="Arial" w:hAnsi="Arial" w:cs="Arial"/>
                <w:sz w:val="22"/>
                <w:szCs w:val="22"/>
              </w:rPr>
              <w:t>47</w:t>
            </w:r>
          </w:p>
          <w:p w14:paraId="7ED65CCF" w14:textId="77777777" w:rsidR="00250B49" w:rsidRPr="00250B49" w:rsidRDefault="00250B49" w:rsidP="00A66364">
            <w:pPr>
              <w:pStyle w:val="ListParagraph"/>
              <w:ind w:left="0"/>
              <w:jc w:val="center"/>
              <w:rPr>
                <w:rFonts w:ascii="Arial" w:hAnsi="Arial" w:cs="Arial"/>
                <w:b/>
                <w:bCs/>
                <w:sz w:val="22"/>
                <w:szCs w:val="22"/>
              </w:rPr>
            </w:pPr>
            <w:r w:rsidRPr="00250B49">
              <w:rPr>
                <w:rFonts w:ascii="Arial" w:hAnsi="Arial" w:cs="Arial"/>
                <w:b/>
                <w:bCs/>
                <w:sz w:val="22"/>
                <w:szCs w:val="22"/>
              </w:rPr>
              <w:t>100</w:t>
            </w:r>
          </w:p>
        </w:tc>
        <w:tc>
          <w:tcPr>
            <w:tcW w:w="0" w:type="auto"/>
            <w:tcBorders>
              <w:bottom w:val="single" w:sz="4" w:space="0" w:color="auto"/>
            </w:tcBorders>
          </w:tcPr>
          <w:p w14:paraId="00B37D18" w14:textId="77777777" w:rsidR="00250B49" w:rsidRPr="00250B49" w:rsidRDefault="00250B49" w:rsidP="00A66364">
            <w:pPr>
              <w:pStyle w:val="ListParagraph"/>
              <w:ind w:left="0"/>
              <w:jc w:val="center"/>
              <w:rPr>
                <w:rFonts w:ascii="Arial" w:hAnsi="Arial" w:cs="Arial"/>
                <w:sz w:val="22"/>
                <w:szCs w:val="22"/>
              </w:rPr>
            </w:pPr>
            <w:r w:rsidRPr="00250B49">
              <w:rPr>
                <w:rFonts w:ascii="Arial" w:hAnsi="Arial" w:cs="Arial"/>
                <w:sz w:val="22"/>
                <w:szCs w:val="22"/>
              </w:rPr>
              <w:t>47.0</w:t>
            </w:r>
          </w:p>
          <w:p w14:paraId="00D2B9FE" w14:textId="77777777" w:rsidR="00250B49" w:rsidRPr="00250B49" w:rsidRDefault="00250B49" w:rsidP="00A66364">
            <w:pPr>
              <w:pStyle w:val="ListParagraph"/>
              <w:ind w:left="0"/>
              <w:jc w:val="center"/>
              <w:rPr>
                <w:rFonts w:ascii="Arial" w:hAnsi="Arial" w:cs="Arial"/>
                <w:b/>
                <w:bCs/>
                <w:sz w:val="22"/>
                <w:szCs w:val="22"/>
              </w:rPr>
            </w:pPr>
            <w:r w:rsidRPr="00250B49">
              <w:rPr>
                <w:rFonts w:ascii="Arial" w:hAnsi="Arial" w:cs="Arial"/>
                <w:b/>
                <w:bCs/>
                <w:sz w:val="22"/>
                <w:szCs w:val="22"/>
              </w:rPr>
              <w:t>100.0</w:t>
            </w:r>
          </w:p>
        </w:tc>
      </w:tr>
      <w:tr w:rsidR="00250B49" w:rsidRPr="00250B49" w14:paraId="7CDD07B2" w14:textId="77777777" w:rsidTr="00250B49">
        <w:trPr>
          <w:trHeight w:val="282"/>
          <w:jc w:val="center"/>
        </w:trPr>
        <w:tc>
          <w:tcPr>
            <w:tcW w:w="0" w:type="auto"/>
            <w:gridSpan w:val="3"/>
            <w:tcBorders>
              <w:top w:val="single" w:sz="4" w:space="0" w:color="auto"/>
            </w:tcBorders>
          </w:tcPr>
          <w:p w14:paraId="46F33FA2" w14:textId="77777777" w:rsidR="00250B49" w:rsidRPr="00250B49" w:rsidRDefault="00250B49" w:rsidP="00A66364">
            <w:pPr>
              <w:pStyle w:val="ListParagraph"/>
              <w:ind w:left="0"/>
              <w:rPr>
                <w:rFonts w:ascii="Arial" w:hAnsi="Arial" w:cs="Arial"/>
                <w:b/>
                <w:bCs/>
                <w:sz w:val="22"/>
                <w:szCs w:val="22"/>
              </w:rPr>
            </w:pPr>
            <w:r w:rsidRPr="00250B49">
              <w:rPr>
                <w:rFonts w:ascii="Arial" w:hAnsi="Arial" w:cs="Arial"/>
                <w:b/>
                <w:bCs/>
                <w:sz w:val="22"/>
                <w:szCs w:val="22"/>
              </w:rPr>
              <w:t>Pendidikan Terakhir</w:t>
            </w:r>
          </w:p>
        </w:tc>
      </w:tr>
      <w:tr w:rsidR="00250B49" w:rsidRPr="00250B49" w14:paraId="64B08753" w14:textId="77777777" w:rsidTr="00250B49">
        <w:trPr>
          <w:trHeight w:val="282"/>
          <w:jc w:val="center"/>
        </w:trPr>
        <w:tc>
          <w:tcPr>
            <w:tcW w:w="0" w:type="auto"/>
          </w:tcPr>
          <w:p w14:paraId="467D3817" w14:textId="77777777" w:rsidR="00250B49" w:rsidRPr="00250B49" w:rsidRDefault="00250B49" w:rsidP="00A66364">
            <w:pPr>
              <w:pStyle w:val="ListParagraph"/>
              <w:ind w:left="0"/>
              <w:jc w:val="center"/>
              <w:rPr>
                <w:rFonts w:ascii="Arial" w:hAnsi="Arial" w:cs="Arial"/>
                <w:sz w:val="22"/>
                <w:szCs w:val="22"/>
              </w:rPr>
            </w:pPr>
            <w:r w:rsidRPr="00250B49">
              <w:rPr>
                <w:rFonts w:ascii="Arial" w:hAnsi="Arial" w:cs="Arial"/>
                <w:sz w:val="22"/>
                <w:szCs w:val="22"/>
              </w:rPr>
              <w:t>SD</w:t>
            </w:r>
          </w:p>
        </w:tc>
        <w:tc>
          <w:tcPr>
            <w:tcW w:w="0" w:type="auto"/>
          </w:tcPr>
          <w:p w14:paraId="4CDDB115" w14:textId="77777777" w:rsidR="00250B49" w:rsidRPr="00250B49" w:rsidRDefault="00250B49" w:rsidP="00A66364">
            <w:pPr>
              <w:pStyle w:val="ListParagraph"/>
              <w:ind w:left="0"/>
              <w:jc w:val="center"/>
              <w:rPr>
                <w:rFonts w:ascii="Arial" w:hAnsi="Arial" w:cs="Arial"/>
                <w:sz w:val="22"/>
                <w:szCs w:val="22"/>
              </w:rPr>
            </w:pPr>
            <w:r w:rsidRPr="00250B49">
              <w:rPr>
                <w:rFonts w:ascii="Arial" w:hAnsi="Arial" w:cs="Arial"/>
                <w:sz w:val="22"/>
                <w:szCs w:val="22"/>
              </w:rPr>
              <w:t>3</w:t>
            </w:r>
          </w:p>
        </w:tc>
        <w:tc>
          <w:tcPr>
            <w:tcW w:w="0" w:type="auto"/>
          </w:tcPr>
          <w:p w14:paraId="6FDF4D97" w14:textId="77777777" w:rsidR="00250B49" w:rsidRPr="00250B49" w:rsidRDefault="00250B49" w:rsidP="00A66364">
            <w:pPr>
              <w:pStyle w:val="ListParagraph"/>
              <w:ind w:left="0"/>
              <w:jc w:val="center"/>
              <w:rPr>
                <w:rFonts w:ascii="Arial" w:hAnsi="Arial" w:cs="Arial"/>
                <w:sz w:val="22"/>
                <w:szCs w:val="22"/>
              </w:rPr>
            </w:pPr>
            <w:r w:rsidRPr="00250B49">
              <w:rPr>
                <w:rFonts w:ascii="Arial" w:hAnsi="Arial" w:cs="Arial"/>
                <w:sz w:val="22"/>
                <w:szCs w:val="22"/>
              </w:rPr>
              <w:t>3.0</w:t>
            </w:r>
          </w:p>
        </w:tc>
      </w:tr>
      <w:tr w:rsidR="00250B49" w:rsidRPr="00250B49" w14:paraId="1E181BE6" w14:textId="77777777" w:rsidTr="00250B49">
        <w:trPr>
          <w:trHeight w:val="282"/>
          <w:jc w:val="center"/>
        </w:trPr>
        <w:tc>
          <w:tcPr>
            <w:tcW w:w="0" w:type="auto"/>
          </w:tcPr>
          <w:p w14:paraId="63446387" w14:textId="77777777" w:rsidR="00250B49" w:rsidRPr="00250B49" w:rsidRDefault="00250B49" w:rsidP="00A66364">
            <w:pPr>
              <w:pStyle w:val="ListParagraph"/>
              <w:ind w:left="0"/>
              <w:jc w:val="center"/>
              <w:rPr>
                <w:rFonts w:ascii="Arial" w:hAnsi="Arial" w:cs="Arial"/>
                <w:sz w:val="22"/>
                <w:szCs w:val="22"/>
              </w:rPr>
            </w:pPr>
            <w:r w:rsidRPr="00250B49">
              <w:rPr>
                <w:rFonts w:ascii="Arial" w:hAnsi="Arial" w:cs="Arial"/>
                <w:sz w:val="22"/>
                <w:szCs w:val="22"/>
              </w:rPr>
              <w:t>SMP</w:t>
            </w:r>
          </w:p>
        </w:tc>
        <w:tc>
          <w:tcPr>
            <w:tcW w:w="0" w:type="auto"/>
          </w:tcPr>
          <w:p w14:paraId="51AB0CDB" w14:textId="77777777" w:rsidR="00250B49" w:rsidRPr="00250B49" w:rsidRDefault="00250B49" w:rsidP="00A66364">
            <w:pPr>
              <w:pStyle w:val="ListParagraph"/>
              <w:ind w:left="0"/>
              <w:jc w:val="center"/>
              <w:rPr>
                <w:rFonts w:ascii="Arial" w:hAnsi="Arial" w:cs="Arial"/>
                <w:sz w:val="22"/>
                <w:szCs w:val="22"/>
              </w:rPr>
            </w:pPr>
            <w:r w:rsidRPr="00250B49">
              <w:rPr>
                <w:rFonts w:ascii="Arial" w:hAnsi="Arial" w:cs="Arial"/>
                <w:sz w:val="22"/>
                <w:szCs w:val="22"/>
              </w:rPr>
              <w:t>7</w:t>
            </w:r>
          </w:p>
        </w:tc>
        <w:tc>
          <w:tcPr>
            <w:tcW w:w="0" w:type="auto"/>
          </w:tcPr>
          <w:p w14:paraId="2A190D18" w14:textId="77777777" w:rsidR="00250B49" w:rsidRPr="00250B49" w:rsidRDefault="00250B49" w:rsidP="00A66364">
            <w:pPr>
              <w:pStyle w:val="ListParagraph"/>
              <w:ind w:left="0"/>
              <w:jc w:val="center"/>
              <w:rPr>
                <w:rFonts w:ascii="Arial" w:hAnsi="Arial" w:cs="Arial"/>
                <w:sz w:val="22"/>
                <w:szCs w:val="22"/>
              </w:rPr>
            </w:pPr>
            <w:r w:rsidRPr="00250B49">
              <w:rPr>
                <w:rFonts w:ascii="Arial" w:hAnsi="Arial" w:cs="Arial"/>
                <w:sz w:val="22"/>
                <w:szCs w:val="22"/>
              </w:rPr>
              <w:t>7.0</w:t>
            </w:r>
          </w:p>
        </w:tc>
      </w:tr>
      <w:tr w:rsidR="00250B49" w:rsidRPr="00250B49" w14:paraId="23A69353" w14:textId="77777777" w:rsidTr="00250B49">
        <w:trPr>
          <w:trHeight w:val="282"/>
          <w:jc w:val="center"/>
        </w:trPr>
        <w:tc>
          <w:tcPr>
            <w:tcW w:w="0" w:type="auto"/>
          </w:tcPr>
          <w:p w14:paraId="1DF319A7" w14:textId="77777777" w:rsidR="00250B49" w:rsidRPr="00250B49" w:rsidRDefault="00250B49" w:rsidP="00A66364">
            <w:pPr>
              <w:pStyle w:val="ListParagraph"/>
              <w:ind w:left="0"/>
              <w:jc w:val="center"/>
              <w:rPr>
                <w:rFonts w:ascii="Arial" w:hAnsi="Arial" w:cs="Arial"/>
                <w:sz w:val="22"/>
                <w:szCs w:val="22"/>
              </w:rPr>
            </w:pPr>
            <w:r w:rsidRPr="00250B49">
              <w:rPr>
                <w:rFonts w:ascii="Arial" w:hAnsi="Arial" w:cs="Arial"/>
                <w:sz w:val="22"/>
                <w:szCs w:val="22"/>
              </w:rPr>
              <w:lastRenderedPageBreak/>
              <w:t>SMA/SMK</w:t>
            </w:r>
          </w:p>
        </w:tc>
        <w:tc>
          <w:tcPr>
            <w:tcW w:w="0" w:type="auto"/>
          </w:tcPr>
          <w:p w14:paraId="122BE001" w14:textId="77777777" w:rsidR="00250B49" w:rsidRPr="00250B49" w:rsidRDefault="00250B49" w:rsidP="00A66364">
            <w:pPr>
              <w:pStyle w:val="ListParagraph"/>
              <w:ind w:left="0"/>
              <w:jc w:val="center"/>
              <w:rPr>
                <w:rFonts w:ascii="Arial" w:hAnsi="Arial" w:cs="Arial"/>
                <w:sz w:val="22"/>
                <w:szCs w:val="22"/>
              </w:rPr>
            </w:pPr>
            <w:r w:rsidRPr="00250B49">
              <w:rPr>
                <w:rFonts w:ascii="Arial" w:hAnsi="Arial" w:cs="Arial"/>
                <w:sz w:val="22"/>
                <w:szCs w:val="22"/>
              </w:rPr>
              <w:t>26</w:t>
            </w:r>
          </w:p>
        </w:tc>
        <w:tc>
          <w:tcPr>
            <w:tcW w:w="0" w:type="auto"/>
          </w:tcPr>
          <w:p w14:paraId="383D5304" w14:textId="77777777" w:rsidR="00250B49" w:rsidRPr="00250B49" w:rsidRDefault="00250B49" w:rsidP="00A66364">
            <w:pPr>
              <w:pStyle w:val="ListParagraph"/>
              <w:ind w:left="0"/>
              <w:jc w:val="center"/>
              <w:rPr>
                <w:rFonts w:ascii="Arial" w:hAnsi="Arial" w:cs="Arial"/>
                <w:sz w:val="22"/>
                <w:szCs w:val="22"/>
              </w:rPr>
            </w:pPr>
            <w:r w:rsidRPr="00250B49">
              <w:rPr>
                <w:rFonts w:ascii="Arial" w:hAnsi="Arial" w:cs="Arial"/>
                <w:sz w:val="22"/>
                <w:szCs w:val="22"/>
              </w:rPr>
              <w:t>26.0</w:t>
            </w:r>
          </w:p>
        </w:tc>
      </w:tr>
      <w:tr w:rsidR="00250B49" w:rsidRPr="00250B49" w14:paraId="51DE359C" w14:textId="77777777" w:rsidTr="00250B49">
        <w:trPr>
          <w:trHeight w:val="282"/>
          <w:jc w:val="center"/>
        </w:trPr>
        <w:tc>
          <w:tcPr>
            <w:tcW w:w="0" w:type="auto"/>
          </w:tcPr>
          <w:p w14:paraId="486EACF2" w14:textId="77777777" w:rsidR="00250B49" w:rsidRPr="00250B49" w:rsidRDefault="00250B49" w:rsidP="00A66364">
            <w:pPr>
              <w:pStyle w:val="ListParagraph"/>
              <w:ind w:left="0"/>
              <w:jc w:val="center"/>
              <w:rPr>
                <w:rFonts w:ascii="Arial" w:hAnsi="Arial" w:cs="Arial"/>
                <w:sz w:val="22"/>
                <w:szCs w:val="22"/>
              </w:rPr>
            </w:pPr>
            <w:r w:rsidRPr="00250B49">
              <w:rPr>
                <w:rFonts w:ascii="Arial" w:hAnsi="Arial" w:cs="Arial"/>
                <w:sz w:val="22"/>
                <w:szCs w:val="22"/>
              </w:rPr>
              <w:t>Diploma</w:t>
            </w:r>
          </w:p>
        </w:tc>
        <w:tc>
          <w:tcPr>
            <w:tcW w:w="0" w:type="auto"/>
          </w:tcPr>
          <w:p w14:paraId="58ED98ED" w14:textId="77777777" w:rsidR="00250B49" w:rsidRPr="00250B49" w:rsidRDefault="00250B49" w:rsidP="00A66364">
            <w:pPr>
              <w:pStyle w:val="ListParagraph"/>
              <w:ind w:left="0"/>
              <w:jc w:val="center"/>
              <w:rPr>
                <w:rFonts w:ascii="Arial" w:hAnsi="Arial" w:cs="Arial"/>
                <w:sz w:val="22"/>
                <w:szCs w:val="22"/>
              </w:rPr>
            </w:pPr>
            <w:r w:rsidRPr="00250B49">
              <w:rPr>
                <w:rFonts w:ascii="Arial" w:hAnsi="Arial" w:cs="Arial"/>
                <w:sz w:val="22"/>
                <w:szCs w:val="22"/>
              </w:rPr>
              <w:t>12</w:t>
            </w:r>
          </w:p>
        </w:tc>
        <w:tc>
          <w:tcPr>
            <w:tcW w:w="0" w:type="auto"/>
          </w:tcPr>
          <w:p w14:paraId="2E10B436" w14:textId="77777777" w:rsidR="00250B49" w:rsidRPr="00250B49" w:rsidRDefault="00250B49" w:rsidP="00A66364">
            <w:pPr>
              <w:pStyle w:val="ListParagraph"/>
              <w:ind w:left="0"/>
              <w:jc w:val="center"/>
              <w:rPr>
                <w:rFonts w:ascii="Arial" w:hAnsi="Arial" w:cs="Arial"/>
                <w:sz w:val="22"/>
                <w:szCs w:val="22"/>
              </w:rPr>
            </w:pPr>
            <w:r w:rsidRPr="00250B49">
              <w:rPr>
                <w:rFonts w:ascii="Arial" w:hAnsi="Arial" w:cs="Arial"/>
                <w:sz w:val="22"/>
                <w:szCs w:val="22"/>
              </w:rPr>
              <w:t>12.0</w:t>
            </w:r>
          </w:p>
        </w:tc>
      </w:tr>
      <w:tr w:rsidR="00250B49" w:rsidRPr="00250B49" w14:paraId="4B549A65" w14:textId="77777777" w:rsidTr="00250B49">
        <w:trPr>
          <w:trHeight w:val="282"/>
          <w:jc w:val="center"/>
        </w:trPr>
        <w:tc>
          <w:tcPr>
            <w:tcW w:w="0" w:type="auto"/>
            <w:tcBorders>
              <w:bottom w:val="nil"/>
            </w:tcBorders>
          </w:tcPr>
          <w:p w14:paraId="54BB9223" w14:textId="77777777" w:rsidR="00250B49" w:rsidRPr="00250B49" w:rsidRDefault="00250B49" w:rsidP="00A66364">
            <w:pPr>
              <w:pStyle w:val="ListParagraph"/>
              <w:ind w:left="0"/>
              <w:jc w:val="center"/>
              <w:rPr>
                <w:rFonts w:ascii="Arial" w:hAnsi="Arial" w:cs="Arial"/>
                <w:sz w:val="22"/>
                <w:szCs w:val="22"/>
              </w:rPr>
            </w:pPr>
            <w:r w:rsidRPr="00250B49">
              <w:rPr>
                <w:rFonts w:ascii="Arial" w:hAnsi="Arial" w:cs="Arial"/>
                <w:sz w:val="22"/>
                <w:szCs w:val="22"/>
              </w:rPr>
              <w:t>S1</w:t>
            </w:r>
          </w:p>
        </w:tc>
        <w:tc>
          <w:tcPr>
            <w:tcW w:w="0" w:type="auto"/>
            <w:tcBorders>
              <w:bottom w:val="nil"/>
            </w:tcBorders>
          </w:tcPr>
          <w:p w14:paraId="3AE23B35" w14:textId="77777777" w:rsidR="00250B49" w:rsidRPr="00250B49" w:rsidRDefault="00250B49" w:rsidP="00A66364">
            <w:pPr>
              <w:pStyle w:val="ListParagraph"/>
              <w:ind w:left="0"/>
              <w:jc w:val="center"/>
              <w:rPr>
                <w:rFonts w:ascii="Arial" w:hAnsi="Arial" w:cs="Arial"/>
                <w:sz w:val="22"/>
                <w:szCs w:val="22"/>
              </w:rPr>
            </w:pPr>
            <w:r w:rsidRPr="00250B49">
              <w:rPr>
                <w:rFonts w:ascii="Arial" w:hAnsi="Arial" w:cs="Arial"/>
                <w:sz w:val="22"/>
                <w:szCs w:val="22"/>
              </w:rPr>
              <w:t>25</w:t>
            </w:r>
          </w:p>
        </w:tc>
        <w:tc>
          <w:tcPr>
            <w:tcW w:w="0" w:type="auto"/>
            <w:tcBorders>
              <w:bottom w:val="nil"/>
            </w:tcBorders>
          </w:tcPr>
          <w:p w14:paraId="140628B6" w14:textId="77777777" w:rsidR="00250B49" w:rsidRPr="00250B49" w:rsidRDefault="00250B49" w:rsidP="00A66364">
            <w:pPr>
              <w:pStyle w:val="ListParagraph"/>
              <w:ind w:left="0"/>
              <w:jc w:val="center"/>
              <w:rPr>
                <w:rFonts w:ascii="Arial" w:hAnsi="Arial" w:cs="Arial"/>
                <w:sz w:val="22"/>
                <w:szCs w:val="22"/>
              </w:rPr>
            </w:pPr>
            <w:r w:rsidRPr="00250B49">
              <w:rPr>
                <w:rFonts w:ascii="Arial" w:hAnsi="Arial" w:cs="Arial"/>
                <w:sz w:val="22"/>
                <w:szCs w:val="22"/>
              </w:rPr>
              <w:t>25.0</w:t>
            </w:r>
          </w:p>
        </w:tc>
      </w:tr>
      <w:tr w:rsidR="00250B49" w:rsidRPr="00250B49" w14:paraId="4D242C5E" w14:textId="77777777" w:rsidTr="00250B49">
        <w:trPr>
          <w:trHeight w:val="282"/>
          <w:jc w:val="center"/>
        </w:trPr>
        <w:tc>
          <w:tcPr>
            <w:tcW w:w="0" w:type="auto"/>
            <w:tcBorders>
              <w:bottom w:val="single" w:sz="4" w:space="0" w:color="auto"/>
            </w:tcBorders>
          </w:tcPr>
          <w:p w14:paraId="07B3EB16" w14:textId="77777777" w:rsidR="00250B49" w:rsidRPr="00250B49" w:rsidRDefault="00250B49" w:rsidP="00A66364">
            <w:pPr>
              <w:pStyle w:val="ListParagraph"/>
              <w:ind w:left="0"/>
              <w:jc w:val="center"/>
              <w:rPr>
                <w:rFonts w:ascii="Arial" w:hAnsi="Arial" w:cs="Arial"/>
                <w:sz w:val="22"/>
                <w:szCs w:val="22"/>
              </w:rPr>
            </w:pPr>
            <w:r w:rsidRPr="00250B49">
              <w:rPr>
                <w:rFonts w:ascii="Arial" w:hAnsi="Arial" w:cs="Arial"/>
                <w:sz w:val="22"/>
                <w:szCs w:val="22"/>
              </w:rPr>
              <w:t>S2</w:t>
            </w:r>
          </w:p>
          <w:p w14:paraId="1C4E6F08" w14:textId="77777777" w:rsidR="00250B49" w:rsidRPr="00250B49" w:rsidRDefault="00250B49" w:rsidP="00A66364">
            <w:pPr>
              <w:pStyle w:val="ListParagraph"/>
              <w:ind w:left="0"/>
              <w:rPr>
                <w:rFonts w:ascii="Arial" w:hAnsi="Arial" w:cs="Arial"/>
                <w:b/>
                <w:bCs/>
                <w:sz w:val="22"/>
                <w:szCs w:val="22"/>
              </w:rPr>
            </w:pPr>
            <w:r w:rsidRPr="00250B49">
              <w:rPr>
                <w:rFonts w:ascii="Arial" w:hAnsi="Arial" w:cs="Arial"/>
                <w:b/>
                <w:bCs/>
                <w:sz w:val="22"/>
                <w:szCs w:val="22"/>
              </w:rPr>
              <w:t xml:space="preserve">Total </w:t>
            </w:r>
          </w:p>
        </w:tc>
        <w:tc>
          <w:tcPr>
            <w:tcW w:w="0" w:type="auto"/>
            <w:tcBorders>
              <w:bottom w:val="single" w:sz="4" w:space="0" w:color="auto"/>
            </w:tcBorders>
          </w:tcPr>
          <w:p w14:paraId="080636B0" w14:textId="77777777" w:rsidR="00250B49" w:rsidRPr="00250B49" w:rsidRDefault="00250B49" w:rsidP="00A66364">
            <w:pPr>
              <w:pStyle w:val="ListParagraph"/>
              <w:ind w:left="0"/>
              <w:jc w:val="center"/>
              <w:rPr>
                <w:rFonts w:ascii="Arial" w:hAnsi="Arial" w:cs="Arial"/>
                <w:sz w:val="22"/>
                <w:szCs w:val="22"/>
              </w:rPr>
            </w:pPr>
            <w:r w:rsidRPr="00250B49">
              <w:rPr>
                <w:rFonts w:ascii="Arial" w:hAnsi="Arial" w:cs="Arial"/>
                <w:sz w:val="22"/>
                <w:szCs w:val="22"/>
              </w:rPr>
              <w:t>27</w:t>
            </w:r>
          </w:p>
          <w:p w14:paraId="716CBAED" w14:textId="77777777" w:rsidR="00250B49" w:rsidRPr="00250B49" w:rsidRDefault="00250B49" w:rsidP="00A66364">
            <w:pPr>
              <w:pStyle w:val="ListParagraph"/>
              <w:ind w:left="0"/>
              <w:jc w:val="center"/>
              <w:rPr>
                <w:rFonts w:ascii="Arial" w:hAnsi="Arial" w:cs="Arial"/>
                <w:b/>
                <w:bCs/>
                <w:sz w:val="22"/>
                <w:szCs w:val="22"/>
              </w:rPr>
            </w:pPr>
            <w:r w:rsidRPr="00250B49">
              <w:rPr>
                <w:rFonts w:ascii="Arial" w:hAnsi="Arial" w:cs="Arial"/>
                <w:b/>
                <w:bCs/>
                <w:sz w:val="22"/>
                <w:szCs w:val="22"/>
              </w:rPr>
              <w:t>100</w:t>
            </w:r>
          </w:p>
        </w:tc>
        <w:tc>
          <w:tcPr>
            <w:tcW w:w="0" w:type="auto"/>
            <w:tcBorders>
              <w:bottom w:val="single" w:sz="4" w:space="0" w:color="auto"/>
            </w:tcBorders>
          </w:tcPr>
          <w:p w14:paraId="734C10C1" w14:textId="77777777" w:rsidR="00250B49" w:rsidRPr="00250B49" w:rsidRDefault="00250B49" w:rsidP="00A66364">
            <w:pPr>
              <w:pStyle w:val="ListParagraph"/>
              <w:ind w:left="0"/>
              <w:jc w:val="center"/>
              <w:rPr>
                <w:rFonts w:ascii="Arial" w:hAnsi="Arial" w:cs="Arial"/>
                <w:sz w:val="22"/>
                <w:szCs w:val="22"/>
              </w:rPr>
            </w:pPr>
            <w:r w:rsidRPr="00250B49">
              <w:rPr>
                <w:rFonts w:ascii="Arial" w:hAnsi="Arial" w:cs="Arial"/>
                <w:sz w:val="22"/>
                <w:szCs w:val="22"/>
              </w:rPr>
              <w:t>27.0</w:t>
            </w:r>
          </w:p>
          <w:p w14:paraId="482BA34A" w14:textId="77777777" w:rsidR="00250B49" w:rsidRPr="00250B49" w:rsidRDefault="00250B49" w:rsidP="00A66364">
            <w:pPr>
              <w:pStyle w:val="ListParagraph"/>
              <w:ind w:left="0"/>
              <w:jc w:val="center"/>
              <w:rPr>
                <w:rFonts w:ascii="Arial" w:hAnsi="Arial" w:cs="Arial"/>
                <w:b/>
                <w:bCs/>
                <w:sz w:val="22"/>
                <w:szCs w:val="22"/>
              </w:rPr>
            </w:pPr>
            <w:r w:rsidRPr="00250B49">
              <w:rPr>
                <w:rFonts w:ascii="Arial" w:hAnsi="Arial" w:cs="Arial"/>
                <w:b/>
                <w:bCs/>
                <w:sz w:val="22"/>
                <w:szCs w:val="22"/>
              </w:rPr>
              <w:t>100.0</w:t>
            </w:r>
          </w:p>
        </w:tc>
      </w:tr>
      <w:tr w:rsidR="00250B49" w:rsidRPr="00250B49" w14:paraId="0D9FF75A" w14:textId="77777777" w:rsidTr="00250B49">
        <w:trPr>
          <w:trHeight w:val="282"/>
          <w:jc w:val="center"/>
        </w:trPr>
        <w:tc>
          <w:tcPr>
            <w:tcW w:w="0" w:type="auto"/>
            <w:gridSpan w:val="3"/>
            <w:tcBorders>
              <w:top w:val="single" w:sz="4" w:space="0" w:color="auto"/>
            </w:tcBorders>
          </w:tcPr>
          <w:p w14:paraId="7FC6EDDB" w14:textId="77777777" w:rsidR="00250B49" w:rsidRPr="00250B49" w:rsidRDefault="00250B49" w:rsidP="00A66364">
            <w:pPr>
              <w:pStyle w:val="ListParagraph"/>
              <w:ind w:left="0"/>
              <w:rPr>
                <w:rFonts w:ascii="Arial" w:hAnsi="Arial" w:cs="Arial"/>
                <w:b/>
                <w:bCs/>
                <w:sz w:val="22"/>
                <w:szCs w:val="22"/>
              </w:rPr>
            </w:pPr>
            <w:r w:rsidRPr="00250B49">
              <w:rPr>
                <w:rFonts w:ascii="Arial" w:hAnsi="Arial" w:cs="Arial"/>
                <w:b/>
                <w:bCs/>
                <w:sz w:val="22"/>
                <w:szCs w:val="22"/>
              </w:rPr>
              <w:t>Pekerjaan</w:t>
            </w:r>
          </w:p>
        </w:tc>
      </w:tr>
      <w:tr w:rsidR="00250B49" w:rsidRPr="00250B49" w14:paraId="7611132A" w14:textId="77777777" w:rsidTr="00250B49">
        <w:trPr>
          <w:trHeight w:val="282"/>
          <w:jc w:val="center"/>
        </w:trPr>
        <w:tc>
          <w:tcPr>
            <w:tcW w:w="0" w:type="auto"/>
          </w:tcPr>
          <w:p w14:paraId="4CE0F6DC" w14:textId="77777777" w:rsidR="00250B49" w:rsidRPr="00250B49" w:rsidRDefault="00250B49" w:rsidP="00A66364">
            <w:pPr>
              <w:pStyle w:val="ListParagraph"/>
              <w:ind w:left="0"/>
              <w:jc w:val="center"/>
              <w:rPr>
                <w:rFonts w:ascii="Arial" w:hAnsi="Arial" w:cs="Arial"/>
                <w:sz w:val="22"/>
                <w:szCs w:val="22"/>
              </w:rPr>
            </w:pPr>
            <w:r w:rsidRPr="00250B49">
              <w:rPr>
                <w:rFonts w:ascii="Arial" w:hAnsi="Arial" w:cs="Arial"/>
                <w:sz w:val="22"/>
                <w:szCs w:val="22"/>
              </w:rPr>
              <w:t>TNI</w:t>
            </w:r>
          </w:p>
        </w:tc>
        <w:tc>
          <w:tcPr>
            <w:tcW w:w="0" w:type="auto"/>
          </w:tcPr>
          <w:p w14:paraId="6D6B347B" w14:textId="77777777" w:rsidR="00250B49" w:rsidRPr="00250B49" w:rsidRDefault="00250B49" w:rsidP="00A66364">
            <w:pPr>
              <w:pStyle w:val="ListParagraph"/>
              <w:ind w:left="0"/>
              <w:jc w:val="center"/>
              <w:rPr>
                <w:rFonts w:ascii="Arial" w:hAnsi="Arial" w:cs="Arial"/>
                <w:sz w:val="22"/>
                <w:szCs w:val="22"/>
              </w:rPr>
            </w:pPr>
            <w:r w:rsidRPr="00250B49">
              <w:rPr>
                <w:rFonts w:ascii="Arial" w:hAnsi="Arial" w:cs="Arial"/>
                <w:sz w:val="22"/>
                <w:szCs w:val="22"/>
              </w:rPr>
              <w:t>15</w:t>
            </w:r>
          </w:p>
        </w:tc>
        <w:tc>
          <w:tcPr>
            <w:tcW w:w="0" w:type="auto"/>
          </w:tcPr>
          <w:p w14:paraId="44C9355D" w14:textId="77777777" w:rsidR="00250B49" w:rsidRPr="00250B49" w:rsidRDefault="00250B49" w:rsidP="00A66364">
            <w:pPr>
              <w:pStyle w:val="ListParagraph"/>
              <w:ind w:left="0"/>
              <w:jc w:val="center"/>
              <w:rPr>
                <w:rFonts w:ascii="Arial" w:hAnsi="Arial" w:cs="Arial"/>
                <w:sz w:val="22"/>
                <w:szCs w:val="22"/>
              </w:rPr>
            </w:pPr>
            <w:r w:rsidRPr="00250B49">
              <w:rPr>
                <w:rFonts w:ascii="Arial" w:hAnsi="Arial" w:cs="Arial"/>
                <w:sz w:val="22"/>
                <w:szCs w:val="22"/>
              </w:rPr>
              <w:t>15.0</w:t>
            </w:r>
          </w:p>
        </w:tc>
      </w:tr>
      <w:tr w:rsidR="00250B49" w:rsidRPr="00250B49" w14:paraId="77244363" w14:textId="77777777" w:rsidTr="00250B49">
        <w:trPr>
          <w:trHeight w:val="282"/>
          <w:jc w:val="center"/>
        </w:trPr>
        <w:tc>
          <w:tcPr>
            <w:tcW w:w="0" w:type="auto"/>
          </w:tcPr>
          <w:p w14:paraId="08191F0F" w14:textId="77777777" w:rsidR="00250B49" w:rsidRPr="00250B49" w:rsidRDefault="00250B49" w:rsidP="00A66364">
            <w:pPr>
              <w:pStyle w:val="ListParagraph"/>
              <w:ind w:left="0"/>
              <w:jc w:val="center"/>
              <w:rPr>
                <w:rFonts w:ascii="Arial" w:hAnsi="Arial" w:cs="Arial"/>
                <w:sz w:val="22"/>
                <w:szCs w:val="22"/>
              </w:rPr>
            </w:pPr>
            <w:r w:rsidRPr="00250B49">
              <w:rPr>
                <w:rFonts w:ascii="Arial" w:hAnsi="Arial" w:cs="Arial"/>
                <w:sz w:val="22"/>
                <w:szCs w:val="22"/>
              </w:rPr>
              <w:t>PNS</w:t>
            </w:r>
          </w:p>
        </w:tc>
        <w:tc>
          <w:tcPr>
            <w:tcW w:w="0" w:type="auto"/>
          </w:tcPr>
          <w:p w14:paraId="46C92C09" w14:textId="77777777" w:rsidR="00250B49" w:rsidRPr="00250B49" w:rsidRDefault="00250B49" w:rsidP="00A66364">
            <w:pPr>
              <w:pStyle w:val="ListParagraph"/>
              <w:ind w:left="0"/>
              <w:jc w:val="center"/>
              <w:rPr>
                <w:rFonts w:ascii="Arial" w:hAnsi="Arial" w:cs="Arial"/>
                <w:sz w:val="22"/>
                <w:szCs w:val="22"/>
              </w:rPr>
            </w:pPr>
            <w:r w:rsidRPr="00250B49">
              <w:rPr>
                <w:rFonts w:ascii="Arial" w:hAnsi="Arial" w:cs="Arial"/>
                <w:sz w:val="22"/>
                <w:szCs w:val="22"/>
              </w:rPr>
              <w:t>9</w:t>
            </w:r>
          </w:p>
        </w:tc>
        <w:tc>
          <w:tcPr>
            <w:tcW w:w="0" w:type="auto"/>
          </w:tcPr>
          <w:p w14:paraId="2EAB27D8" w14:textId="77777777" w:rsidR="00250B49" w:rsidRPr="00250B49" w:rsidRDefault="00250B49" w:rsidP="00A66364">
            <w:pPr>
              <w:pStyle w:val="ListParagraph"/>
              <w:ind w:left="0"/>
              <w:jc w:val="center"/>
              <w:rPr>
                <w:rFonts w:ascii="Arial" w:hAnsi="Arial" w:cs="Arial"/>
                <w:sz w:val="22"/>
                <w:szCs w:val="22"/>
              </w:rPr>
            </w:pPr>
            <w:r w:rsidRPr="00250B49">
              <w:rPr>
                <w:rFonts w:ascii="Arial" w:hAnsi="Arial" w:cs="Arial"/>
                <w:sz w:val="22"/>
                <w:szCs w:val="22"/>
              </w:rPr>
              <w:t>9.0</w:t>
            </w:r>
          </w:p>
        </w:tc>
      </w:tr>
      <w:tr w:rsidR="00250B49" w:rsidRPr="00250B49" w14:paraId="7AB7C800" w14:textId="77777777" w:rsidTr="00250B49">
        <w:trPr>
          <w:trHeight w:val="282"/>
          <w:jc w:val="center"/>
        </w:trPr>
        <w:tc>
          <w:tcPr>
            <w:tcW w:w="0" w:type="auto"/>
          </w:tcPr>
          <w:p w14:paraId="453A1677" w14:textId="77777777" w:rsidR="00250B49" w:rsidRPr="00250B49" w:rsidRDefault="00250B49" w:rsidP="00A66364">
            <w:pPr>
              <w:pStyle w:val="ListParagraph"/>
              <w:ind w:left="0"/>
              <w:jc w:val="center"/>
              <w:rPr>
                <w:rFonts w:ascii="Arial" w:hAnsi="Arial" w:cs="Arial"/>
                <w:sz w:val="22"/>
                <w:szCs w:val="22"/>
              </w:rPr>
            </w:pPr>
            <w:r w:rsidRPr="00250B49">
              <w:rPr>
                <w:rFonts w:ascii="Arial" w:hAnsi="Arial" w:cs="Arial"/>
                <w:sz w:val="22"/>
                <w:szCs w:val="22"/>
              </w:rPr>
              <w:t>Pensiunan</w:t>
            </w:r>
          </w:p>
        </w:tc>
        <w:tc>
          <w:tcPr>
            <w:tcW w:w="0" w:type="auto"/>
          </w:tcPr>
          <w:p w14:paraId="607CA37A" w14:textId="77777777" w:rsidR="00250B49" w:rsidRPr="00250B49" w:rsidRDefault="00250B49" w:rsidP="00A66364">
            <w:pPr>
              <w:pStyle w:val="ListParagraph"/>
              <w:ind w:left="0"/>
              <w:jc w:val="center"/>
              <w:rPr>
                <w:rFonts w:ascii="Arial" w:hAnsi="Arial" w:cs="Arial"/>
                <w:sz w:val="22"/>
                <w:szCs w:val="22"/>
              </w:rPr>
            </w:pPr>
            <w:r w:rsidRPr="00250B49">
              <w:rPr>
                <w:rFonts w:ascii="Arial" w:hAnsi="Arial" w:cs="Arial"/>
                <w:sz w:val="22"/>
                <w:szCs w:val="22"/>
              </w:rPr>
              <w:t>15</w:t>
            </w:r>
          </w:p>
        </w:tc>
        <w:tc>
          <w:tcPr>
            <w:tcW w:w="0" w:type="auto"/>
          </w:tcPr>
          <w:p w14:paraId="28986DC4" w14:textId="77777777" w:rsidR="00250B49" w:rsidRPr="00250B49" w:rsidRDefault="00250B49" w:rsidP="00A66364">
            <w:pPr>
              <w:pStyle w:val="ListParagraph"/>
              <w:ind w:left="0"/>
              <w:jc w:val="center"/>
              <w:rPr>
                <w:rFonts w:ascii="Arial" w:hAnsi="Arial" w:cs="Arial"/>
                <w:sz w:val="22"/>
                <w:szCs w:val="22"/>
              </w:rPr>
            </w:pPr>
            <w:r w:rsidRPr="00250B49">
              <w:rPr>
                <w:rFonts w:ascii="Arial" w:hAnsi="Arial" w:cs="Arial"/>
                <w:sz w:val="22"/>
                <w:szCs w:val="22"/>
              </w:rPr>
              <w:t>15.0</w:t>
            </w:r>
          </w:p>
        </w:tc>
      </w:tr>
      <w:tr w:rsidR="00250B49" w:rsidRPr="00250B49" w14:paraId="1C9B5B1B" w14:textId="77777777" w:rsidTr="00250B49">
        <w:trPr>
          <w:trHeight w:val="298"/>
          <w:jc w:val="center"/>
        </w:trPr>
        <w:tc>
          <w:tcPr>
            <w:tcW w:w="0" w:type="auto"/>
          </w:tcPr>
          <w:p w14:paraId="778092FF" w14:textId="77777777" w:rsidR="00250B49" w:rsidRPr="00250B49" w:rsidRDefault="00250B49" w:rsidP="00A66364">
            <w:pPr>
              <w:pStyle w:val="ListParagraph"/>
              <w:ind w:left="0"/>
              <w:jc w:val="center"/>
              <w:rPr>
                <w:rFonts w:ascii="Arial" w:hAnsi="Arial" w:cs="Arial"/>
                <w:sz w:val="22"/>
                <w:szCs w:val="22"/>
              </w:rPr>
            </w:pPr>
            <w:r w:rsidRPr="00250B49">
              <w:rPr>
                <w:rFonts w:ascii="Arial" w:hAnsi="Arial" w:cs="Arial"/>
                <w:sz w:val="22"/>
                <w:szCs w:val="22"/>
              </w:rPr>
              <w:t>Wiraswasta</w:t>
            </w:r>
          </w:p>
        </w:tc>
        <w:tc>
          <w:tcPr>
            <w:tcW w:w="0" w:type="auto"/>
          </w:tcPr>
          <w:p w14:paraId="1A94292A" w14:textId="77777777" w:rsidR="00250B49" w:rsidRPr="00250B49" w:rsidRDefault="00250B49" w:rsidP="00A66364">
            <w:pPr>
              <w:pStyle w:val="ListParagraph"/>
              <w:ind w:left="0"/>
              <w:jc w:val="center"/>
              <w:rPr>
                <w:rFonts w:ascii="Arial" w:hAnsi="Arial" w:cs="Arial"/>
                <w:sz w:val="22"/>
                <w:szCs w:val="22"/>
              </w:rPr>
            </w:pPr>
            <w:r w:rsidRPr="00250B49">
              <w:rPr>
                <w:rFonts w:ascii="Arial" w:hAnsi="Arial" w:cs="Arial"/>
                <w:sz w:val="22"/>
                <w:szCs w:val="22"/>
              </w:rPr>
              <w:t>22</w:t>
            </w:r>
          </w:p>
        </w:tc>
        <w:tc>
          <w:tcPr>
            <w:tcW w:w="0" w:type="auto"/>
          </w:tcPr>
          <w:p w14:paraId="40FBF2B8" w14:textId="77777777" w:rsidR="00250B49" w:rsidRPr="00250B49" w:rsidRDefault="00250B49" w:rsidP="00A66364">
            <w:pPr>
              <w:pStyle w:val="ListParagraph"/>
              <w:ind w:left="0"/>
              <w:jc w:val="center"/>
              <w:rPr>
                <w:rFonts w:ascii="Arial" w:hAnsi="Arial" w:cs="Arial"/>
                <w:sz w:val="22"/>
                <w:szCs w:val="22"/>
              </w:rPr>
            </w:pPr>
            <w:r w:rsidRPr="00250B49">
              <w:rPr>
                <w:rFonts w:ascii="Arial" w:hAnsi="Arial" w:cs="Arial"/>
                <w:sz w:val="22"/>
                <w:szCs w:val="22"/>
              </w:rPr>
              <w:t>22.0</w:t>
            </w:r>
          </w:p>
        </w:tc>
      </w:tr>
      <w:tr w:rsidR="00250B49" w:rsidRPr="00250B49" w14:paraId="17781F6B" w14:textId="77777777" w:rsidTr="00250B49">
        <w:trPr>
          <w:trHeight w:val="282"/>
          <w:jc w:val="center"/>
        </w:trPr>
        <w:tc>
          <w:tcPr>
            <w:tcW w:w="0" w:type="auto"/>
          </w:tcPr>
          <w:p w14:paraId="0F02E19F" w14:textId="77777777" w:rsidR="00250B49" w:rsidRPr="00250B49" w:rsidRDefault="00250B49" w:rsidP="00A66364">
            <w:pPr>
              <w:pStyle w:val="ListParagraph"/>
              <w:ind w:left="0"/>
              <w:jc w:val="center"/>
              <w:rPr>
                <w:rFonts w:ascii="Arial" w:hAnsi="Arial" w:cs="Arial"/>
                <w:sz w:val="22"/>
                <w:szCs w:val="22"/>
              </w:rPr>
            </w:pPr>
            <w:r w:rsidRPr="00250B49">
              <w:rPr>
                <w:rFonts w:ascii="Arial" w:hAnsi="Arial" w:cs="Arial"/>
                <w:sz w:val="22"/>
                <w:szCs w:val="22"/>
              </w:rPr>
              <w:t>Pegawai Swasta</w:t>
            </w:r>
          </w:p>
        </w:tc>
        <w:tc>
          <w:tcPr>
            <w:tcW w:w="0" w:type="auto"/>
          </w:tcPr>
          <w:p w14:paraId="7C9636D2" w14:textId="77777777" w:rsidR="00250B49" w:rsidRPr="00250B49" w:rsidRDefault="00250B49" w:rsidP="00A66364">
            <w:pPr>
              <w:pStyle w:val="ListParagraph"/>
              <w:ind w:left="0"/>
              <w:jc w:val="center"/>
              <w:rPr>
                <w:rFonts w:ascii="Arial" w:hAnsi="Arial" w:cs="Arial"/>
                <w:sz w:val="22"/>
                <w:szCs w:val="22"/>
              </w:rPr>
            </w:pPr>
            <w:r w:rsidRPr="00250B49">
              <w:rPr>
                <w:rFonts w:ascii="Arial" w:hAnsi="Arial" w:cs="Arial"/>
                <w:sz w:val="22"/>
                <w:szCs w:val="22"/>
              </w:rPr>
              <w:t>28</w:t>
            </w:r>
          </w:p>
        </w:tc>
        <w:tc>
          <w:tcPr>
            <w:tcW w:w="0" w:type="auto"/>
          </w:tcPr>
          <w:p w14:paraId="29C220FC" w14:textId="77777777" w:rsidR="00250B49" w:rsidRPr="00250B49" w:rsidRDefault="00250B49" w:rsidP="00A66364">
            <w:pPr>
              <w:pStyle w:val="ListParagraph"/>
              <w:ind w:left="0"/>
              <w:jc w:val="center"/>
              <w:rPr>
                <w:rFonts w:ascii="Arial" w:hAnsi="Arial" w:cs="Arial"/>
                <w:sz w:val="22"/>
                <w:szCs w:val="22"/>
              </w:rPr>
            </w:pPr>
            <w:r w:rsidRPr="00250B49">
              <w:rPr>
                <w:rFonts w:ascii="Arial" w:hAnsi="Arial" w:cs="Arial"/>
                <w:sz w:val="22"/>
                <w:szCs w:val="22"/>
              </w:rPr>
              <w:t>28.0</w:t>
            </w:r>
          </w:p>
        </w:tc>
      </w:tr>
      <w:tr w:rsidR="00250B49" w:rsidRPr="00250B49" w14:paraId="74C39DDE" w14:textId="77777777" w:rsidTr="00250B49">
        <w:trPr>
          <w:trHeight w:val="80"/>
          <w:jc w:val="center"/>
        </w:trPr>
        <w:tc>
          <w:tcPr>
            <w:tcW w:w="0" w:type="auto"/>
            <w:tcBorders>
              <w:bottom w:val="nil"/>
            </w:tcBorders>
            <w:vAlign w:val="center"/>
          </w:tcPr>
          <w:p w14:paraId="765A045D" w14:textId="77777777" w:rsidR="00250B49" w:rsidRPr="00250B49" w:rsidRDefault="00250B49" w:rsidP="00A66364">
            <w:pPr>
              <w:pStyle w:val="ListParagraph"/>
              <w:ind w:left="0"/>
              <w:jc w:val="center"/>
              <w:rPr>
                <w:rFonts w:ascii="Arial" w:hAnsi="Arial" w:cs="Arial"/>
                <w:sz w:val="22"/>
                <w:szCs w:val="22"/>
              </w:rPr>
            </w:pPr>
            <w:r w:rsidRPr="00250B49">
              <w:rPr>
                <w:rFonts w:ascii="Arial" w:hAnsi="Arial" w:cs="Arial"/>
                <w:sz w:val="22"/>
                <w:szCs w:val="22"/>
              </w:rPr>
              <w:t>Tidak Bekerja/Belum Bekerja</w:t>
            </w:r>
          </w:p>
        </w:tc>
        <w:tc>
          <w:tcPr>
            <w:tcW w:w="0" w:type="auto"/>
            <w:tcBorders>
              <w:bottom w:val="nil"/>
            </w:tcBorders>
            <w:vAlign w:val="center"/>
          </w:tcPr>
          <w:p w14:paraId="76666256" w14:textId="77777777" w:rsidR="00250B49" w:rsidRPr="00250B49" w:rsidRDefault="00250B49" w:rsidP="00A66364">
            <w:pPr>
              <w:pStyle w:val="ListParagraph"/>
              <w:ind w:left="0"/>
              <w:jc w:val="center"/>
              <w:rPr>
                <w:rFonts w:ascii="Arial" w:hAnsi="Arial" w:cs="Arial"/>
                <w:sz w:val="22"/>
                <w:szCs w:val="22"/>
              </w:rPr>
            </w:pPr>
            <w:r w:rsidRPr="00250B49">
              <w:rPr>
                <w:rFonts w:ascii="Arial" w:hAnsi="Arial" w:cs="Arial"/>
                <w:sz w:val="22"/>
                <w:szCs w:val="22"/>
              </w:rPr>
              <w:t>7</w:t>
            </w:r>
          </w:p>
        </w:tc>
        <w:tc>
          <w:tcPr>
            <w:tcW w:w="0" w:type="auto"/>
            <w:tcBorders>
              <w:bottom w:val="nil"/>
            </w:tcBorders>
            <w:vAlign w:val="center"/>
          </w:tcPr>
          <w:p w14:paraId="50D77580" w14:textId="77777777" w:rsidR="00250B49" w:rsidRPr="00250B49" w:rsidRDefault="00250B49" w:rsidP="00A66364">
            <w:pPr>
              <w:pStyle w:val="ListParagraph"/>
              <w:ind w:left="0"/>
              <w:jc w:val="center"/>
              <w:rPr>
                <w:rFonts w:ascii="Arial" w:hAnsi="Arial" w:cs="Arial"/>
                <w:sz w:val="22"/>
                <w:szCs w:val="22"/>
              </w:rPr>
            </w:pPr>
            <w:r w:rsidRPr="00250B49">
              <w:rPr>
                <w:rFonts w:ascii="Arial" w:hAnsi="Arial" w:cs="Arial"/>
                <w:sz w:val="22"/>
                <w:szCs w:val="22"/>
              </w:rPr>
              <w:t>7.0</w:t>
            </w:r>
          </w:p>
        </w:tc>
      </w:tr>
      <w:tr w:rsidR="00250B49" w:rsidRPr="00250B49" w14:paraId="36BFF2D5" w14:textId="77777777" w:rsidTr="00250B49">
        <w:trPr>
          <w:trHeight w:val="80"/>
          <w:jc w:val="center"/>
        </w:trPr>
        <w:tc>
          <w:tcPr>
            <w:tcW w:w="0" w:type="auto"/>
            <w:tcBorders>
              <w:bottom w:val="single" w:sz="4" w:space="0" w:color="auto"/>
            </w:tcBorders>
          </w:tcPr>
          <w:p w14:paraId="0F8C3CD8" w14:textId="77777777" w:rsidR="00250B49" w:rsidRPr="00250B49" w:rsidRDefault="00250B49" w:rsidP="00A66364">
            <w:pPr>
              <w:pStyle w:val="ListParagraph"/>
              <w:ind w:left="0"/>
              <w:jc w:val="center"/>
              <w:rPr>
                <w:rFonts w:ascii="Arial" w:hAnsi="Arial" w:cs="Arial"/>
                <w:sz w:val="22"/>
                <w:szCs w:val="22"/>
              </w:rPr>
            </w:pPr>
            <w:r w:rsidRPr="00250B49">
              <w:rPr>
                <w:rFonts w:ascii="Arial" w:hAnsi="Arial" w:cs="Arial"/>
                <w:sz w:val="22"/>
                <w:szCs w:val="22"/>
              </w:rPr>
              <w:t>Ibu Rumah Tangga</w:t>
            </w:r>
          </w:p>
        </w:tc>
        <w:tc>
          <w:tcPr>
            <w:tcW w:w="0" w:type="auto"/>
            <w:tcBorders>
              <w:bottom w:val="single" w:sz="4" w:space="0" w:color="auto"/>
            </w:tcBorders>
          </w:tcPr>
          <w:p w14:paraId="1206F33A" w14:textId="77777777" w:rsidR="00250B49" w:rsidRPr="00250B49" w:rsidRDefault="00250B49" w:rsidP="00A66364">
            <w:pPr>
              <w:pStyle w:val="ListParagraph"/>
              <w:ind w:left="0"/>
              <w:jc w:val="center"/>
              <w:rPr>
                <w:rFonts w:ascii="Arial" w:hAnsi="Arial" w:cs="Arial"/>
                <w:sz w:val="22"/>
                <w:szCs w:val="22"/>
              </w:rPr>
            </w:pPr>
            <w:r w:rsidRPr="00250B49">
              <w:rPr>
                <w:rFonts w:ascii="Arial" w:hAnsi="Arial" w:cs="Arial"/>
                <w:sz w:val="22"/>
                <w:szCs w:val="22"/>
              </w:rPr>
              <w:t>4</w:t>
            </w:r>
          </w:p>
        </w:tc>
        <w:tc>
          <w:tcPr>
            <w:tcW w:w="0" w:type="auto"/>
            <w:tcBorders>
              <w:bottom w:val="single" w:sz="4" w:space="0" w:color="auto"/>
            </w:tcBorders>
          </w:tcPr>
          <w:p w14:paraId="2FADB9DC" w14:textId="77777777" w:rsidR="00250B49" w:rsidRPr="00250B49" w:rsidRDefault="00250B49" w:rsidP="00A66364">
            <w:pPr>
              <w:pStyle w:val="ListParagraph"/>
              <w:ind w:left="0"/>
              <w:jc w:val="center"/>
              <w:rPr>
                <w:rFonts w:ascii="Arial" w:hAnsi="Arial" w:cs="Arial"/>
                <w:sz w:val="22"/>
                <w:szCs w:val="22"/>
              </w:rPr>
            </w:pPr>
            <w:r w:rsidRPr="00250B49">
              <w:rPr>
                <w:rFonts w:ascii="Arial" w:hAnsi="Arial" w:cs="Arial"/>
                <w:sz w:val="22"/>
                <w:szCs w:val="22"/>
              </w:rPr>
              <w:t>4.0</w:t>
            </w:r>
          </w:p>
        </w:tc>
      </w:tr>
      <w:tr w:rsidR="00250B49" w:rsidRPr="00250B49" w14:paraId="3495609E" w14:textId="77777777" w:rsidTr="00250B49">
        <w:trPr>
          <w:trHeight w:val="70"/>
          <w:jc w:val="center"/>
        </w:trPr>
        <w:tc>
          <w:tcPr>
            <w:tcW w:w="0" w:type="auto"/>
            <w:tcBorders>
              <w:top w:val="single" w:sz="4" w:space="0" w:color="auto"/>
            </w:tcBorders>
          </w:tcPr>
          <w:p w14:paraId="7CD39AE9" w14:textId="77777777" w:rsidR="00250B49" w:rsidRPr="00250B49" w:rsidRDefault="00250B49" w:rsidP="00A66364">
            <w:pPr>
              <w:pStyle w:val="ListParagraph"/>
              <w:ind w:left="0"/>
              <w:jc w:val="center"/>
              <w:rPr>
                <w:rFonts w:ascii="Arial" w:hAnsi="Arial" w:cs="Arial"/>
                <w:b/>
                <w:bCs/>
                <w:sz w:val="22"/>
                <w:szCs w:val="22"/>
              </w:rPr>
            </w:pPr>
            <w:r w:rsidRPr="00250B49">
              <w:rPr>
                <w:rFonts w:ascii="Arial" w:hAnsi="Arial" w:cs="Arial"/>
                <w:b/>
                <w:bCs/>
                <w:sz w:val="22"/>
                <w:szCs w:val="22"/>
              </w:rPr>
              <w:t>Total</w:t>
            </w:r>
          </w:p>
        </w:tc>
        <w:tc>
          <w:tcPr>
            <w:tcW w:w="0" w:type="auto"/>
            <w:tcBorders>
              <w:top w:val="single" w:sz="4" w:space="0" w:color="auto"/>
            </w:tcBorders>
          </w:tcPr>
          <w:p w14:paraId="5CEACC10" w14:textId="77777777" w:rsidR="00250B49" w:rsidRPr="00250B49" w:rsidRDefault="00250B49" w:rsidP="00A66364">
            <w:pPr>
              <w:pStyle w:val="ListParagraph"/>
              <w:ind w:left="0"/>
              <w:jc w:val="center"/>
              <w:rPr>
                <w:rFonts w:ascii="Arial" w:hAnsi="Arial" w:cs="Arial"/>
                <w:b/>
                <w:bCs/>
                <w:sz w:val="22"/>
                <w:szCs w:val="22"/>
              </w:rPr>
            </w:pPr>
            <w:r w:rsidRPr="00250B49">
              <w:rPr>
                <w:rFonts w:ascii="Arial" w:hAnsi="Arial" w:cs="Arial"/>
                <w:b/>
                <w:bCs/>
                <w:sz w:val="22"/>
                <w:szCs w:val="22"/>
              </w:rPr>
              <w:t>100</w:t>
            </w:r>
          </w:p>
        </w:tc>
        <w:tc>
          <w:tcPr>
            <w:tcW w:w="0" w:type="auto"/>
            <w:tcBorders>
              <w:top w:val="single" w:sz="4" w:space="0" w:color="auto"/>
            </w:tcBorders>
          </w:tcPr>
          <w:p w14:paraId="36A35F8C" w14:textId="77777777" w:rsidR="00250B49" w:rsidRPr="00250B49" w:rsidRDefault="00250B49" w:rsidP="00A66364">
            <w:pPr>
              <w:pStyle w:val="ListParagraph"/>
              <w:ind w:left="0"/>
              <w:jc w:val="center"/>
              <w:rPr>
                <w:rFonts w:ascii="Arial" w:hAnsi="Arial" w:cs="Arial"/>
                <w:b/>
                <w:bCs/>
                <w:sz w:val="22"/>
                <w:szCs w:val="22"/>
              </w:rPr>
            </w:pPr>
            <w:r w:rsidRPr="00250B49">
              <w:rPr>
                <w:rFonts w:ascii="Arial" w:hAnsi="Arial" w:cs="Arial"/>
                <w:b/>
                <w:bCs/>
                <w:sz w:val="22"/>
                <w:szCs w:val="22"/>
              </w:rPr>
              <w:t>100</w:t>
            </w:r>
          </w:p>
        </w:tc>
      </w:tr>
    </w:tbl>
    <w:p w14:paraId="6E38B395" w14:textId="0A68C76D" w:rsidR="00250B49" w:rsidRPr="00250B49" w:rsidRDefault="00250B49" w:rsidP="00250B49">
      <w:pPr>
        <w:spacing w:line="360" w:lineRule="auto"/>
        <w:ind w:left="1440" w:firstLine="720"/>
        <w:jc w:val="both"/>
        <w:rPr>
          <w:rFonts w:ascii="Arial" w:hAnsi="Arial" w:cs="Arial"/>
          <w:sz w:val="22"/>
          <w:szCs w:val="22"/>
        </w:rPr>
      </w:pPr>
      <w:r w:rsidRPr="00250B49">
        <w:rPr>
          <w:rFonts w:ascii="Arial" w:hAnsi="Arial" w:cs="Arial"/>
          <w:sz w:val="22"/>
          <w:szCs w:val="22"/>
        </w:rPr>
        <w:t>Berdasarkan tabel 1 karakteristik partisipan dalam studi ini menunjukkan variasi pada berbagai aspek. Dalam hal jenis kelamin, terdapat 53 (53,0%) pria dan wanita 47 (47,0%) wanita, yang menunjukkan bahwa jumlah keduanya hampir seimbang dengan sedikit kelebihan pada pria. Ketika melihat dari segi usia, sebagian besar partisipan berada dalam kategori lebih dari 30 tahun, yakni 77 orang (77,0%), sedangkan mereka yang berusia di bawah 30 tahun mencapai 23 orang (23,0%). Hal ini menggambarkan bahwa mayoritas peserta berasal dari kelompok usia dewasa hingga tua. Dari aspek pendidikan terakhir, distribusi partisipan cukup beragam. Terdapat 3 orang (3,0%) dengan pendidikan SD, 7 orang (7,0%) SMP, 26 orang (26,0%) SMA/SMK, 12 orang (12,0%) Diploma, 25 orang (25,0%) S1, dan 27 orang (27,0%) S2. Dengan demikian, kelompok dengan pendidikan tinggi (S1 dan S2) menjadi yang terbesa, mencapai 52,0% dari total partisipan. Sementara itu, jika dilihat berdasarkan pekerjaan, yang terbanyak ialah pegawai swasta yaitu sebanyak 28 orang (28,0%), wiraswasta sebanyak 22 orang (22,0%), TNI sebanyak 15 orang (15,0%) dan pensiunan sebanyak 15 orang (15,0%). Sisanya terdiri dari PNS sebanyak 9 orang (9,0%), tidak bekerja/belum bekerja 7 orang (7,0%) dan ibu rumah tangga sebanyak 4 orang (4,0%). Secara keseluruhan, dapat disimpulkan bahwa partisipan dalam studi ini didominasi oleh sekelompok usia dewasa dengan latar belakang pendidikan tinggi, serta sebagaian besar berasal dari sektor pegawai swasta dan wiraswasta.</w:t>
      </w:r>
    </w:p>
    <w:p w14:paraId="104E5B1C" w14:textId="77777777" w:rsidR="00250B49" w:rsidRPr="00250B49" w:rsidRDefault="00250B49" w:rsidP="00250B49">
      <w:pPr>
        <w:pStyle w:val="ListParagraph"/>
        <w:numPr>
          <w:ilvl w:val="0"/>
          <w:numId w:val="11"/>
        </w:numPr>
        <w:spacing w:after="160" w:line="259" w:lineRule="auto"/>
        <w:jc w:val="both"/>
        <w:rPr>
          <w:rFonts w:ascii="Arial" w:hAnsi="Arial" w:cs="Arial"/>
          <w:sz w:val="22"/>
          <w:szCs w:val="22"/>
        </w:rPr>
      </w:pPr>
      <w:r w:rsidRPr="00250B49">
        <w:rPr>
          <w:rFonts w:ascii="Arial" w:hAnsi="Arial" w:cs="Arial"/>
          <w:sz w:val="22"/>
          <w:szCs w:val="22"/>
        </w:rPr>
        <w:t xml:space="preserve">Analisis </w:t>
      </w:r>
      <w:r w:rsidRPr="00250B49">
        <w:rPr>
          <w:rFonts w:ascii="Arial" w:hAnsi="Arial" w:cs="Arial"/>
          <w:i/>
          <w:iCs/>
          <w:sz w:val="22"/>
          <w:szCs w:val="22"/>
        </w:rPr>
        <w:t>Bivariat</w:t>
      </w:r>
    </w:p>
    <w:p w14:paraId="2909FDF1" w14:textId="36695052" w:rsidR="00250B49" w:rsidRPr="00250B49" w:rsidRDefault="00250B49" w:rsidP="00250B49">
      <w:pPr>
        <w:pStyle w:val="Caption"/>
        <w:keepNext/>
        <w:spacing w:after="0"/>
        <w:jc w:val="center"/>
        <w:rPr>
          <w:rFonts w:ascii="Arial" w:hAnsi="Arial" w:cs="Arial"/>
          <w:color w:val="auto"/>
          <w:sz w:val="22"/>
          <w:szCs w:val="22"/>
        </w:rPr>
      </w:pPr>
      <w:bookmarkStart w:id="3" w:name="_Toc211765602"/>
      <w:r w:rsidRPr="00250B49">
        <w:rPr>
          <w:rFonts w:ascii="Arial" w:hAnsi="Arial" w:cs="Arial"/>
          <w:color w:val="auto"/>
          <w:sz w:val="22"/>
          <w:szCs w:val="22"/>
        </w:rPr>
        <w:t xml:space="preserve">Tabel </w:t>
      </w:r>
      <w:r w:rsidRPr="00250B49">
        <w:rPr>
          <w:rFonts w:ascii="Arial" w:hAnsi="Arial" w:cs="Arial"/>
          <w:color w:val="auto"/>
          <w:sz w:val="22"/>
          <w:szCs w:val="22"/>
        </w:rPr>
        <w:fldChar w:fldCharType="begin"/>
      </w:r>
      <w:r w:rsidRPr="00250B49">
        <w:rPr>
          <w:rFonts w:ascii="Arial" w:hAnsi="Arial" w:cs="Arial"/>
          <w:color w:val="auto"/>
          <w:sz w:val="22"/>
          <w:szCs w:val="22"/>
        </w:rPr>
        <w:instrText xml:space="preserve"> SEQ Tabel_5 \* ARABIC </w:instrText>
      </w:r>
      <w:r w:rsidRPr="00250B49">
        <w:rPr>
          <w:rFonts w:ascii="Arial" w:hAnsi="Arial" w:cs="Arial"/>
          <w:color w:val="auto"/>
          <w:sz w:val="22"/>
          <w:szCs w:val="22"/>
        </w:rPr>
        <w:fldChar w:fldCharType="separate"/>
      </w:r>
      <w:r w:rsidRPr="00250B49">
        <w:rPr>
          <w:rFonts w:ascii="Arial" w:hAnsi="Arial" w:cs="Arial"/>
          <w:noProof/>
          <w:color w:val="auto"/>
          <w:sz w:val="22"/>
          <w:szCs w:val="22"/>
        </w:rPr>
        <w:t>2</w:t>
      </w:r>
      <w:r w:rsidRPr="00250B49">
        <w:rPr>
          <w:rFonts w:ascii="Arial" w:hAnsi="Arial" w:cs="Arial"/>
          <w:color w:val="auto"/>
          <w:sz w:val="22"/>
          <w:szCs w:val="22"/>
        </w:rPr>
        <w:fldChar w:fldCharType="end"/>
      </w:r>
      <w:r w:rsidRPr="00250B49">
        <w:rPr>
          <w:rFonts w:ascii="Arial" w:hAnsi="Arial" w:cs="Arial"/>
          <w:color w:val="auto"/>
          <w:sz w:val="22"/>
          <w:szCs w:val="22"/>
        </w:rPr>
        <w:t xml:space="preserve"> Kepuasan Pasien</w:t>
      </w:r>
      <w:bookmarkEnd w:id="3"/>
    </w:p>
    <w:tbl>
      <w:tblPr>
        <w:tblStyle w:val="TabelBiasa21"/>
        <w:tblW w:w="0" w:type="auto"/>
        <w:jc w:val="center"/>
        <w:tblBorders>
          <w:top w:val="none" w:sz="0" w:space="0" w:color="auto"/>
          <w:bottom w:val="none" w:sz="0" w:space="0" w:color="auto"/>
        </w:tblBorders>
        <w:tblLook w:val="04A0" w:firstRow="1" w:lastRow="0" w:firstColumn="1" w:lastColumn="0" w:noHBand="0" w:noVBand="1"/>
      </w:tblPr>
      <w:tblGrid>
        <w:gridCol w:w="510"/>
        <w:gridCol w:w="3028"/>
        <w:gridCol w:w="1432"/>
        <w:gridCol w:w="1373"/>
        <w:gridCol w:w="1879"/>
        <w:gridCol w:w="818"/>
      </w:tblGrid>
      <w:tr w:rsidR="00250B49" w:rsidRPr="00250B49" w14:paraId="157912DC" w14:textId="77777777" w:rsidTr="00250B4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tcBorders>
            <w:vAlign w:val="center"/>
          </w:tcPr>
          <w:p w14:paraId="7F5FC5F0" w14:textId="77777777" w:rsidR="00250B49" w:rsidRPr="00250B49" w:rsidRDefault="00250B49" w:rsidP="00A66364">
            <w:pPr>
              <w:jc w:val="center"/>
              <w:rPr>
                <w:rFonts w:ascii="Arial" w:eastAsia="Calibri" w:hAnsi="Arial" w:cs="Arial"/>
                <w:sz w:val="22"/>
                <w:szCs w:val="22"/>
                <w:lang w:val="en-ID"/>
              </w:rPr>
            </w:pPr>
            <w:r w:rsidRPr="00250B49">
              <w:rPr>
                <w:rFonts w:ascii="Arial" w:eastAsia="Calibri" w:hAnsi="Arial" w:cs="Arial"/>
                <w:sz w:val="22"/>
                <w:szCs w:val="22"/>
                <w:lang w:val="en-ID"/>
              </w:rPr>
              <w:t>No</w:t>
            </w:r>
          </w:p>
        </w:tc>
        <w:tc>
          <w:tcPr>
            <w:tcW w:w="3033" w:type="dxa"/>
            <w:vMerge w:val="restart"/>
            <w:tcBorders>
              <w:top w:val="single" w:sz="4" w:space="0" w:color="auto"/>
            </w:tcBorders>
            <w:vAlign w:val="center"/>
          </w:tcPr>
          <w:p w14:paraId="18397BA8" w14:textId="77777777" w:rsidR="00250B49" w:rsidRPr="00250B49" w:rsidRDefault="00250B49" w:rsidP="00A66364">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2"/>
                <w:szCs w:val="22"/>
                <w:lang w:val="en-ID"/>
              </w:rPr>
            </w:pPr>
            <w:r w:rsidRPr="00250B49">
              <w:rPr>
                <w:rFonts w:ascii="Arial" w:eastAsia="Calibri" w:hAnsi="Arial" w:cs="Arial"/>
                <w:sz w:val="22"/>
                <w:szCs w:val="22"/>
                <w:lang w:val="en-ID"/>
              </w:rPr>
              <w:t>Variabel</w:t>
            </w:r>
          </w:p>
        </w:tc>
        <w:tc>
          <w:tcPr>
            <w:tcW w:w="2797" w:type="dxa"/>
            <w:gridSpan w:val="2"/>
            <w:tcBorders>
              <w:top w:val="single" w:sz="4" w:space="0" w:color="auto"/>
              <w:bottom w:val="single" w:sz="4" w:space="0" w:color="auto"/>
            </w:tcBorders>
            <w:vAlign w:val="center"/>
          </w:tcPr>
          <w:p w14:paraId="70498C0F" w14:textId="77777777" w:rsidR="00250B49" w:rsidRPr="00250B49" w:rsidRDefault="00250B49" w:rsidP="00A66364">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2"/>
                <w:szCs w:val="22"/>
                <w:lang w:val="en-ID"/>
              </w:rPr>
            </w:pPr>
            <w:r w:rsidRPr="00250B49">
              <w:rPr>
                <w:rFonts w:ascii="Arial" w:eastAsia="Calibri" w:hAnsi="Arial" w:cs="Arial"/>
                <w:sz w:val="22"/>
                <w:szCs w:val="22"/>
                <w:lang w:val="en-ID"/>
              </w:rPr>
              <w:t>Kepuasan Pasien</w:t>
            </w:r>
          </w:p>
        </w:tc>
        <w:tc>
          <w:tcPr>
            <w:tcW w:w="1881" w:type="dxa"/>
            <w:vMerge w:val="restart"/>
            <w:tcBorders>
              <w:top w:val="single" w:sz="4" w:space="0" w:color="auto"/>
            </w:tcBorders>
            <w:vAlign w:val="center"/>
          </w:tcPr>
          <w:p w14:paraId="508F05D9" w14:textId="77777777" w:rsidR="00250B49" w:rsidRPr="00250B49" w:rsidRDefault="00250B49" w:rsidP="00A66364">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2"/>
                <w:szCs w:val="22"/>
                <w:lang w:val="en-ID"/>
              </w:rPr>
            </w:pPr>
            <w:r w:rsidRPr="00250B49">
              <w:rPr>
                <w:rFonts w:ascii="Arial" w:eastAsia="Calibri" w:hAnsi="Arial" w:cs="Arial"/>
                <w:sz w:val="22"/>
                <w:szCs w:val="22"/>
                <w:lang w:val="en-ID"/>
              </w:rPr>
              <w:t xml:space="preserve">PR </w:t>
            </w:r>
          </w:p>
          <w:p w14:paraId="19E02CFA" w14:textId="77777777" w:rsidR="00250B49" w:rsidRPr="00250B49" w:rsidRDefault="00250B49" w:rsidP="00A66364">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2"/>
                <w:szCs w:val="22"/>
                <w:lang w:val="en-ID"/>
              </w:rPr>
            </w:pPr>
            <w:r w:rsidRPr="00250B49">
              <w:rPr>
                <w:rFonts w:ascii="Arial" w:eastAsia="Calibri" w:hAnsi="Arial" w:cs="Arial"/>
                <w:sz w:val="22"/>
                <w:szCs w:val="22"/>
                <w:lang w:val="en-ID"/>
              </w:rPr>
              <w:t>(95% CI)</w:t>
            </w:r>
          </w:p>
        </w:tc>
        <w:tc>
          <w:tcPr>
            <w:tcW w:w="818" w:type="dxa"/>
            <w:vMerge w:val="restart"/>
            <w:tcBorders>
              <w:top w:val="single" w:sz="4" w:space="0" w:color="auto"/>
            </w:tcBorders>
            <w:vAlign w:val="center"/>
          </w:tcPr>
          <w:p w14:paraId="482A2FD0" w14:textId="77777777" w:rsidR="00250B49" w:rsidRPr="00250B49" w:rsidRDefault="00250B49" w:rsidP="00A66364">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i/>
                <w:iCs/>
                <w:sz w:val="22"/>
                <w:szCs w:val="22"/>
                <w:lang w:val="en-ID"/>
              </w:rPr>
            </w:pPr>
            <w:r w:rsidRPr="00250B49">
              <w:rPr>
                <w:rFonts w:ascii="Arial" w:eastAsia="Calibri" w:hAnsi="Arial" w:cs="Arial"/>
                <w:i/>
                <w:iCs/>
                <w:sz w:val="22"/>
                <w:szCs w:val="22"/>
                <w:lang w:val="en-ID"/>
              </w:rPr>
              <w:t>P-Value</w:t>
            </w:r>
          </w:p>
        </w:tc>
      </w:tr>
      <w:tr w:rsidR="00250B49" w:rsidRPr="00250B49" w14:paraId="01F79B08" w14:textId="77777777" w:rsidTr="00250B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auto"/>
            </w:tcBorders>
            <w:vAlign w:val="center"/>
          </w:tcPr>
          <w:p w14:paraId="60D542A9" w14:textId="77777777" w:rsidR="00250B49" w:rsidRPr="00250B49" w:rsidRDefault="00250B49" w:rsidP="00A66364">
            <w:pPr>
              <w:jc w:val="center"/>
              <w:rPr>
                <w:rFonts w:ascii="Arial" w:eastAsia="Calibri" w:hAnsi="Arial" w:cs="Arial"/>
                <w:sz w:val="22"/>
                <w:szCs w:val="22"/>
                <w:lang w:val="en-ID"/>
              </w:rPr>
            </w:pPr>
          </w:p>
        </w:tc>
        <w:tc>
          <w:tcPr>
            <w:tcW w:w="3033" w:type="dxa"/>
            <w:vMerge/>
            <w:tcBorders>
              <w:bottom w:val="single" w:sz="4" w:space="0" w:color="auto"/>
            </w:tcBorders>
            <w:vAlign w:val="center"/>
          </w:tcPr>
          <w:p w14:paraId="706B24D5" w14:textId="77777777" w:rsidR="00250B49" w:rsidRPr="00250B49" w:rsidRDefault="00250B49" w:rsidP="00A663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2"/>
                <w:szCs w:val="22"/>
                <w:lang w:val="en-ID"/>
              </w:rPr>
            </w:pPr>
          </w:p>
        </w:tc>
        <w:tc>
          <w:tcPr>
            <w:tcW w:w="1433" w:type="dxa"/>
            <w:tcBorders>
              <w:top w:val="single" w:sz="4" w:space="0" w:color="auto"/>
              <w:bottom w:val="single" w:sz="4" w:space="0" w:color="auto"/>
            </w:tcBorders>
            <w:vAlign w:val="center"/>
          </w:tcPr>
          <w:p w14:paraId="5970FE9B" w14:textId="77777777" w:rsidR="00250B49" w:rsidRPr="00250B49" w:rsidRDefault="00250B49" w:rsidP="00A663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2"/>
                <w:szCs w:val="22"/>
                <w:lang w:val="en-ID"/>
              </w:rPr>
            </w:pPr>
            <w:r w:rsidRPr="00250B49">
              <w:rPr>
                <w:rFonts w:ascii="Arial" w:eastAsia="Calibri" w:hAnsi="Arial" w:cs="Arial"/>
                <w:b/>
                <w:bCs/>
                <w:sz w:val="22"/>
                <w:szCs w:val="22"/>
                <w:lang w:val="en-ID"/>
              </w:rPr>
              <w:t>Puas</w:t>
            </w:r>
          </w:p>
        </w:tc>
        <w:tc>
          <w:tcPr>
            <w:tcW w:w="0" w:type="auto"/>
            <w:tcBorders>
              <w:top w:val="single" w:sz="4" w:space="0" w:color="auto"/>
              <w:bottom w:val="single" w:sz="4" w:space="0" w:color="auto"/>
            </w:tcBorders>
            <w:vAlign w:val="center"/>
          </w:tcPr>
          <w:p w14:paraId="5EE46AA1" w14:textId="77777777" w:rsidR="00250B49" w:rsidRPr="00250B49" w:rsidRDefault="00250B49" w:rsidP="00A663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2"/>
                <w:szCs w:val="22"/>
                <w:lang w:val="en-ID"/>
              </w:rPr>
            </w:pPr>
            <w:r w:rsidRPr="00250B49">
              <w:rPr>
                <w:rFonts w:ascii="Arial" w:eastAsia="Calibri" w:hAnsi="Arial" w:cs="Arial"/>
                <w:b/>
                <w:bCs/>
                <w:sz w:val="22"/>
                <w:szCs w:val="22"/>
                <w:lang w:val="en-ID"/>
              </w:rPr>
              <w:t>Tidak Puas</w:t>
            </w:r>
          </w:p>
        </w:tc>
        <w:tc>
          <w:tcPr>
            <w:tcW w:w="1881" w:type="dxa"/>
            <w:vMerge/>
            <w:tcBorders>
              <w:bottom w:val="single" w:sz="4" w:space="0" w:color="auto"/>
            </w:tcBorders>
            <w:vAlign w:val="center"/>
          </w:tcPr>
          <w:p w14:paraId="7BDB9906" w14:textId="77777777" w:rsidR="00250B49" w:rsidRPr="00250B49" w:rsidRDefault="00250B49" w:rsidP="00A663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2"/>
                <w:szCs w:val="22"/>
                <w:lang w:val="en-ID"/>
              </w:rPr>
            </w:pPr>
          </w:p>
        </w:tc>
        <w:tc>
          <w:tcPr>
            <w:tcW w:w="818" w:type="dxa"/>
            <w:vMerge/>
            <w:tcBorders>
              <w:bottom w:val="single" w:sz="4" w:space="0" w:color="auto"/>
            </w:tcBorders>
            <w:vAlign w:val="center"/>
          </w:tcPr>
          <w:p w14:paraId="328A62A8" w14:textId="77777777" w:rsidR="00250B49" w:rsidRPr="00250B49" w:rsidRDefault="00250B49" w:rsidP="00A663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i/>
                <w:iCs/>
                <w:sz w:val="22"/>
                <w:szCs w:val="22"/>
                <w:lang w:val="en-ID"/>
              </w:rPr>
            </w:pPr>
          </w:p>
        </w:tc>
      </w:tr>
      <w:tr w:rsidR="00250B49" w:rsidRPr="00250B49" w14:paraId="2BCD172F" w14:textId="77777777" w:rsidTr="00250B49">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tcBorders>
          </w:tcPr>
          <w:p w14:paraId="130326C6" w14:textId="77777777" w:rsidR="00250B49" w:rsidRPr="00250B49" w:rsidRDefault="00250B49" w:rsidP="00A66364">
            <w:pPr>
              <w:jc w:val="center"/>
              <w:rPr>
                <w:rFonts w:ascii="Arial" w:eastAsia="Calibri" w:hAnsi="Arial" w:cs="Arial"/>
                <w:sz w:val="22"/>
                <w:szCs w:val="22"/>
                <w:lang w:val="en-ID"/>
              </w:rPr>
            </w:pPr>
            <w:r w:rsidRPr="00250B49">
              <w:rPr>
                <w:rFonts w:ascii="Arial" w:eastAsia="Calibri" w:hAnsi="Arial" w:cs="Arial"/>
                <w:sz w:val="22"/>
                <w:szCs w:val="22"/>
                <w:lang w:val="en-ID"/>
              </w:rPr>
              <w:lastRenderedPageBreak/>
              <w:t>1.</w:t>
            </w:r>
          </w:p>
        </w:tc>
        <w:tc>
          <w:tcPr>
            <w:tcW w:w="3033" w:type="dxa"/>
            <w:tcBorders>
              <w:top w:val="single" w:sz="4" w:space="0" w:color="auto"/>
              <w:bottom w:val="single" w:sz="4" w:space="0" w:color="auto"/>
            </w:tcBorders>
            <w:vAlign w:val="center"/>
          </w:tcPr>
          <w:p w14:paraId="7AF33B7E" w14:textId="77777777" w:rsidR="00250B49" w:rsidRPr="00250B49" w:rsidRDefault="00250B49" w:rsidP="00A66364">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2"/>
                <w:szCs w:val="22"/>
                <w:lang w:val="en-ID"/>
              </w:rPr>
            </w:pPr>
            <w:r w:rsidRPr="00250B49">
              <w:rPr>
                <w:rFonts w:ascii="Arial" w:eastAsia="Calibri" w:hAnsi="Arial" w:cs="Arial"/>
                <w:sz w:val="22"/>
                <w:szCs w:val="22"/>
                <w:lang w:val="en-ID"/>
              </w:rPr>
              <w:t>Durasi Pelayanan Rawat Jalan</w:t>
            </w:r>
          </w:p>
        </w:tc>
        <w:tc>
          <w:tcPr>
            <w:tcW w:w="1433" w:type="dxa"/>
            <w:tcBorders>
              <w:top w:val="single" w:sz="4" w:space="0" w:color="auto"/>
              <w:bottom w:val="single" w:sz="4" w:space="0" w:color="auto"/>
            </w:tcBorders>
            <w:vAlign w:val="center"/>
          </w:tcPr>
          <w:p w14:paraId="603E3F24" w14:textId="77777777" w:rsidR="00250B49" w:rsidRPr="00250B49" w:rsidRDefault="00250B49" w:rsidP="00A66364">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22"/>
                <w:szCs w:val="22"/>
                <w:lang w:val="en-ID"/>
              </w:rPr>
            </w:pPr>
          </w:p>
        </w:tc>
        <w:tc>
          <w:tcPr>
            <w:tcW w:w="0" w:type="auto"/>
            <w:tcBorders>
              <w:top w:val="single" w:sz="4" w:space="0" w:color="auto"/>
              <w:bottom w:val="single" w:sz="4" w:space="0" w:color="auto"/>
            </w:tcBorders>
            <w:vAlign w:val="center"/>
          </w:tcPr>
          <w:p w14:paraId="4F093759" w14:textId="77777777" w:rsidR="00250B49" w:rsidRPr="00250B49" w:rsidRDefault="00250B49" w:rsidP="00A66364">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22"/>
                <w:szCs w:val="22"/>
                <w:lang w:val="en-ID"/>
              </w:rPr>
            </w:pPr>
          </w:p>
        </w:tc>
        <w:tc>
          <w:tcPr>
            <w:tcW w:w="1881" w:type="dxa"/>
            <w:tcBorders>
              <w:top w:val="single" w:sz="4" w:space="0" w:color="auto"/>
              <w:bottom w:val="single" w:sz="4" w:space="0" w:color="auto"/>
            </w:tcBorders>
            <w:vAlign w:val="center"/>
          </w:tcPr>
          <w:p w14:paraId="2F9D210F" w14:textId="77777777" w:rsidR="00250B49" w:rsidRPr="00250B49" w:rsidRDefault="00250B49" w:rsidP="00A6636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2"/>
                <w:szCs w:val="22"/>
                <w:lang w:val="en-ID"/>
              </w:rPr>
            </w:pPr>
          </w:p>
        </w:tc>
        <w:tc>
          <w:tcPr>
            <w:tcW w:w="818" w:type="dxa"/>
            <w:vMerge w:val="restart"/>
            <w:tcBorders>
              <w:top w:val="single" w:sz="4" w:space="0" w:color="auto"/>
            </w:tcBorders>
            <w:vAlign w:val="center"/>
          </w:tcPr>
          <w:p w14:paraId="3A09FA1E" w14:textId="77777777" w:rsidR="00250B49" w:rsidRPr="00250B49" w:rsidRDefault="00250B49" w:rsidP="00A66364">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22"/>
                <w:szCs w:val="22"/>
                <w:lang w:val="en-ID"/>
              </w:rPr>
            </w:pPr>
            <w:r w:rsidRPr="00250B49">
              <w:rPr>
                <w:rFonts w:ascii="Arial" w:eastAsia="Calibri" w:hAnsi="Arial" w:cs="Arial"/>
                <w:sz w:val="22"/>
                <w:szCs w:val="22"/>
                <w:lang w:val="en-ID"/>
              </w:rPr>
              <w:t>0.000</w:t>
            </w:r>
          </w:p>
        </w:tc>
      </w:tr>
      <w:tr w:rsidR="00250B49" w:rsidRPr="00250B49" w14:paraId="7E20D420" w14:textId="77777777" w:rsidTr="00250B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75FF2815" w14:textId="77777777" w:rsidR="00250B49" w:rsidRPr="00250B49" w:rsidRDefault="00250B49" w:rsidP="00A66364">
            <w:pPr>
              <w:jc w:val="center"/>
              <w:rPr>
                <w:rFonts w:ascii="Arial" w:eastAsia="Calibri" w:hAnsi="Arial" w:cs="Arial"/>
                <w:sz w:val="22"/>
                <w:szCs w:val="22"/>
                <w:lang w:val="en-ID"/>
              </w:rPr>
            </w:pPr>
          </w:p>
        </w:tc>
        <w:tc>
          <w:tcPr>
            <w:tcW w:w="3033" w:type="dxa"/>
            <w:tcBorders>
              <w:top w:val="single" w:sz="4" w:space="0" w:color="auto"/>
              <w:bottom w:val="single" w:sz="4" w:space="0" w:color="auto"/>
            </w:tcBorders>
            <w:vAlign w:val="center"/>
          </w:tcPr>
          <w:p w14:paraId="58B1AECE" w14:textId="77777777" w:rsidR="00250B49" w:rsidRPr="00250B49" w:rsidRDefault="00250B49" w:rsidP="00A66364">
            <w:pPr>
              <w:ind w:left="661"/>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2"/>
                <w:szCs w:val="22"/>
                <w:lang w:val="en-ID"/>
              </w:rPr>
            </w:pPr>
            <w:r w:rsidRPr="00250B49">
              <w:rPr>
                <w:rFonts w:ascii="Arial" w:eastAsia="Calibri" w:hAnsi="Arial" w:cs="Arial"/>
                <w:sz w:val="22"/>
                <w:szCs w:val="22"/>
                <w:lang w:val="en-ID"/>
              </w:rPr>
              <w:t>Cepat ≤ 10 menit</w:t>
            </w:r>
          </w:p>
        </w:tc>
        <w:tc>
          <w:tcPr>
            <w:tcW w:w="1433" w:type="dxa"/>
            <w:tcBorders>
              <w:top w:val="single" w:sz="4" w:space="0" w:color="auto"/>
              <w:bottom w:val="single" w:sz="4" w:space="0" w:color="auto"/>
            </w:tcBorders>
            <w:vAlign w:val="center"/>
          </w:tcPr>
          <w:p w14:paraId="338BF45F" w14:textId="77777777" w:rsidR="00250B49" w:rsidRPr="00250B49" w:rsidRDefault="00250B49" w:rsidP="00A66364">
            <w:pPr>
              <w:jc w:val="right"/>
              <w:cnfStyle w:val="000000100000" w:firstRow="0" w:lastRow="0" w:firstColumn="0" w:lastColumn="0" w:oddVBand="0" w:evenVBand="0" w:oddHBand="1" w:evenHBand="0" w:firstRowFirstColumn="0" w:firstRowLastColumn="0" w:lastRowFirstColumn="0" w:lastRowLastColumn="0"/>
              <w:rPr>
                <w:rFonts w:ascii="Arial" w:eastAsia="Calibri" w:hAnsi="Arial" w:cs="Arial"/>
                <w:sz w:val="22"/>
                <w:szCs w:val="22"/>
                <w:lang w:val="en-ID"/>
              </w:rPr>
            </w:pPr>
            <w:r w:rsidRPr="00250B49">
              <w:rPr>
                <w:rFonts w:ascii="Arial" w:eastAsia="Calibri" w:hAnsi="Arial" w:cs="Arial"/>
                <w:sz w:val="22"/>
                <w:szCs w:val="22"/>
                <w:lang w:val="en-ID"/>
              </w:rPr>
              <w:t>40 (80.0%)</w:t>
            </w:r>
          </w:p>
        </w:tc>
        <w:tc>
          <w:tcPr>
            <w:tcW w:w="0" w:type="auto"/>
            <w:tcBorders>
              <w:top w:val="single" w:sz="4" w:space="0" w:color="auto"/>
              <w:bottom w:val="single" w:sz="4" w:space="0" w:color="auto"/>
            </w:tcBorders>
            <w:vAlign w:val="center"/>
          </w:tcPr>
          <w:p w14:paraId="1B2AAAB1" w14:textId="77777777" w:rsidR="00250B49" w:rsidRPr="00250B49" w:rsidRDefault="00250B49" w:rsidP="00A66364">
            <w:pPr>
              <w:jc w:val="right"/>
              <w:cnfStyle w:val="000000100000" w:firstRow="0" w:lastRow="0" w:firstColumn="0" w:lastColumn="0" w:oddVBand="0" w:evenVBand="0" w:oddHBand="1" w:evenHBand="0" w:firstRowFirstColumn="0" w:firstRowLastColumn="0" w:lastRowFirstColumn="0" w:lastRowLastColumn="0"/>
              <w:rPr>
                <w:rFonts w:ascii="Arial" w:eastAsia="Calibri" w:hAnsi="Arial" w:cs="Arial"/>
                <w:sz w:val="22"/>
                <w:szCs w:val="22"/>
                <w:lang w:val="en-ID"/>
              </w:rPr>
            </w:pPr>
            <w:r w:rsidRPr="00250B49">
              <w:rPr>
                <w:rFonts w:ascii="Arial" w:eastAsia="Calibri" w:hAnsi="Arial" w:cs="Arial"/>
                <w:sz w:val="22"/>
                <w:szCs w:val="22"/>
                <w:lang w:val="en-ID"/>
              </w:rPr>
              <w:t>10 (20.0%)</w:t>
            </w:r>
          </w:p>
        </w:tc>
        <w:tc>
          <w:tcPr>
            <w:tcW w:w="1881" w:type="dxa"/>
            <w:vMerge w:val="restart"/>
            <w:tcBorders>
              <w:top w:val="single" w:sz="4" w:space="0" w:color="auto"/>
            </w:tcBorders>
            <w:vAlign w:val="center"/>
          </w:tcPr>
          <w:p w14:paraId="4EE31B65" w14:textId="77777777" w:rsidR="00250B49" w:rsidRPr="00250B49" w:rsidRDefault="00250B49" w:rsidP="00A663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2"/>
                <w:szCs w:val="22"/>
                <w:lang w:val="en-ID"/>
              </w:rPr>
            </w:pPr>
            <w:r w:rsidRPr="00250B49">
              <w:rPr>
                <w:rFonts w:ascii="Arial" w:eastAsia="Calibri" w:hAnsi="Arial" w:cs="Arial"/>
                <w:sz w:val="22"/>
                <w:szCs w:val="22"/>
                <w:lang w:val="en-ID"/>
              </w:rPr>
              <w:t xml:space="preserve">9.333 </w:t>
            </w:r>
          </w:p>
          <w:p w14:paraId="799EDC63" w14:textId="77777777" w:rsidR="00250B49" w:rsidRPr="00250B49" w:rsidRDefault="00250B49" w:rsidP="00A663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2"/>
                <w:szCs w:val="22"/>
                <w:lang w:val="en-ID"/>
              </w:rPr>
            </w:pPr>
            <w:r w:rsidRPr="00250B49">
              <w:rPr>
                <w:rFonts w:ascii="Arial" w:eastAsia="Calibri" w:hAnsi="Arial" w:cs="Arial"/>
                <w:sz w:val="22"/>
                <w:szCs w:val="22"/>
                <w:lang w:val="en-ID"/>
              </w:rPr>
              <w:t>(3.72 – 23.415)</w:t>
            </w:r>
          </w:p>
        </w:tc>
        <w:tc>
          <w:tcPr>
            <w:tcW w:w="818" w:type="dxa"/>
            <w:vMerge/>
            <w:vAlign w:val="center"/>
          </w:tcPr>
          <w:p w14:paraId="5E79B4FA" w14:textId="77777777" w:rsidR="00250B49" w:rsidRPr="00250B49" w:rsidRDefault="00250B49" w:rsidP="00A66364">
            <w:pPr>
              <w:jc w:val="right"/>
              <w:cnfStyle w:val="000000100000" w:firstRow="0" w:lastRow="0" w:firstColumn="0" w:lastColumn="0" w:oddVBand="0" w:evenVBand="0" w:oddHBand="1" w:evenHBand="0" w:firstRowFirstColumn="0" w:firstRowLastColumn="0" w:lastRowFirstColumn="0" w:lastRowLastColumn="0"/>
              <w:rPr>
                <w:rFonts w:ascii="Arial" w:eastAsia="Calibri" w:hAnsi="Arial" w:cs="Arial"/>
                <w:sz w:val="22"/>
                <w:szCs w:val="22"/>
                <w:lang w:val="en-ID"/>
              </w:rPr>
            </w:pPr>
          </w:p>
        </w:tc>
      </w:tr>
      <w:tr w:rsidR="00250B49" w:rsidRPr="00250B49" w14:paraId="66635FC9" w14:textId="77777777" w:rsidTr="00250B49">
        <w:trPr>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4C76D2C0" w14:textId="77777777" w:rsidR="00250B49" w:rsidRPr="00250B49" w:rsidRDefault="00250B49" w:rsidP="00A66364">
            <w:pPr>
              <w:jc w:val="center"/>
              <w:rPr>
                <w:rFonts w:ascii="Arial" w:eastAsia="Calibri" w:hAnsi="Arial" w:cs="Arial"/>
                <w:sz w:val="22"/>
                <w:szCs w:val="22"/>
                <w:lang w:val="en-ID"/>
              </w:rPr>
            </w:pPr>
          </w:p>
        </w:tc>
        <w:tc>
          <w:tcPr>
            <w:tcW w:w="3033" w:type="dxa"/>
            <w:tcBorders>
              <w:top w:val="single" w:sz="4" w:space="0" w:color="auto"/>
              <w:bottom w:val="single" w:sz="4" w:space="0" w:color="auto"/>
            </w:tcBorders>
            <w:vAlign w:val="center"/>
          </w:tcPr>
          <w:p w14:paraId="057FE4CC" w14:textId="77777777" w:rsidR="00250B49" w:rsidRPr="00250B49" w:rsidRDefault="00250B49" w:rsidP="00A66364">
            <w:pPr>
              <w:ind w:left="661"/>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2"/>
                <w:szCs w:val="22"/>
                <w:lang w:val="en-ID"/>
              </w:rPr>
            </w:pPr>
            <w:r w:rsidRPr="00250B49">
              <w:rPr>
                <w:rFonts w:ascii="Arial" w:eastAsia="Calibri" w:hAnsi="Arial" w:cs="Arial"/>
                <w:sz w:val="22"/>
                <w:szCs w:val="22"/>
                <w:lang w:val="en-ID"/>
              </w:rPr>
              <w:t>Lama ≥ 10 menit</w:t>
            </w:r>
          </w:p>
        </w:tc>
        <w:tc>
          <w:tcPr>
            <w:tcW w:w="1433" w:type="dxa"/>
            <w:tcBorders>
              <w:top w:val="single" w:sz="4" w:space="0" w:color="auto"/>
              <w:bottom w:val="single" w:sz="4" w:space="0" w:color="auto"/>
            </w:tcBorders>
            <w:vAlign w:val="center"/>
          </w:tcPr>
          <w:p w14:paraId="16791FCF" w14:textId="77777777" w:rsidR="00250B49" w:rsidRPr="00250B49" w:rsidRDefault="00250B49" w:rsidP="00A66364">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22"/>
                <w:szCs w:val="22"/>
                <w:lang w:val="en-ID"/>
              </w:rPr>
            </w:pPr>
            <w:r w:rsidRPr="00250B49">
              <w:rPr>
                <w:rFonts w:ascii="Arial" w:eastAsia="Calibri" w:hAnsi="Arial" w:cs="Arial"/>
                <w:sz w:val="22"/>
                <w:szCs w:val="22"/>
                <w:lang w:val="en-ID"/>
              </w:rPr>
              <w:t>15 (30.0%)</w:t>
            </w:r>
          </w:p>
        </w:tc>
        <w:tc>
          <w:tcPr>
            <w:tcW w:w="0" w:type="auto"/>
            <w:tcBorders>
              <w:top w:val="single" w:sz="4" w:space="0" w:color="auto"/>
              <w:bottom w:val="single" w:sz="4" w:space="0" w:color="auto"/>
            </w:tcBorders>
            <w:vAlign w:val="center"/>
          </w:tcPr>
          <w:p w14:paraId="3FC5F66E" w14:textId="77777777" w:rsidR="00250B49" w:rsidRPr="00250B49" w:rsidRDefault="00250B49" w:rsidP="00A66364">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22"/>
                <w:szCs w:val="22"/>
                <w:lang w:val="en-ID"/>
              </w:rPr>
            </w:pPr>
            <w:r w:rsidRPr="00250B49">
              <w:rPr>
                <w:rFonts w:ascii="Arial" w:eastAsia="Calibri" w:hAnsi="Arial" w:cs="Arial"/>
                <w:sz w:val="22"/>
                <w:szCs w:val="22"/>
                <w:lang w:val="en-ID"/>
              </w:rPr>
              <w:t>35 (70.0%)</w:t>
            </w:r>
          </w:p>
        </w:tc>
        <w:tc>
          <w:tcPr>
            <w:tcW w:w="1881" w:type="dxa"/>
            <w:vMerge/>
            <w:tcBorders>
              <w:top w:val="single" w:sz="4" w:space="0" w:color="7F7F7F"/>
              <w:bottom w:val="single" w:sz="4" w:space="0" w:color="auto"/>
            </w:tcBorders>
            <w:vAlign w:val="center"/>
          </w:tcPr>
          <w:p w14:paraId="288BB693" w14:textId="77777777" w:rsidR="00250B49" w:rsidRPr="00250B49" w:rsidRDefault="00250B49" w:rsidP="00A66364">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22"/>
                <w:szCs w:val="22"/>
                <w:lang w:val="en-ID"/>
              </w:rPr>
            </w:pPr>
          </w:p>
        </w:tc>
        <w:tc>
          <w:tcPr>
            <w:tcW w:w="818" w:type="dxa"/>
            <w:vMerge/>
            <w:vAlign w:val="center"/>
          </w:tcPr>
          <w:p w14:paraId="12E7EC5D" w14:textId="77777777" w:rsidR="00250B49" w:rsidRPr="00250B49" w:rsidRDefault="00250B49" w:rsidP="00A66364">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22"/>
                <w:szCs w:val="22"/>
                <w:lang w:val="en-ID"/>
              </w:rPr>
            </w:pPr>
          </w:p>
        </w:tc>
      </w:tr>
    </w:tbl>
    <w:p w14:paraId="0D5E7E1C" w14:textId="54053E04" w:rsidR="00250B49" w:rsidRPr="00250B49" w:rsidRDefault="00250B49" w:rsidP="00250B49">
      <w:pPr>
        <w:spacing w:line="360" w:lineRule="auto"/>
        <w:ind w:left="1440" w:firstLine="720"/>
        <w:jc w:val="both"/>
        <w:rPr>
          <w:rFonts w:ascii="Arial" w:hAnsi="Arial" w:cs="Arial"/>
          <w:sz w:val="22"/>
          <w:szCs w:val="22"/>
        </w:rPr>
      </w:pPr>
      <w:r w:rsidRPr="00250B49">
        <w:rPr>
          <w:rFonts w:ascii="Arial" w:hAnsi="Arial" w:cs="Arial"/>
          <w:sz w:val="22"/>
          <w:szCs w:val="22"/>
        </w:rPr>
        <w:t xml:space="preserve">Berdasarkan tabel 2 untuk memahami hubungan antara lama pelayanan pendaftaran </w:t>
      </w:r>
      <w:r w:rsidRPr="00250B49">
        <w:rPr>
          <w:rFonts w:ascii="Arial" w:hAnsi="Arial" w:cs="Arial"/>
          <w:i/>
          <w:iCs/>
          <w:sz w:val="22"/>
          <w:szCs w:val="22"/>
        </w:rPr>
        <w:t>online</w:t>
      </w:r>
      <w:r w:rsidRPr="00250B49">
        <w:rPr>
          <w:rFonts w:ascii="Arial" w:hAnsi="Arial" w:cs="Arial"/>
          <w:sz w:val="22"/>
          <w:szCs w:val="22"/>
        </w:rPr>
        <w:t xml:space="preserve"> untuk rawat jalan dan tingkat kepuasan pasien di Rumah Sakit Tk.II Udayana. Dari hasil pengujian </w:t>
      </w:r>
      <w:r w:rsidRPr="00250B49">
        <w:rPr>
          <w:rFonts w:ascii="Arial" w:hAnsi="Arial" w:cs="Arial"/>
          <w:i/>
          <w:iCs/>
          <w:sz w:val="22"/>
          <w:szCs w:val="22"/>
        </w:rPr>
        <w:t>Chi – Square</w:t>
      </w:r>
      <w:r w:rsidRPr="00250B49">
        <w:rPr>
          <w:rFonts w:ascii="Arial" w:hAnsi="Arial" w:cs="Arial"/>
          <w:sz w:val="22"/>
          <w:szCs w:val="22"/>
        </w:rPr>
        <w:t xml:space="preserve">, didapatkan nilai p-value sebesar 0.000 (p &lt; 0,05), yang mengindikasikan adanya hubungan signifikan antara kedua variabel tersebut. </w:t>
      </w:r>
    </w:p>
    <w:p w14:paraId="7D18B4B6" w14:textId="77777777" w:rsidR="00250B49" w:rsidRPr="00250B49" w:rsidRDefault="00250B49" w:rsidP="00250B49">
      <w:pPr>
        <w:spacing w:line="360" w:lineRule="auto"/>
        <w:ind w:left="1440" w:firstLine="720"/>
        <w:jc w:val="both"/>
        <w:rPr>
          <w:rFonts w:ascii="Arial" w:hAnsi="Arial" w:cs="Arial"/>
          <w:sz w:val="22"/>
          <w:szCs w:val="22"/>
        </w:rPr>
      </w:pPr>
      <w:r w:rsidRPr="00250B49">
        <w:rPr>
          <w:rFonts w:ascii="Arial" w:hAnsi="Arial" w:cs="Arial"/>
          <w:sz w:val="22"/>
          <w:szCs w:val="22"/>
        </w:rPr>
        <w:t>Distribusi silang mengungkapkan bahwa di antara responden yang mengalami layanan cepat (≤10 menit), sebagian besar merasa puas, yakni 40 responden (80,0%), sementara 10 responden (20,0%) merasa tidak puas. Disisi lain, untuk responden yang menerima layanan lebih lama (≥10 menit), hanya 15 responden (30,0%) yang merasa puas, dan mayoritas yaitu 35 responden (70,0%), menyatakan ketidakpuasan.</w:t>
      </w:r>
    </w:p>
    <w:p w14:paraId="37D9A154" w14:textId="77777777" w:rsidR="00250B49" w:rsidRPr="00250B49" w:rsidRDefault="00250B49" w:rsidP="00250B49">
      <w:pPr>
        <w:spacing w:line="360" w:lineRule="auto"/>
        <w:ind w:left="1440" w:firstLine="720"/>
        <w:jc w:val="both"/>
        <w:rPr>
          <w:rFonts w:ascii="Arial" w:hAnsi="Arial" w:cs="Arial"/>
          <w:sz w:val="22"/>
          <w:szCs w:val="22"/>
        </w:rPr>
      </w:pPr>
      <w:r w:rsidRPr="00250B49">
        <w:rPr>
          <w:rFonts w:ascii="Arial" w:hAnsi="Arial" w:cs="Arial"/>
          <w:sz w:val="22"/>
          <w:szCs w:val="22"/>
        </w:rPr>
        <w:t xml:space="preserve">Analisis tambahan dengan menggunakan </w:t>
      </w:r>
      <w:r w:rsidRPr="00250B49">
        <w:rPr>
          <w:rFonts w:ascii="Arial" w:hAnsi="Arial" w:cs="Arial"/>
          <w:i/>
          <w:iCs/>
          <w:sz w:val="22"/>
          <w:szCs w:val="22"/>
        </w:rPr>
        <w:t>Prevalence Ratio</w:t>
      </w:r>
      <w:r w:rsidRPr="00250B49">
        <w:rPr>
          <w:rFonts w:ascii="Arial" w:hAnsi="Arial" w:cs="Arial"/>
          <w:sz w:val="22"/>
          <w:szCs w:val="22"/>
        </w:rPr>
        <w:t xml:space="preserve"> (PR) menunjukkan angka 9,333 dengan interval kepercayaan 95% (3,720 – 23,415). Ini menunjukkan bahwa pasien yang mendapatkan layanan dengan durasi lebih lama.</w:t>
      </w:r>
    </w:p>
    <w:p w14:paraId="330EED0E" w14:textId="77777777" w:rsidR="00250B49" w:rsidRPr="00250B49" w:rsidRDefault="00250B49" w:rsidP="00250B49">
      <w:pPr>
        <w:pStyle w:val="ListParagraph"/>
        <w:numPr>
          <w:ilvl w:val="0"/>
          <w:numId w:val="11"/>
        </w:numPr>
        <w:spacing w:line="360" w:lineRule="auto"/>
        <w:jc w:val="both"/>
        <w:rPr>
          <w:rFonts w:ascii="Arial" w:hAnsi="Arial" w:cs="Arial"/>
          <w:sz w:val="22"/>
          <w:szCs w:val="22"/>
        </w:rPr>
      </w:pPr>
      <w:r w:rsidRPr="00250B49">
        <w:rPr>
          <w:rFonts w:ascii="Arial" w:hAnsi="Arial" w:cs="Arial"/>
          <w:sz w:val="22"/>
          <w:szCs w:val="22"/>
        </w:rPr>
        <w:t>Gambaran Kepuasan Pasien Menggunakan EUCS (</w:t>
      </w:r>
      <w:r w:rsidRPr="00250B49">
        <w:rPr>
          <w:rFonts w:ascii="Arial" w:hAnsi="Arial" w:cs="Arial"/>
          <w:i/>
          <w:iCs/>
          <w:sz w:val="22"/>
          <w:szCs w:val="22"/>
        </w:rPr>
        <w:t>End – User Computing Satisfaction</w:t>
      </w:r>
      <w:r w:rsidRPr="00250B49">
        <w:rPr>
          <w:rFonts w:ascii="Arial" w:hAnsi="Arial" w:cs="Arial"/>
          <w:sz w:val="22"/>
          <w:szCs w:val="22"/>
        </w:rPr>
        <w:t>)</w:t>
      </w:r>
    </w:p>
    <w:p w14:paraId="5EA90E3F" w14:textId="175B3F8A" w:rsidR="00250B49" w:rsidRPr="00250B49" w:rsidRDefault="00250B49" w:rsidP="00250B49">
      <w:pPr>
        <w:pStyle w:val="Caption"/>
        <w:keepNext/>
        <w:spacing w:after="0"/>
        <w:ind w:left="993" w:right="960" w:hanging="22"/>
        <w:jc w:val="center"/>
        <w:rPr>
          <w:rFonts w:ascii="Arial" w:hAnsi="Arial" w:cs="Arial"/>
          <w:color w:val="auto"/>
          <w:sz w:val="22"/>
          <w:szCs w:val="22"/>
        </w:rPr>
      </w:pPr>
      <w:bookmarkStart w:id="4" w:name="_Toc211765603"/>
      <w:r w:rsidRPr="00250B49">
        <w:rPr>
          <w:rFonts w:ascii="Arial" w:hAnsi="Arial" w:cs="Arial"/>
          <w:color w:val="auto"/>
          <w:sz w:val="22"/>
          <w:szCs w:val="22"/>
        </w:rPr>
        <w:t xml:space="preserve">Tabel </w:t>
      </w:r>
      <w:r w:rsidRPr="00250B49">
        <w:rPr>
          <w:rFonts w:ascii="Arial" w:hAnsi="Arial" w:cs="Arial"/>
          <w:color w:val="auto"/>
          <w:sz w:val="22"/>
          <w:szCs w:val="22"/>
        </w:rPr>
        <w:fldChar w:fldCharType="begin"/>
      </w:r>
      <w:r w:rsidRPr="00250B49">
        <w:rPr>
          <w:rFonts w:ascii="Arial" w:hAnsi="Arial" w:cs="Arial"/>
          <w:color w:val="auto"/>
          <w:sz w:val="22"/>
          <w:szCs w:val="22"/>
        </w:rPr>
        <w:instrText xml:space="preserve"> SEQ Tabel_5 \* ARABIC </w:instrText>
      </w:r>
      <w:r w:rsidRPr="00250B49">
        <w:rPr>
          <w:rFonts w:ascii="Arial" w:hAnsi="Arial" w:cs="Arial"/>
          <w:color w:val="auto"/>
          <w:sz w:val="22"/>
          <w:szCs w:val="22"/>
        </w:rPr>
        <w:fldChar w:fldCharType="separate"/>
      </w:r>
      <w:r w:rsidRPr="00250B49">
        <w:rPr>
          <w:rFonts w:ascii="Arial" w:hAnsi="Arial" w:cs="Arial"/>
          <w:noProof/>
          <w:color w:val="auto"/>
          <w:sz w:val="22"/>
          <w:szCs w:val="22"/>
        </w:rPr>
        <w:t>3</w:t>
      </w:r>
      <w:r w:rsidRPr="00250B49">
        <w:rPr>
          <w:rFonts w:ascii="Arial" w:hAnsi="Arial" w:cs="Arial"/>
          <w:color w:val="auto"/>
          <w:sz w:val="22"/>
          <w:szCs w:val="22"/>
        </w:rPr>
        <w:fldChar w:fldCharType="end"/>
      </w:r>
      <w:r w:rsidRPr="00250B49">
        <w:rPr>
          <w:rFonts w:ascii="Arial" w:hAnsi="Arial" w:cs="Arial"/>
          <w:color w:val="auto"/>
          <w:sz w:val="22"/>
          <w:szCs w:val="22"/>
        </w:rPr>
        <w:t xml:space="preserve"> Gambaran Kepuasan Pasien Menggunakan EUCS</w:t>
      </w:r>
      <w:bookmarkEnd w:id="4"/>
    </w:p>
    <w:tbl>
      <w:tblPr>
        <w:tblStyle w:val="PlainTable2"/>
        <w:tblW w:w="0" w:type="auto"/>
        <w:jc w:val="center"/>
        <w:tblInd w:w="0" w:type="dxa"/>
        <w:tblLook w:val="04A0" w:firstRow="1" w:lastRow="0" w:firstColumn="1" w:lastColumn="0" w:noHBand="0" w:noVBand="1"/>
      </w:tblPr>
      <w:tblGrid>
        <w:gridCol w:w="4838"/>
        <w:gridCol w:w="1378"/>
        <w:gridCol w:w="742"/>
      </w:tblGrid>
      <w:tr w:rsidR="00250B49" w:rsidRPr="00250B49" w14:paraId="65BD7A9F" w14:textId="77777777" w:rsidTr="00250B49">
        <w:trPr>
          <w:cnfStyle w:val="100000000000" w:firstRow="1" w:lastRow="0" w:firstColumn="0" w:lastColumn="0" w:oddVBand="0" w:evenVBand="0" w:oddHBand="0"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0" w:type="auto"/>
          </w:tcPr>
          <w:p w14:paraId="169470C3" w14:textId="77777777" w:rsidR="00250B49" w:rsidRPr="00250B49" w:rsidRDefault="00250B49" w:rsidP="00250B49">
            <w:pPr>
              <w:pStyle w:val="ListParagraph"/>
              <w:ind w:left="0"/>
              <w:jc w:val="center"/>
              <w:rPr>
                <w:rFonts w:ascii="Arial" w:hAnsi="Arial" w:cs="Arial"/>
                <w:b w:val="0"/>
                <w:bCs w:val="0"/>
                <w:sz w:val="22"/>
                <w:szCs w:val="22"/>
              </w:rPr>
            </w:pPr>
            <w:r w:rsidRPr="00250B49">
              <w:rPr>
                <w:rFonts w:ascii="Arial" w:hAnsi="Arial" w:cs="Arial"/>
                <w:sz w:val="22"/>
                <w:szCs w:val="22"/>
              </w:rPr>
              <w:t>Komponen</w:t>
            </w:r>
          </w:p>
        </w:tc>
        <w:tc>
          <w:tcPr>
            <w:tcW w:w="0" w:type="auto"/>
          </w:tcPr>
          <w:p w14:paraId="57B6B591" w14:textId="77777777" w:rsidR="00250B49" w:rsidRPr="00250B49" w:rsidRDefault="00250B49" w:rsidP="00250B49">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250B49">
              <w:rPr>
                <w:rFonts w:ascii="Arial" w:hAnsi="Arial" w:cs="Arial"/>
                <w:sz w:val="22"/>
                <w:szCs w:val="22"/>
              </w:rPr>
              <w:t>Tidak Puas</w:t>
            </w:r>
          </w:p>
        </w:tc>
        <w:tc>
          <w:tcPr>
            <w:tcW w:w="0" w:type="auto"/>
          </w:tcPr>
          <w:p w14:paraId="17605585" w14:textId="77777777" w:rsidR="00250B49" w:rsidRPr="00250B49" w:rsidRDefault="00250B49" w:rsidP="00250B49">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250B49">
              <w:rPr>
                <w:rFonts w:ascii="Arial" w:hAnsi="Arial" w:cs="Arial"/>
                <w:sz w:val="22"/>
                <w:szCs w:val="22"/>
              </w:rPr>
              <w:t>Puas</w:t>
            </w:r>
          </w:p>
        </w:tc>
      </w:tr>
      <w:tr w:rsidR="00250B49" w:rsidRPr="00250B49" w14:paraId="64101035" w14:textId="77777777" w:rsidTr="00250B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1162584" w14:textId="77777777" w:rsidR="00250B49" w:rsidRPr="00250B49" w:rsidRDefault="00250B49" w:rsidP="00250B49">
            <w:pPr>
              <w:pStyle w:val="ListParagraph"/>
              <w:ind w:left="0"/>
              <w:jc w:val="center"/>
              <w:rPr>
                <w:rFonts w:ascii="Arial" w:hAnsi="Arial" w:cs="Arial"/>
                <w:sz w:val="22"/>
                <w:szCs w:val="22"/>
              </w:rPr>
            </w:pPr>
            <w:r w:rsidRPr="00250B49">
              <w:rPr>
                <w:rFonts w:ascii="Arial" w:hAnsi="Arial" w:cs="Arial"/>
                <w:i/>
                <w:iCs/>
                <w:sz w:val="22"/>
                <w:szCs w:val="22"/>
              </w:rPr>
              <w:t>Content</w:t>
            </w:r>
            <w:r w:rsidRPr="00250B49">
              <w:rPr>
                <w:rFonts w:ascii="Arial" w:hAnsi="Arial" w:cs="Arial"/>
                <w:sz w:val="22"/>
                <w:szCs w:val="22"/>
              </w:rPr>
              <w:t xml:space="preserve"> (Isi)</w:t>
            </w:r>
          </w:p>
        </w:tc>
        <w:tc>
          <w:tcPr>
            <w:tcW w:w="0" w:type="auto"/>
          </w:tcPr>
          <w:p w14:paraId="39AA072E" w14:textId="77777777" w:rsidR="00250B49" w:rsidRPr="00250B49" w:rsidRDefault="00250B49" w:rsidP="00250B4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50B49">
              <w:rPr>
                <w:rFonts w:ascii="Arial" w:hAnsi="Arial" w:cs="Arial"/>
                <w:sz w:val="22"/>
                <w:szCs w:val="22"/>
              </w:rPr>
              <w:t>20%</w:t>
            </w:r>
          </w:p>
        </w:tc>
        <w:tc>
          <w:tcPr>
            <w:tcW w:w="0" w:type="auto"/>
          </w:tcPr>
          <w:p w14:paraId="4AE23B77" w14:textId="77777777" w:rsidR="00250B49" w:rsidRPr="00250B49" w:rsidRDefault="00250B49" w:rsidP="00250B4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50B49">
              <w:rPr>
                <w:rFonts w:ascii="Arial" w:hAnsi="Arial" w:cs="Arial"/>
                <w:sz w:val="22"/>
                <w:szCs w:val="22"/>
              </w:rPr>
              <w:t>80%</w:t>
            </w:r>
          </w:p>
        </w:tc>
      </w:tr>
      <w:tr w:rsidR="00250B49" w:rsidRPr="00250B49" w14:paraId="7E9A7620" w14:textId="77777777" w:rsidTr="00250B49">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74AA223" w14:textId="77777777" w:rsidR="00250B49" w:rsidRPr="00250B49" w:rsidRDefault="00250B49" w:rsidP="00250B49">
            <w:pPr>
              <w:pStyle w:val="ListParagraph"/>
              <w:ind w:left="0"/>
              <w:jc w:val="center"/>
              <w:rPr>
                <w:rFonts w:ascii="Arial" w:hAnsi="Arial" w:cs="Arial"/>
                <w:sz w:val="22"/>
                <w:szCs w:val="22"/>
              </w:rPr>
            </w:pPr>
            <w:r w:rsidRPr="00250B49">
              <w:rPr>
                <w:rFonts w:ascii="Arial" w:hAnsi="Arial" w:cs="Arial"/>
                <w:i/>
                <w:iCs/>
                <w:sz w:val="22"/>
                <w:szCs w:val="22"/>
              </w:rPr>
              <w:t>Accuracy</w:t>
            </w:r>
            <w:r w:rsidRPr="00250B49">
              <w:rPr>
                <w:rFonts w:ascii="Arial" w:hAnsi="Arial" w:cs="Arial"/>
                <w:sz w:val="22"/>
                <w:szCs w:val="22"/>
              </w:rPr>
              <w:t xml:space="preserve"> (Keakuratan)</w:t>
            </w:r>
          </w:p>
        </w:tc>
        <w:tc>
          <w:tcPr>
            <w:tcW w:w="0" w:type="auto"/>
          </w:tcPr>
          <w:p w14:paraId="653AED3B" w14:textId="77777777" w:rsidR="00250B49" w:rsidRPr="00250B49" w:rsidRDefault="00250B49" w:rsidP="00250B4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50B49">
              <w:rPr>
                <w:rFonts w:ascii="Arial" w:hAnsi="Arial" w:cs="Arial"/>
                <w:sz w:val="22"/>
                <w:szCs w:val="22"/>
              </w:rPr>
              <w:t>18%</w:t>
            </w:r>
          </w:p>
        </w:tc>
        <w:tc>
          <w:tcPr>
            <w:tcW w:w="0" w:type="auto"/>
          </w:tcPr>
          <w:p w14:paraId="20ABEC71" w14:textId="77777777" w:rsidR="00250B49" w:rsidRPr="00250B49" w:rsidRDefault="00250B49" w:rsidP="00250B4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50B49">
              <w:rPr>
                <w:rFonts w:ascii="Arial" w:hAnsi="Arial" w:cs="Arial"/>
                <w:sz w:val="22"/>
                <w:szCs w:val="22"/>
              </w:rPr>
              <w:t>82%</w:t>
            </w:r>
          </w:p>
        </w:tc>
      </w:tr>
      <w:tr w:rsidR="00250B49" w:rsidRPr="00250B49" w14:paraId="6AF33709" w14:textId="77777777" w:rsidTr="00250B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06B2A9FB" w14:textId="77777777" w:rsidR="00250B49" w:rsidRPr="00250B49" w:rsidRDefault="00250B49" w:rsidP="00250B49">
            <w:pPr>
              <w:pStyle w:val="ListParagraph"/>
              <w:ind w:left="0"/>
              <w:jc w:val="center"/>
              <w:rPr>
                <w:rFonts w:ascii="Arial" w:hAnsi="Arial" w:cs="Arial"/>
                <w:sz w:val="22"/>
                <w:szCs w:val="22"/>
              </w:rPr>
            </w:pPr>
            <w:r w:rsidRPr="00250B49">
              <w:rPr>
                <w:rFonts w:ascii="Arial" w:hAnsi="Arial" w:cs="Arial"/>
                <w:i/>
                <w:iCs/>
                <w:sz w:val="22"/>
                <w:szCs w:val="22"/>
              </w:rPr>
              <w:t>Format</w:t>
            </w:r>
            <w:r w:rsidRPr="00250B49">
              <w:rPr>
                <w:rFonts w:ascii="Arial" w:hAnsi="Arial" w:cs="Arial"/>
                <w:sz w:val="22"/>
                <w:szCs w:val="22"/>
              </w:rPr>
              <w:t xml:space="preserve"> (Bentuk)</w:t>
            </w:r>
          </w:p>
        </w:tc>
        <w:tc>
          <w:tcPr>
            <w:tcW w:w="0" w:type="auto"/>
          </w:tcPr>
          <w:p w14:paraId="0F2FBB82" w14:textId="77777777" w:rsidR="00250B49" w:rsidRPr="00250B49" w:rsidRDefault="00250B49" w:rsidP="00250B4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50B49">
              <w:rPr>
                <w:rFonts w:ascii="Arial" w:hAnsi="Arial" w:cs="Arial"/>
                <w:sz w:val="22"/>
                <w:szCs w:val="22"/>
              </w:rPr>
              <w:t>22%</w:t>
            </w:r>
          </w:p>
        </w:tc>
        <w:tc>
          <w:tcPr>
            <w:tcW w:w="0" w:type="auto"/>
          </w:tcPr>
          <w:p w14:paraId="35391BFB" w14:textId="77777777" w:rsidR="00250B49" w:rsidRPr="00250B49" w:rsidRDefault="00250B49" w:rsidP="00250B4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50B49">
              <w:rPr>
                <w:rFonts w:ascii="Arial" w:hAnsi="Arial" w:cs="Arial"/>
                <w:sz w:val="22"/>
                <w:szCs w:val="22"/>
              </w:rPr>
              <w:t>78%</w:t>
            </w:r>
          </w:p>
        </w:tc>
      </w:tr>
      <w:tr w:rsidR="00250B49" w:rsidRPr="00250B49" w14:paraId="54C17594" w14:textId="77777777" w:rsidTr="00250B49">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F933FB8" w14:textId="77777777" w:rsidR="00250B49" w:rsidRPr="00250B49" w:rsidRDefault="00250B49" w:rsidP="00250B49">
            <w:pPr>
              <w:pStyle w:val="ListParagraph"/>
              <w:ind w:left="0"/>
              <w:jc w:val="center"/>
              <w:rPr>
                <w:rFonts w:ascii="Arial" w:hAnsi="Arial" w:cs="Arial"/>
                <w:sz w:val="22"/>
                <w:szCs w:val="22"/>
              </w:rPr>
            </w:pPr>
            <w:r w:rsidRPr="00250B49">
              <w:rPr>
                <w:rFonts w:ascii="Arial" w:hAnsi="Arial" w:cs="Arial"/>
                <w:i/>
                <w:iCs/>
                <w:sz w:val="22"/>
                <w:szCs w:val="22"/>
              </w:rPr>
              <w:t>Ease of Use</w:t>
            </w:r>
            <w:r w:rsidRPr="00250B49">
              <w:rPr>
                <w:rFonts w:ascii="Arial" w:hAnsi="Arial" w:cs="Arial"/>
                <w:sz w:val="22"/>
                <w:szCs w:val="22"/>
              </w:rPr>
              <w:t xml:space="preserve"> (Kemudahan Pengguna Sistem)</w:t>
            </w:r>
          </w:p>
        </w:tc>
        <w:tc>
          <w:tcPr>
            <w:tcW w:w="0" w:type="auto"/>
          </w:tcPr>
          <w:p w14:paraId="1F003B9B" w14:textId="77777777" w:rsidR="00250B49" w:rsidRPr="00250B49" w:rsidRDefault="00250B49" w:rsidP="00250B4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50B49">
              <w:rPr>
                <w:rFonts w:ascii="Arial" w:hAnsi="Arial" w:cs="Arial"/>
                <w:sz w:val="22"/>
                <w:szCs w:val="22"/>
              </w:rPr>
              <w:t>15%</w:t>
            </w:r>
          </w:p>
        </w:tc>
        <w:tc>
          <w:tcPr>
            <w:tcW w:w="0" w:type="auto"/>
          </w:tcPr>
          <w:p w14:paraId="66FB60E7" w14:textId="77777777" w:rsidR="00250B49" w:rsidRPr="00250B49" w:rsidRDefault="00250B49" w:rsidP="00250B4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50B49">
              <w:rPr>
                <w:rFonts w:ascii="Arial" w:hAnsi="Arial" w:cs="Arial"/>
                <w:sz w:val="22"/>
                <w:szCs w:val="22"/>
              </w:rPr>
              <w:t>85%</w:t>
            </w:r>
          </w:p>
        </w:tc>
      </w:tr>
      <w:tr w:rsidR="00250B49" w:rsidRPr="00250B49" w14:paraId="73CAD6F0" w14:textId="77777777" w:rsidTr="00250B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CC88BAE" w14:textId="77777777" w:rsidR="00250B49" w:rsidRPr="00250B49" w:rsidRDefault="00250B49" w:rsidP="00250B49">
            <w:pPr>
              <w:pStyle w:val="ListParagraph"/>
              <w:ind w:left="0"/>
              <w:jc w:val="center"/>
              <w:rPr>
                <w:rFonts w:ascii="Arial" w:hAnsi="Arial" w:cs="Arial"/>
                <w:sz w:val="22"/>
                <w:szCs w:val="22"/>
              </w:rPr>
            </w:pPr>
            <w:r w:rsidRPr="00250B49">
              <w:rPr>
                <w:rFonts w:ascii="Arial" w:hAnsi="Arial" w:cs="Arial"/>
                <w:i/>
                <w:iCs/>
                <w:sz w:val="22"/>
                <w:szCs w:val="22"/>
              </w:rPr>
              <w:t>Timeliness</w:t>
            </w:r>
            <w:r w:rsidRPr="00250B49">
              <w:rPr>
                <w:rFonts w:ascii="Arial" w:hAnsi="Arial" w:cs="Arial"/>
                <w:sz w:val="22"/>
                <w:szCs w:val="22"/>
              </w:rPr>
              <w:t xml:space="preserve"> (Ketepatan Waktu)</w:t>
            </w:r>
          </w:p>
        </w:tc>
        <w:tc>
          <w:tcPr>
            <w:tcW w:w="0" w:type="auto"/>
          </w:tcPr>
          <w:p w14:paraId="54A34EAD" w14:textId="77777777" w:rsidR="00250B49" w:rsidRPr="00250B49" w:rsidRDefault="00250B49" w:rsidP="00250B4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50B49">
              <w:rPr>
                <w:rFonts w:ascii="Arial" w:hAnsi="Arial" w:cs="Arial"/>
                <w:sz w:val="22"/>
                <w:szCs w:val="22"/>
              </w:rPr>
              <w:t>12%</w:t>
            </w:r>
          </w:p>
        </w:tc>
        <w:tc>
          <w:tcPr>
            <w:tcW w:w="0" w:type="auto"/>
          </w:tcPr>
          <w:p w14:paraId="180E3318" w14:textId="77777777" w:rsidR="00250B49" w:rsidRPr="00250B49" w:rsidRDefault="00250B49" w:rsidP="00250B4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50B49">
              <w:rPr>
                <w:rFonts w:ascii="Arial" w:hAnsi="Arial" w:cs="Arial"/>
                <w:sz w:val="22"/>
                <w:szCs w:val="22"/>
              </w:rPr>
              <w:t>88%</w:t>
            </w:r>
          </w:p>
        </w:tc>
      </w:tr>
      <w:tr w:rsidR="00250B49" w:rsidRPr="00250B49" w14:paraId="3E8DE8F8" w14:textId="77777777" w:rsidTr="00250B49">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7A4B05F" w14:textId="77777777" w:rsidR="00250B49" w:rsidRPr="00250B49" w:rsidRDefault="00250B49" w:rsidP="00250B49">
            <w:pPr>
              <w:pStyle w:val="ListParagraph"/>
              <w:ind w:left="0"/>
              <w:jc w:val="center"/>
              <w:rPr>
                <w:rFonts w:ascii="Arial" w:hAnsi="Arial" w:cs="Arial"/>
                <w:b w:val="0"/>
                <w:bCs w:val="0"/>
                <w:sz w:val="22"/>
                <w:szCs w:val="22"/>
              </w:rPr>
            </w:pPr>
            <w:r w:rsidRPr="00250B49">
              <w:rPr>
                <w:rFonts w:ascii="Arial" w:hAnsi="Arial" w:cs="Arial"/>
                <w:sz w:val="22"/>
                <w:szCs w:val="22"/>
              </w:rPr>
              <w:t xml:space="preserve">Rata – rata kepuasan </w:t>
            </w:r>
          </w:p>
        </w:tc>
        <w:tc>
          <w:tcPr>
            <w:tcW w:w="0" w:type="auto"/>
          </w:tcPr>
          <w:p w14:paraId="140EF7AB" w14:textId="77777777" w:rsidR="00250B49" w:rsidRPr="00250B49" w:rsidRDefault="00250B49" w:rsidP="00250B4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250B49">
              <w:rPr>
                <w:rFonts w:ascii="Arial" w:hAnsi="Arial" w:cs="Arial"/>
                <w:b/>
                <w:bCs/>
                <w:sz w:val="22"/>
                <w:szCs w:val="22"/>
              </w:rPr>
              <w:t>17,4%</w:t>
            </w:r>
          </w:p>
        </w:tc>
        <w:tc>
          <w:tcPr>
            <w:tcW w:w="0" w:type="auto"/>
          </w:tcPr>
          <w:p w14:paraId="1D4015B8" w14:textId="77777777" w:rsidR="00250B49" w:rsidRPr="00250B49" w:rsidRDefault="00250B49" w:rsidP="00250B4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250B49">
              <w:rPr>
                <w:rFonts w:ascii="Arial" w:hAnsi="Arial" w:cs="Arial"/>
                <w:b/>
                <w:bCs/>
                <w:sz w:val="22"/>
                <w:szCs w:val="22"/>
              </w:rPr>
              <w:t>82,6</w:t>
            </w:r>
          </w:p>
        </w:tc>
      </w:tr>
    </w:tbl>
    <w:p w14:paraId="38F61E26" w14:textId="1F422CD0" w:rsidR="00250B49" w:rsidRPr="00250B49" w:rsidRDefault="00250B49" w:rsidP="00250B49">
      <w:pPr>
        <w:spacing w:before="3" w:line="360" w:lineRule="auto"/>
        <w:ind w:left="1418" w:right="79" w:firstLine="709"/>
        <w:jc w:val="both"/>
        <w:rPr>
          <w:rFonts w:ascii="Arial" w:eastAsia="Arial" w:hAnsi="Arial" w:cs="Arial"/>
          <w:b/>
          <w:bCs/>
          <w:sz w:val="22"/>
          <w:szCs w:val="22"/>
        </w:rPr>
      </w:pPr>
      <w:r w:rsidRPr="00250B49">
        <w:rPr>
          <w:rFonts w:ascii="Arial" w:hAnsi="Arial" w:cs="Arial"/>
          <w:sz w:val="22"/>
          <w:szCs w:val="22"/>
        </w:rPr>
        <w:t xml:space="preserve">Berdasarkan tabel 3 mengenai kepuasan pasien rawat jalan terhadap sistem pendaftaran </w:t>
      </w:r>
      <w:r w:rsidRPr="00250B49">
        <w:rPr>
          <w:rFonts w:ascii="Arial" w:hAnsi="Arial" w:cs="Arial"/>
          <w:i/>
          <w:iCs/>
          <w:sz w:val="22"/>
          <w:szCs w:val="22"/>
        </w:rPr>
        <w:t>online</w:t>
      </w:r>
      <w:r w:rsidRPr="00250B49">
        <w:rPr>
          <w:rFonts w:ascii="Arial" w:hAnsi="Arial" w:cs="Arial"/>
          <w:sz w:val="22"/>
          <w:szCs w:val="22"/>
        </w:rPr>
        <w:t xml:space="preserve"> di Rumah Sakit Tk.II Udayana. Didapatkan bahwa tingkat kepuasan rata – rata mencapai 82,6% yang dikategorikan sebagai nilai tertinggi. Aspek yang mendapatkan nilai kepuasan paling tinggi ialah </w:t>
      </w:r>
      <w:r w:rsidRPr="00250B49">
        <w:rPr>
          <w:rFonts w:ascii="Arial" w:hAnsi="Arial" w:cs="Arial"/>
          <w:i/>
          <w:iCs/>
          <w:sz w:val="22"/>
          <w:szCs w:val="22"/>
        </w:rPr>
        <w:t>Timeliness</w:t>
      </w:r>
      <w:r w:rsidRPr="00250B49">
        <w:rPr>
          <w:rFonts w:ascii="Arial" w:hAnsi="Arial" w:cs="Arial"/>
          <w:sz w:val="22"/>
          <w:szCs w:val="22"/>
        </w:rPr>
        <w:t xml:space="preserve"> (ketepatan waktu) dengan angka 88% ini memperlihatkan bahwa pasien sangat gembira karena sistem dapat menyajikan pelayanan yang gesit dan tepat waktu. Aspek selanjutnya yang juga menerima penilaian baik yaitu </w:t>
      </w:r>
      <w:r w:rsidRPr="00250B49">
        <w:rPr>
          <w:rFonts w:ascii="Arial" w:hAnsi="Arial" w:cs="Arial"/>
          <w:i/>
          <w:iCs/>
          <w:sz w:val="22"/>
          <w:szCs w:val="22"/>
        </w:rPr>
        <w:t>Ease of Use</w:t>
      </w:r>
      <w:r w:rsidRPr="00250B49">
        <w:rPr>
          <w:rFonts w:ascii="Arial" w:hAnsi="Arial" w:cs="Arial"/>
          <w:sz w:val="22"/>
          <w:szCs w:val="22"/>
        </w:rPr>
        <w:t xml:space="preserve"> (kemudahan penggunaan sistem) sejumlah 85% hal ini memberi sinyal bahwa pasien beranggapan sistem tersebut sederhana untuk dipakau dan tidak merepotkan. Aspek </w:t>
      </w:r>
      <w:r w:rsidRPr="00250B49">
        <w:rPr>
          <w:rFonts w:ascii="Arial" w:hAnsi="Arial" w:cs="Arial"/>
          <w:i/>
          <w:iCs/>
          <w:sz w:val="22"/>
          <w:szCs w:val="22"/>
        </w:rPr>
        <w:t>Content</w:t>
      </w:r>
      <w:r w:rsidRPr="00250B49">
        <w:rPr>
          <w:rFonts w:ascii="Arial" w:hAnsi="Arial" w:cs="Arial"/>
          <w:sz w:val="22"/>
          <w:szCs w:val="22"/>
        </w:rPr>
        <w:t xml:space="preserve"> (Isi) dan </w:t>
      </w:r>
      <w:r w:rsidRPr="00250B49">
        <w:rPr>
          <w:rFonts w:ascii="Arial" w:hAnsi="Arial" w:cs="Arial"/>
          <w:i/>
          <w:iCs/>
          <w:sz w:val="22"/>
          <w:szCs w:val="22"/>
        </w:rPr>
        <w:t>Accuracy</w:t>
      </w:r>
      <w:r w:rsidRPr="00250B49">
        <w:rPr>
          <w:rFonts w:ascii="Arial" w:hAnsi="Arial" w:cs="Arial"/>
          <w:sz w:val="22"/>
          <w:szCs w:val="22"/>
        </w:rPr>
        <w:t xml:space="preserve"> (keakuratan) juga </w:t>
      </w:r>
      <w:r w:rsidRPr="00250B49">
        <w:rPr>
          <w:rFonts w:ascii="Arial" w:hAnsi="Arial" w:cs="Arial"/>
          <w:sz w:val="22"/>
          <w:szCs w:val="22"/>
        </w:rPr>
        <w:lastRenderedPageBreak/>
        <w:t xml:space="preserve">meraih nilai yang bagus, masing – masing 80% dan 82%, ini menandakan bahwa data yang ditampilkan cocok dengan apa yang pasien butuhkan juga cukup akurat. Sementara itu, </w:t>
      </w:r>
      <w:r w:rsidRPr="00250B49">
        <w:rPr>
          <w:rFonts w:ascii="Arial" w:hAnsi="Arial" w:cs="Arial"/>
          <w:i/>
          <w:iCs/>
          <w:sz w:val="22"/>
          <w:szCs w:val="22"/>
        </w:rPr>
        <w:t>Format</w:t>
      </w:r>
      <w:r w:rsidRPr="00250B49">
        <w:rPr>
          <w:rFonts w:ascii="Arial" w:hAnsi="Arial" w:cs="Arial"/>
          <w:sz w:val="22"/>
          <w:szCs w:val="22"/>
        </w:rPr>
        <w:t xml:space="preserve"> (bentuk) mempunyai nilai yang paling rendah 78%, walaupun tetap masuk dalam kelompok tinggi, tetapi ini menggambarkan bahwa sisi desain dan bagaimana antarmuka terlihat masih bisa ditingkatkan supaya lebih bersahabat bagi para pengguna.</w:t>
      </w:r>
    </w:p>
    <w:p w14:paraId="65B80513" w14:textId="486A1DB3" w:rsidR="00D94FBF" w:rsidRPr="00D94FBF" w:rsidRDefault="00250B49" w:rsidP="00D94FBF">
      <w:pPr>
        <w:pStyle w:val="ListParagraph"/>
        <w:numPr>
          <w:ilvl w:val="0"/>
          <w:numId w:val="10"/>
        </w:numPr>
        <w:spacing w:before="3" w:line="360" w:lineRule="auto"/>
        <w:ind w:left="567" w:right="79" w:hanging="567"/>
        <w:jc w:val="both"/>
        <w:rPr>
          <w:rFonts w:ascii="Arial" w:eastAsia="Arial" w:hAnsi="Arial" w:cs="Arial"/>
          <w:b/>
          <w:bCs/>
          <w:sz w:val="22"/>
          <w:szCs w:val="22"/>
        </w:rPr>
      </w:pPr>
      <w:r w:rsidRPr="00250B49">
        <w:rPr>
          <w:rFonts w:ascii="Arial" w:eastAsia="Arial" w:hAnsi="Arial" w:cs="Arial"/>
          <w:b/>
          <w:bCs/>
          <w:sz w:val="22"/>
          <w:szCs w:val="22"/>
        </w:rPr>
        <w:t>Pemabahasan</w:t>
      </w:r>
    </w:p>
    <w:p w14:paraId="23408A9F" w14:textId="228C067B" w:rsidR="00250B49" w:rsidRPr="00D94FBF" w:rsidRDefault="00250B49" w:rsidP="00D94FBF">
      <w:pPr>
        <w:pStyle w:val="ListParagraph"/>
        <w:numPr>
          <w:ilvl w:val="1"/>
          <w:numId w:val="7"/>
        </w:numPr>
        <w:spacing w:line="360" w:lineRule="auto"/>
        <w:ind w:left="1134" w:hanging="567"/>
        <w:jc w:val="both"/>
        <w:rPr>
          <w:rFonts w:ascii="Arial" w:hAnsi="Arial" w:cs="Arial"/>
          <w:b/>
          <w:bCs/>
          <w:sz w:val="22"/>
          <w:szCs w:val="22"/>
        </w:rPr>
      </w:pPr>
      <w:r w:rsidRPr="00D94FBF">
        <w:rPr>
          <w:rFonts w:ascii="Arial" w:hAnsi="Arial" w:cs="Arial"/>
          <w:b/>
          <w:bCs/>
          <w:sz w:val="22"/>
          <w:szCs w:val="22"/>
        </w:rPr>
        <w:t xml:space="preserve">Efektivitas Sistem Pendaftaran </w:t>
      </w:r>
      <w:r w:rsidRPr="00D94FBF">
        <w:rPr>
          <w:rFonts w:ascii="Arial" w:hAnsi="Arial" w:cs="Arial"/>
          <w:b/>
          <w:bCs/>
          <w:i/>
          <w:iCs/>
          <w:sz w:val="22"/>
          <w:szCs w:val="22"/>
        </w:rPr>
        <w:t>Online</w:t>
      </w:r>
      <w:r w:rsidRPr="00D94FBF">
        <w:rPr>
          <w:rFonts w:ascii="Arial" w:hAnsi="Arial" w:cs="Arial"/>
          <w:b/>
          <w:bCs/>
          <w:sz w:val="22"/>
          <w:szCs w:val="22"/>
        </w:rPr>
        <w:t xml:space="preserve"> di Rumah Sakit Tk.II Udayana</w:t>
      </w:r>
    </w:p>
    <w:p w14:paraId="7E12BFA3" w14:textId="77777777" w:rsidR="00250B49" w:rsidRPr="00D94FBF" w:rsidRDefault="00250B49" w:rsidP="00D94FBF">
      <w:pPr>
        <w:spacing w:line="360" w:lineRule="auto"/>
        <w:ind w:left="1080" w:firstLine="720"/>
        <w:jc w:val="both"/>
        <w:rPr>
          <w:rFonts w:ascii="Arial" w:hAnsi="Arial" w:cs="Arial"/>
          <w:sz w:val="22"/>
          <w:szCs w:val="22"/>
        </w:rPr>
      </w:pPr>
      <w:r w:rsidRPr="00D94FBF">
        <w:rPr>
          <w:rFonts w:ascii="Arial" w:hAnsi="Arial" w:cs="Arial"/>
          <w:sz w:val="22"/>
          <w:szCs w:val="22"/>
        </w:rPr>
        <w:t xml:space="preserve">Berdasarkan kualitas sistem informasi dapat dinilai melalui lima dimensi utama yaitu, keandalan sistem, fleksibilitas sistem, integrasi sistem, aksesibilitas sistem, dan waktu respon sistem. Efektivitas sistem pendaftaran </w:t>
      </w:r>
      <w:r w:rsidRPr="00D94FBF">
        <w:rPr>
          <w:rFonts w:ascii="Arial" w:hAnsi="Arial" w:cs="Arial"/>
          <w:i/>
          <w:iCs/>
          <w:sz w:val="22"/>
          <w:szCs w:val="22"/>
        </w:rPr>
        <w:t>online</w:t>
      </w:r>
      <w:r w:rsidRPr="00D94FBF">
        <w:rPr>
          <w:rFonts w:ascii="Arial" w:hAnsi="Arial" w:cs="Arial"/>
          <w:sz w:val="22"/>
          <w:szCs w:val="22"/>
        </w:rPr>
        <w:t xml:space="preserve"> untuk rawat jalan sangat berpengaruh terhadap kepuasan pasien di Rumah Sakit Tk.II Udayana. Dari analisis Chi-Square, dapat diperoleh p-value sebesar 0,000 (p &lt; 0,05) yang menunjukkan adanya korelasi yang signifikan antara efektivitas sistem pendaftaran </w:t>
      </w:r>
      <w:r w:rsidRPr="00D94FBF">
        <w:rPr>
          <w:rFonts w:ascii="Arial" w:hAnsi="Arial" w:cs="Arial"/>
          <w:i/>
          <w:iCs/>
          <w:sz w:val="22"/>
          <w:szCs w:val="22"/>
        </w:rPr>
        <w:t>online</w:t>
      </w:r>
      <w:r w:rsidRPr="00D94FBF">
        <w:rPr>
          <w:rFonts w:ascii="Arial" w:hAnsi="Arial" w:cs="Arial"/>
          <w:sz w:val="22"/>
          <w:szCs w:val="22"/>
        </w:rPr>
        <w:t xml:space="preserve"> dan tingkat kepuasan pasien. Distribusi data yang menunjukkan bahwa mayoritas pasien yang dilayani dalam waktu ≤ 10 menit merasa puas (80%), sementara hanya 20% yang merasa tidak puas. Sebaliknya, pasien yang dilayani ≥ 10 menit lebih banyak mengalami ketidakpuasan (70%) daripada yang merasa puas (30%). Yang didukung oleh nilai </w:t>
      </w:r>
      <w:r w:rsidRPr="00D94FBF">
        <w:rPr>
          <w:rFonts w:ascii="Arial" w:hAnsi="Arial" w:cs="Arial"/>
          <w:i/>
          <w:iCs/>
          <w:sz w:val="22"/>
          <w:szCs w:val="22"/>
        </w:rPr>
        <w:t>Prevalence Ratio</w:t>
      </w:r>
      <w:r w:rsidRPr="00D94FBF">
        <w:rPr>
          <w:rFonts w:ascii="Arial" w:hAnsi="Arial" w:cs="Arial"/>
          <w:sz w:val="22"/>
          <w:szCs w:val="22"/>
        </w:rPr>
        <w:t xml:space="preserve"> (PR) sebesar 9,333 dengan Confidence Interval (CI) 95% (3,720-23,415), yang menunjukkan bahwa pasien yang menerima pelayanan secara cepat memiliki peluang 9 kali lebih besar untuk merasa puas dibandingkan dengan pasien yang mendapatkan layanan lebih lambat.</w:t>
      </w:r>
    </w:p>
    <w:p w14:paraId="304ED42A" w14:textId="77777777" w:rsidR="00250B49" w:rsidRPr="00D94FBF" w:rsidRDefault="00250B49" w:rsidP="00D94FBF">
      <w:pPr>
        <w:spacing w:line="360" w:lineRule="auto"/>
        <w:ind w:left="1080" w:firstLine="720"/>
        <w:jc w:val="both"/>
        <w:rPr>
          <w:rFonts w:ascii="Arial" w:hAnsi="Arial" w:cs="Arial"/>
          <w:sz w:val="22"/>
          <w:szCs w:val="22"/>
        </w:rPr>
      </w:pPr>
      <w:r w:rsidRPr="00D94FBF">
        <w:rPr>
          <w:rFonts w:ascii="Arial" w:hAnsi="Arial" w:cs="Arial"/>
          <w:sz w:val="22"/>
          <w:szCs w:val="22"/>
        </w:rPr>
        <w:t xml:space="preserve">Dibandingkan dengan penilaian efektivitas, temuan penelitian ini dapat dikategorikan tinggi, mengingat lebih dari 80% pasien menyatakan puas terhadap sistem pendaftaran </w:t>
      </w:r>
      <w:r w:rsidRPr="00D94FBF">
        <w:rPr>
          <w:rFonts w:ascii="Arial" w:hAnsi="Arial" w:cs="Arial"/>
          <w:i/>
          <w:iCs/>
          <w:sz w:val="22"/>
          <w:szCs w:val="22"/>
        </w:rPr>
        <w:t>online</w:t>
      </w:r>
      <w:r w:rsidRPr="00D94FBF">
        <w:rPr>
          <w:rFonts w:ascii="Arial" w:hAnsi="Arial" w:cs="Arial"/>
          <w:sz w:val="22"/>
          <w:szCs w:val="22"/>
        </w:rPr>
        <w:t xml:space="preserve"> yang diterapkan. Hal ini menunjukkan bahwa sistem pendaftaran </w:t>
      </w:r>
      <w:r w:rsidRPr="00D94FBF">
        <w:rPr>
          <w:rFonts w:ascii="Arial" w:hAnsi="Arial" w:cs="Arial"/>
          <w:i/>
          <w:iCs/>
          <w:sz w:val="22"/>
          <w:szCs w:val="22"/>
        </w:rPr>
        <w:t>online</w:t>
      </w:r>
      <w:r w:rsidRPr="00D94FBF">
        <w:rPr>
          <w:rFonts w:ascii="Arial" w:hAnsi="Arial" w:cs="Arial"/>
          <w:sz w:val="22"/>
          <w:szCs w:val="22"/>
        </w:rPr>
        <w:t xml:space="preserve"> di Rumah Sakit Tk.II Udayana telah berfungsi secara efektif dan efisien dalam mempercepat proses administrasi dan meningkatkan pengalaman pasien saat mendapatkan layanan.</w:t>
      </w:r>
    </w:p>
    <w:p w14:paraId="5B2E2426" w14:textId="1FAABD46" w:rsidR="00250B49" w:rsidRPr="00D94FBF" w:rsidRDefault="00250B49" w:rsidP="00D94FBF">
      <w:pPr>
        <w:spacing w:line="360" w:lineRule="auto"/>
        <w:ind w:left="1080" w:firstLine="720"/>
        <w:jc w:val="both"/>
        <w:rPr>
          <w:rFonts w:ascii="Arial" w:hAnsi="Arial" w:cs="Arial"/>
          <w:sz w:val="22"/>
          <w:szCs w:val="22"/>
        </w:rPr>
      </w:pPr>
      <w:r w:rsidRPr="00D94FBF">
        <w:rPr>
          <w:rFonts w:ascii="Arial" w:hAnsi="Arial" w:cs="Arial"/>
          <w:sz w:val="22"/>
          <w:szCs w:val="22"/>
        </w:rPr>
        <w:t xml:space="preserve">Temuan tersebut sejalan dengan studi yang telah dilakukan oleh </w:t>
      </w:r>
      <w:r w:rsidRPr="00D94FBF">
        <w:rPr>
          <w:rFonts w:ascii="Arial" w:hAnsi="Arial" w:cs="Arial"/>
          <w:sz w:val="22"/>
          <w:szCs w:val="22"/>
        </w:rPr>
        <w:fldChar w:fldCharType="begin" w:fldLock="1"/>
      </w:r>
      <w:r w:rsidRPr="00D94FBF">
        <w:rPr>
          <w:rFonts w:ascii="Arial" w:hAnsi="Arial" w:cs="Arial"/>
          <w:sz w:val="22"/>
          <w:szCs w:val="22"/>
        </w:rPr>
        <w:instrText>ADDIN CSL_CITATION {"citationItems":[{"id":"ITEM-1","itemData":{"DOI":"10.36002/js.v1i1.1921","abstract":"AbstrakPerkembangan berbagai teknologi membuat kemudahan di bidang kesehatan, salah satunya adalah pendaftaran langsung dan tidak langsung yang bertujuan untuk mengidenitifikasi pada penumpukan pasien akibat lamanya waktu pendaftaran.Dalam pelaksanaan sistem lewat whatsapp ini menambah beban kerja petugas, Oleh karena itu, penelitian ini bertujuan untuk merancang dan menganalisis Sistem Pendaftaran Online Pasien Rawat Jalan di Rumah Sakit Tk. II Udayana Denpasar. Metode analisis  pengembangan sistem yang digunakan System Developempent Life Cycle (SLDC). Hasil pengujian Usability memperoleh nilai persentase sebesar 80,66% atau dapat diklasifikasikan “Baik”. Hasil Uji Independet t-test diketahui signifikan sebesar 0,000 &lt; 0,05 sehingga dapat disimpulkan adanya Efetivitas Penggunaan Sistem Pendaftaran Pasien Rawat Jalan di Rumah Sakit Tingkat II Udayana Denpasar. Kesimpulan dari penilitian ini adalah menunjukkan adanya efektivikas penggunaan sistem pendaftaran online pasien rawat jalan terhadap waktu pendaftaran online di Rumah Sakit Tingkat II Udayana dengan menggunakan uji independent t test yang menghasilkan angka signifikan 0,000 &lt; 0,05.AbstractThe development of various technologies makes it easy in the health sector, one of which is direct and indirect registration which aims to identify the accumulation of patients due to the length of registration time. Although at the Hospital Udayana Level II Denpasar, patient registration is applied via WhatsApp. However, implementing the system via WhatsApp, adds to the workload of the officer, namely the officer re-writes the patient registration book. Therefore, this study aims to design and analyze the Online Registration System for Outpatients at Udayana Hospital Level II Denpasar. The research design used was the Pre Experimental Design research method. The system development analysis method used was the System Development Life Cycle (SLDC). Usability test results obtained a percentage value of 80.66% which can be classified as \"Good\". The results of the independent t-test are known to be significant at 0.000 &lt;0.05 so it can be concluded that there is effectiveness in the use of the Outpatient Registration System at the Udayana Hospital Level II Denpasar. The conclusion of this study was that it showed the effectiveness of using an outpatient online registration system on online registration time at Udayana Hospital Level II  by using an independent t-test which produces a significant number of 0.000 &lt;0.05.","author":[{"dropping-particle":"","family":"Krismilaninghati","given":"Ni Putu Lidya","non-dropping-particle":"","parse-names":false,"suffix":""},{"dropping-particle":"","family":"Karsana","given":"I Wayan Widi","non-dropping-particle":"","parse-names":false,"suffix":""},{"dropping-particle":"","family":"Miswarihati","given":"Ida Ayu","non-dropping-particle":"","parse-names":false,"suffix":""}],"container-title":"JURNAL KESEHATAN, SAINS, DAN TEKNOLOGI (JAKASAKTI)","id":"ITEM-1","issue":"1","issued":{"date-parts":[["2022","8","24"]]},"page":"11-20","publisher":"Universitas Dhyana Pura","title":"Efektivitas Penggunaan Sistem Pendaftaran Online Pasien Rawat Jalan di Rumah Sakit Tingkat II Udayana Denpasar","type":"article-journal","volume":"1"},"uris":["http://www.mendeley.com/documents/?uuid=da3dc127-6a4c-3c97-8ccc-5146454fcd83"]}],"mendeley":{"formattedCitation":"(Krismilaninghati et al., 2022)","plainTextFormattedCitation":"(Krismilaninghati et al., 2022)","previouslyFormattedCitation":"(Krismilaninghati et al., 2022)"},"properties":{"noteIndex":0},"schema":"https://github.com/citation-style-language/schema/raw/master/csl-citation.json"}</w:instrText>
      </w:r>
      <w:r w:rsidRPr="00D94FBF">
        <w:rPr>
          <w:rFonts w:ascii="Arial" w:hAnsi="Arial" w:cs="Arial"/>
          <w:sz w:val="22"/>
          <w:szCs w:val="22"/>
        </w:rPr>
        <w:fldChar w:fldCharType="separate"/>
      </w:r>
      <w:r w:rsidRPr="00D94FBF">
        <w:rPr>
          <w:rFonts w:ascii="Arial" w:hAnsi="Arial" w:cs="Arial"/>
          <w:noProof/>
          <w:sz w:val="22"/>
          <w:szCs w:val="22"/>
        </w:rPr>
        <w:t>Krismilaninghati et al., 2022</w:t>
      </w:r>
      <w:r w:rsidRPr="00D94FBF">
        <w:rPr>
          <w:rFonts w:ascii="Arial" w:hAnsi="Arial" w:cs="Arial"/>
          <w:sz w:val="22"/>
          <w:szCs w:val="22"/>
        </w:rPr>
        <w:fldChar w:fldCharType="end"/>
      </w:r>
      <w:r w:rsidRPr="00D94FBF">
        <w:rPr>
          <w:rFonts w:ascii="Arial" w:hAnsi="Arial" w:cs="Arial"/>
          <w:sz w:val="22"/>
          <w:szCs w:val="22"/>
        </w:rPr>
        <w:t xml:space="preserve"> bahwa sistem pendaftaran </w:t>
      </w:r>
      <w:r w:rsidRPr="00D94FBF">
        <w:rPr>
          <w:rFonts w:ascii="Arial" w:hAnsi="Arial" w:cs="Arial"/>
          <w:i/>
          <w:iCs/>
          <w:sz w:val="22"/>
          <w:szCs w:val="22"/>
        </w:rPr>
        <w:t>online</w:t>
      </w:r>
      <w:r w:rsidRPr="00D94FBF">
        <w:rPr>
          <w:rFonts w:ascii="Arial" w:hAnsi="Arial" w:cs="Arial"/>
          <w:sz w:val="22"/>
          <w:szCs w:val="22"/>
        </w:rPr>
        <w:t xml:space="preserve"> di Rumah Sakit Tk.II Udayana memiliki skor usability sebesar 80,66% yang termasuk dalam kategori baik, dan juga menunjukkan peningkatan signifikan dalam efisiensi waktu pendaftaran pasien</w:t>
      </w:r>
      <w:r w:rsidR="00543F72">
        <w:rPr>
          <w:rFonts w:ascii="Arial" w:hAnsi="Arial" w:cs="Arial"/>
          <w:sz w:val="22"/>
          <w:szCs w:val="22"/>
          <w:vertAlign w:val="superscript"/>
        </w:rPr>
        <w:t>[3]</w:t>
      </w:r>
      <w:r w:rsidRPr="00D94FBF">
        <w:rPr>
          <w:rFonts w:ascii="Arial" w:hAnsi="Arial" w:cs="Arial"/>
          <w:sz w:val="22"/>
          <w:szCs w:val="22"/>
        </w:rPr>
        <w:t>.</w:t>
      </w:r>
    </w:p>
    <w:p w14:paraId="142DBE4B" w14:textId="186DC669" w:rsidR="00250B49" w:rsidRPr="00D94FBF" w:rsidRDefault="00250B49" w:rsidP="00D94FBF">
      <w:pPr>
        <w:spacing w:line="360" w:lineRule="auto"/>
        <w:ind w:left="1080" w:firstLine="720"/>
        <w:jc w:val="both"/>
        <w:rPr>
          <w:rFonts w:ascii="Arial" w:hAnsi="Arial" w:cs="Arial"/>
          <w:sz w:val="22"/>
          <w:szCs w:val="22"/>
        </w:rPr>
      </w:pPr>
      <w:r w:rsidRPr="00D94FBF">
        <w:rPr>
          <w:rFonts w:ascii="Arial" w:hAnsi="Arial" w:cs="Arial"/>
          <w:sz w:val="22"/>
          <w:szCs w:val="22"/>
        </w:rPr>
        <w:t xml:space="preserve">Penelitian ini juga mendapatkan dukungan dari hasil yang diperoleh oleh </w:t>
      </w:r>
      <w:r w:rsidRPr="00D94FBF">
        <w:rPr>
          <w:rFonts w:ascii="Arial" w:hAnsi="Arial" w:cs="Arial"/>
          <w:sz w:val="22"/>
          <w:szCs w:val="22"/>
        </w:rPr>
        <w:fldChar w:fldCharType="begin" w:fldLock="1"/>
      </w:r>
      <w:r w:rsidRPr="00D94FBF">
        <w:rPr>
          <w:rFonts w:ascii="Arial" w:hAnsi="Arial" w:cs="Arial"/>
          <w:sz w:val="22"/>
          <w:szCs w:val="22"/>
        </w:rPr>
        <w:instrText>ADDIN CSL_CITATION {"citationItems":[{"id":"ITEM-1","itemData":{"DOI":"10.47859/bhpj.v4i2.261","ISSN":"2656-7318","abstract":"Background: The first point of contact for patients seeking medical attention at the hospital is patient registration. Of course, the hospital needs to be able to deliver quality care. Hospitals, particularly in Bali, have a system in place for online reservations. Patients who wish to receive treatment at the cardiac polyclinic must first wait in line in the morning in order to receive a queue number before being able to receive treatment in the afternoon because the Tk II Udayana Hospital's outpatient registration system does not currently use an online reservation system. This study's objective was to develop an online reservation system for outpatients at Tk II Udayana Hospital's web-based cardiac polyclinic.   Methods: The study design used was the Pre Experimental Design method. Create an online registration system in the form of a web using the System Development Life Cycle or SDLC development stage. The samples used in this study were registration officers and patients using non-probability sampling technique with quota sampling. The instrument in this study used an observation checklist, stopwatch and also a questionnaire that was used, namely the usability USE questionnaire by Amond M Lund. Results: The study's usability test findings showed a percentage of 78.90%, which is considered \"Eligible.\" The Outpatient Online Reservation System at the Web-based Cardiology Poly at Tk II Udayana Hospital is being used effectively, as shown by the Mann-Whitney Test findings, which have a significant value of 0.000 0.05. Conclusion: The study's findings show that the outpatient online reservation system at web-based cardiac polyclinics was successful in reducing waiting times and in making it easier for cardiac outpatients to make reservations online. The Mann-Whitney Test can be used to demonstrate this.","author":[{"dropping-particle":"","family":"Putri","given":"Anak Agung Istri Dwintya","non-dropping-particle":"","parse-names":false,"suffix":""},{"dropping-particle":"","family":"Karsana","given":"I Wayan Widi","non-dropping-particle":"","parse-names":false,"suffix":""},{"dropping-particle":"","family":"Diaris","given":"Ni Made","non-dropping-particle":"","parse-names":false,"suffix":""}],"container-title":"Bali Health Published Journal","id":"ITEM-1","issue":"2","issued":{"date-parts":[["2022","12","30"]]},"page":"39-47","publisher":"Stikes Kesdam IX/Udayana","title":"Analisis Efektivitas Implementasi Sistem Reservasi Online Pasien Rawat Jalan Pada Poli Jantung Berbasis Web Di Rumah Sakit TK II Udayana","type":"article-journal","volume":"4"},"uris":["http://www.mendeley.com/documents/?uuid=99f224b0-3d3d-3744-91cf-1f6e09abb9db"]}],"mendeley":{"formattedCitation":"(Putri et al., 2022)","plainTextFormattedCitation":"(Putri et al., 2022)","previouslyFormattedCitation":"(Putri et al., 2022)"},"properties":{"noteIndex":0},"schema":"https://github.com/citation-style-language/schema/raw/master/csl-citation.json"}</w:instrText>
      </w:r>
      <w:r w:rsidRPr="00D94FBF">
        <w:rPr>
          <w:rFonts w:ascii="Arial" w:hAnsi="Arial" w:cs="Arial"/>
          <w:sz w:val="22"/>
          <w:szCs w:val="22"/>
        </w:rPr>
        <w:fldChar w:fldCharType="separate"/>
      </w:r>
      <w:r w:rsidRPr="00D94FBF">
        <w:rPr>
          <w:rFonts w:ascii="Arial" w:hAnsi="Arial" w:cs="Arial"/>
          <w:noProof/>
          <w:sz w:val="22"/>
          <w:szCs w:val="22"/>
        </w:rPr>
        <w:t>Putri et al., 2022</w:t>
      </w:r>
      <w:r w:rsidRPr="00D94FBF">
        <w:rPr>
          <w:rFonts w:ascii="Arial" w:hAnsi="Arial" w:cs="Arial"/>
          <w:sz w:val="22"/>
          <w:szCs w:val="22"/>
        </w:rPr>
        <w:fldChar w:fldCharType="end"/>
      </w:r>
      <w:r w:rsidRPr="00D94FBF">
        <w:rPr>
          <w:rFonts w:ascii="Arial" w:hAnsi="Arial" w:cs="Arial"/>
          <w:sz w:val="22"/>
          <w:szCs w:val="22"/>
        </w:rPr>
        <w:t xml:space="preserve"> menunjukkan bahwa skor kelayakan sistem sebesar 78,9% dan </w:t>
      </w:r>
      <w:r w:rsidRPr="00D94FBF">
        <w:rPr>
          <w:rFonts w:ascii="Arial" w:hAnsi="Arial" w:cs="Arial"/>
          <w:sz w:val="22"/>
          <w:szCs w:val="22"/>
        </w:rPr>
        <w:lastRenderedPageBreak/>
        <w:t xml:space="preserve">membuktikan bahwa penerapan sistem berbasis web secara </w:t>
      </w:r>
      <w:r w:rsidRPr="00D94FBF">
        <w:rPr>
          <w:rFonts w:ascii="Arial" w:hAnsi="Arial" w:cs="Arial"/>
          <w:i/>
          <w:iCs/>
          <w:sz w:val="22"/>
          <w:szCs w:val="22"/>
        </w:rPr>
        <w:t>online</w:t>
      </w:r>
      <w:r w:rsidRPr="00D94FBF">
        <w:rPr>
          <w:rFonts w:ascii="Arial" w:hAnsi="Arial" w:cs="Arial"/>
          <w:sz w:val="22"/>
          <w:szCs w:val="22"/>
        </w:rPr>
        <w:t xml:space="preserve"> dapat menurunkan waktu tunggu pasien secara signifikan</w:t>
      </w:r>
      <w:r w:rsidR="00543F72">
        <w:rPr>
          <w:rFonts w:ascii="Arial" w:hAnsi="Arial" w:cs="Arial"/>
          <w:sz w:val="22"/>
          <w:szCs w:val="22"/>
          <w:vertAlign w:val="superscript"/>
        </w:rPr>
        <w:t>[12]</w:t>
      </w:r>
      <w:r w:rsidRPr="00D94FBF">
        <w:rPr>
          <w:rFonts w:ascii="Arial" w:hAnsi="Arial" w:cs="Arial"/>
          <w:sz w:val="22"/>
          <w:szCs w:val="22"/>
        </w:rPr>
        <w:t xml:space="preserve">. </w:t>
      </w:r>
    </w:p>
    <w:p w14:paraId="39E9F9B8" w14:textId="515BF394" w:rsidR="00250B49" w:rsidRPr="00D94FBF" w:rsidRDefault="00250B49" w:rsidP="00D94FBF">
      <w:pPr>
        <w:pStyle w:val="ListParagraph"/>
        <w:numPr>
          <w:ilvl w:val="1"/>
          <w:numId w:val="7"/>
        </w:numPr>
        <w:spacing w:line="360" w:lineRule="auto"/>
        <w:ind w:left="1134" w:hanging="567"/>
        <w:jc w:val="both"/>
        <w:rPr>
          <w:rFonts w:ascii="Arial" w:hAnsi="Arial" w:cs="Arial"/>
          <w:b/>
          <w:bCs/>
          <w:sz w:val="22"/>
          <w:szCs w:val="22"/>
        </w:rPr>
      </w:pPr>
      <w:r w:rsidRPr="00D94FBF">
        <w:rPr>
          <w:rFonts w:ascii="Arial" w:hAnsi="Arial" w:cs="Arial"/>
          <w:b/>
          <w:bCs/>
          <w:sz w:val="22"/>
          <w:szCs w:val="22"/>
        </w:rPr>
        <w:t xml:space="preserve">Waktu Tunggu Pasien dan Sistem Pendaftaran </w:t>
      </w:r>
      <w:r w:rsidRPr="00D94FBF">
        <w:rPr>
          <w:rFonts w:ascii="Arial" w:hAnsi="Arial" w:cs="Arial"/>
          <w:b/>
          <w:bCs/>
          <w:i/>
          <w:iCs/>
          <w:sz w:val="22"/>
          <w:szCs w:val="22"/>
        </w:rPr>
        <w:t>Online</w:t>
      </w:r>
    </w:p>
    <w:p w14:paraId="601DE3B4" w14:textId="77777777" w:rsidR="00250B49" w:rsidRPr="00D94FBF" w:rsidRDefault="00250B49" w:rsidP="00D94FBF">
      <w:pPr>
        <w:pStyle w:val="ListParagraph"/>
        <w:spacing w:line="360" w:lineRule="auto"/>
        <w:ind w:left="1080" w:firstLine="720"/>
        <w:jc w:val="both"/>
        <w:rPr>
          <w:rFonts w:ascii="Arial" w:hAnsi="Arial" w:cs="Arial"/>
          <w:sz w:val="22"/>
          <w:szCs w:val="22"/>
        </w:rPr>
      </w:pPr>
      <w:r w:rsidRPr="00D94FBF">
        <w:rPr>
          <w:rFonts w:ascii="Arial" w:hAnsi="Arial" w:cs="Arial"/>
          <w:sz w:val="22"/>
          <w:szCs w:val="22"/>
        </w:rPr>
        <w:t xml:space="preserve">Waktu tunggu ialah salah satu parameter krusial dalam mengevaluasi kualitas layanan kesehatan. Dengan bertambahnya waktu tunggu yang dialami pasien, tingkat kepuasan yang dirasakan akan semakin berkurang, walaupun kualitas pelayanan medis yang diberikan sangat baik. Pendaftaran secara </w:t>
      </w:r>
      <w:r w:rsidRPr="00D94FBF">
        <w:rPr>
          <w:rFonts w:ascii="Arial" w:hAnsi="Arial" w:cs="Arial"/>
          <w:i/>
          <w:iCs/>
          <w:sz w:val="22"/>
          <w:szCs w:val="22"/>
        </w:rPr>
        <w:t>online</w:t>
      </w:r>
      <w:r w:rsidRPr="00D94FBF">
        <w:rPr>
          <w:rFonts w:ascii="Arial" w:hAnsi="Arial" w:cs="Arial"/>
          <w:sz w:val="22"/>
          <w:szCs w:val="22"/>
        </w:rPr>
        <w:t xml:space="preserve"> muncul sebagai solusi untuk mengurangi beban dari antrian fsik, mengatur kedatangan pasien, dan mengurangi penumpukan di area tunggu. </w:t>
      </w:r>
    </w:p>
    <w:p w14:paraId="75B564C0" w14:textId="77777777" w:rsidR="00250B49" w:rsidRPr="00D94FBF" w:rsidRDefault="00250B49" w:rsidP="00D94FBF">
      <w:pPr>
        <w:pStyle w:val="ListParagraph"/>
        <w:spacing w:line="360" w:lineRule="auto"/>
        <w:ind w:left="1080" w:firstLine="720"/>
        <w:jc w:val="both"/>
        <w:rPr>
          <w:rFonts w:ascii="Arial" w:hAnsi="Arial" w:cs="Arial"/>
          <w:sz w:val="22"/>
          <w:szCs w:val="22"/>
        </w:rPr>
      </w:pPr>
      <w:r w:rsidRPr="00D94FBF">
        <w:rPr>
          <w:rFonts w:ascii="Arial" w:hAnsi="Arial" w:cs="Arial"/>
          <w:sz w:val="22"/>
          <w:szCs w:val="22"/>
        </w:rPr>
        <w:t xml:space="preserve">Di Rumah Sakit Tk.II Udayana, hasil riset menunjukkan bahwa dimensi </w:t>
      </w:r>
      <w:r w:rsidRPr="00D94FBF">
        <w:rPr>
          <w:rFonts w:ascii="Arial" w:hAnsi="Arial" w:cs="Arial"/>
          <w:i/>
          <w:iCs/>
          <w:sz w:val="22"/>
          <w:szCs w:val="22"/>
        </w:rPr>
        <w:t>Timeliness</w:t>
      </w:r>
      <w:r w:rsidRPr="00D94FBF">
        <w:rPr>
          <w:rFonts w:ascii="Arial" w:hAnsi="Arial" w:cs="Arial"/>
          <w:sz w:val="22"/>
          <w:szCs w:val="22"/>
        </w:rPr>
        <w:t xml:space="preserve"> (Ketepatan Waktu) memiliki tingkat kepuasan tertinggi yaitu mencapai 88% pasien mengungkapkan kepuasan. Angka ini menunjukkan bahwa pasien merasakan manfaat langsung dari sistem pendaftaran </w:t>
      </w:r>
      <w:r w:rsidRPr="00D94FBF">
        <w:rPr>
          <w:rFonts w:ascii="Arial" w:hAnsi="Arial" w:cs="Arial"/>
          <w:i/>
          <w:iCs/>
          <w:sz w:val="22"/>
          <w:szCs w:val="22"/>
        </w:rPr>
        <w:t>online</w:t>
      </w:r>
      <w:r w:rsidRPr="00D94FBF">
        <w:rPr>
          <w:rFonts w:ascii="Arial" w:hAnsi="Arial" w:cs="Arial"/>
          <w:sz w:val="22"/>
          <w:szCs w:val="22"/>
        </w:rPr>
        <w:t>, khususnya dalam memperlancar proses registrasi dan mengurangi waktu tunggu di loket serta poliklinik.</w:t>
      </w:r>
    </w:p>
    <w:p w14:paraId="4AE71D53" w14:textId="6C0BE7B7" w:rsidR="00250B49" w:rsidRPr="00D94FBF" w:rsidRDefault="00250B49" w:rsidP="00D94FBF">
      <w:pPr>
        <w:pStyle w:val="ListParagraph"/>
        <w:spacing w:line="360" w:lineRule="auto"/>
        <w:ind w:left="1080" w:firstLine="720"/>
        <w:jc w:val="both"/>
        <w:rPr>
          <w:rFonts w:ascii="Arial" w:hAnsi="Arial" w:cs="Arial"/>
          <w:sz w:val="22"/>
          <w:szCs w:val="22"/>
        </w:rPr>
      </w:pPr>
      <w:r w:rsidRPr="00D94FBF">
        <w:rPr>
          <w:rFonts w:ascii="Arial" w:hAnsi="Arial" w:cs="Arial"/>
          <w:sz w:val="22"/>
          <w:szCs w:val="22"/>
        </w:rPr>
        <w:t xml:space="preserve">Temuan sebelumnya yang mendukung hasil ini yaitu penelitian oleh </w:t>
      </w:r>
      <w:r w:rsidRPr="00D94FBF">
        <w:rPr>
          <w:rFonts w:ascii="Arial" w:hAnsi="Arial" w:cs="Arial"/>
          <w:sz w:val="22"/>
          <w:szCs w:val="22"/>
        </w:rPr>
        <w:fldChar w:fldCharType="begin" w:fldLock="1"/>
      </w:r>
      <w:r w:rsidRPr="00D94FBF">
        <w:rPr>
          <w:rFonts w:ascii="Arial" w:hAnsi="Arial" w:cs="Arial"/>
          <w:sz w:val="22"/>
          <w:szCs w:val="22"/>
        </w:rPr>
        <w:instrText>ADDIN CSL_CITATION {"citationItems":[{"id":"ITEM-1","itemData":{"DOI":"10.1097/MD.0000000000035184","ISBN":"0000000000","ISSN":"15365964","PMID":"37800750","abstract":"This study aimed to identify the effect of waiting time on patient satisfaction and the relationship between different types of waiting time. The questionnaire contained 2 parts. The first part included questions about expected waiting time (EWT), reasonable waiting time, tolerance waiting time, and basic personal information. The second part included perceived waiting time (PWT) and satisfaction evaluation. The actual waiting time (AWT) was recorded by the worker. Linear regression was used to analyze the influence of waiting time on satisfaction. Before data collection, this study was approved by the hospital's health ethics committee. In total, 323 questionnaires were collected, of which 292 (90.4%) were valid. The EWT, tolerance waiting time, rational waiting time, and PWT had a significant effect on patient satisfaction (P = .006, P = .043, P = .009, P = .000), whereas AWT had no significant effect on satisfaction (P = .365). The difference between the EWT and AWT had a significant effect on satisfaction (P = .000), while the difference between the PWT and AWT had a significant effect on satisfaction (P = .000). Age, educational background, gender, appointment, and hospital visit experience had no significant effect on patient satisfaction (P = .105, P = .443, P = .260, P = .352, P = .461, respectively). Patient satisfaction with waiting time was not directly affected by AWT, but by subjective waiting times. Furthermore, objective waiting time affects patient satisfaction through the subjective waiting time. Therefore, hospital managers can improve service quality by focusing on adjusting a patient's subjective waiting time while reducing the objective waiting time.","author":[{"dropping-particle":"","family":"Zhang","given":"Hui","non-dropping-particle":"","parse-names":false,"suffix":""},{"dropping-particle":"","family":"Ma","given":"Weimin","non-dropping-particle":"","parse-names":false,"suffix":""},{"dropping-particle":"","family":"Zhou","given":"Shufen","non-dropping-particle":"","parse-names":false,"suffix":""},{"dropping-particle":"","family":"Zhu","given":"Jingjing","non-dropping-particle":"","parse-names":false,"suffix":""},{"dropping-particle":"","family":"Wang","given":"Li","non-dropping-particle":"","parse-names":false,"suffix":""},{"dropping-particle":"","family":"Gong","given":"Kaixin","non-dropping-particle":"","parse-names":false,"suffix":""}],"container-title":"Medicine (United States)","id":"ITEM-1","issue":"40","issued":{"date-parts":[["2023"]]},"page":"E35184","title":"Effect of waiting time on patient satisfaction in outpatient: An empirical investigation","type":"article-journal","volume":"102"},"uris":["http://www.mendeley.com/documents/?uuid=ca7a2ba9-d65f-44ae-a0a4-21c7fa6bc58e"]}],"mendeley":{"formattedCitation":"(Zhang et al., 2023)","plainTextFormattedCitation":"(Zhang et al., 2023)","previouslyFormattedCitation":"(Zhang et al., 2023)"},"properties":{"noteIndex":0},"schema":"https://github.com/citation-style-language/schema/raw/master/csl-citation.json"}</w:instrText>
      </w:r>
      <w:r w:rsidRPr="00D94FBF">
        <w:rPr>
          <w:rFonts w:ascii="Arial" w:hAnsi="Arial" w:cs="Arial"/>
          <w:sz w:val="22"/>
          <w:szCs w:val="22"/>
        </w:rPr>
        <w:fldChar w:fldCharType="separate"/>
      </w:r>
      <w:r w:rsidRPr="00D94FBF">
        <w:rPr>
          <w:rFonts w:ascii="Arial" w:hAnsi="Arial" w:cs="Arial"/>
          <w:noProof/>
          <w:sz w:val="22"/>
          <w:szCs w:val="22"/>
        </w:rPr>
        <w:t>Zhang et al., 2023</w:t>
      </w:r>
      <w:r w:rsidRPr="00D94FBF">
        <w:rPr>
          <w:rFonts w:ascii="Arial" w:hAnsi="Arial" w:cs="Arial"/>
          <w:sz w:val="22"/>
          <w:szCs w:val="22"/>
        </w:rPr>
        <w:fldChar w:fldCharType="end"/>
      </w:r>
      <w:r w:rsidRPr="00D94FBF">
        <w:rPr>
          <w:rFonts w:ascii="Arial" w:hAnsi="Arial" w:cs="Arial"/>
          <w:sz w:val="22"/>
          <w:szCs w:val="22"/>
        </w:rPr>
        <w:t xml:space="preserve"> mengungkapkan bahwa menampilkan estimasi waktu tunggu lewat sistem digital dapat secara signifikan meningkatkan kepuasan pasien karena mengurangi perasaan ketidakpastian</w:t>
      </w:r>
      <w:r w:rsidR="00543F72">
        <w:rPr>
          <w:rFonts w:ascii="Arial" w:hAnsi="Arial" w:cs="Arial"/>
          <w:sz w:val="22"/>
          <w:szCs w:val="22"/>
          <w:vertAlign w:val="superscript"/>
        </w:rPr>
        <w:t>[18]</w:t>
      </w:r>
      <w:r w:rsidRPr="00D94FBF">
        <w:rPr>
          <w:rFonts w:ascii="Arial" w:hAnsi="Arial" w:cs="Arial"/>
          <w:sz w:val="22"/>
          <w:szCs w:val="22"/>
        </w:rPr>
        <w:t xml:space="preserve">. Penelitian </w:t>
      </w:r>
      <w:r w:rsidRPr="00D94FBF">
        <w:rPr>
          <w:rFonts w:ascii="Arial" w:hAnsi="Arial" w:cs="Arial"/>
          <w:sz w:val="22"/>
          <w:szCs w:val="22"/>
        </w:rPr>
        <w:fldChar w:fldCharType="begin" w:fldLock="1"/>
      </w:r>
      <w:r w:rsidRPr="00D94FBF">
        <w:rPr>
          <w:rFonts w:ascii="Arial" w:hAnsi="Arial" w:cs="Arial"/>
          <w:sz w:val="22"/>
          <w:szCs w:val="22"/>
        </w:rPr>
        <w:instrText>ADDIN CSL_CITATION {"citationItems":[{"id":"ITEM-1","itemData":{"DOI":"10.7759/cureus.34038","abstract":"Background Patient satisfaction has become an influential corner in the health services process. Web-based appointment scheduling has been expanded for its benefits and has become a popular research topic. This study's objectives were to assess patients' satisfaction and perception with the new Web-Based Medical Appointment System \"Mawid\" program and determine the associated factors at the Primary Health Care Centers level in Jazan Southwest Saudi Arabia. Methods An observational cross-sectional survey was implemented among 424 adults aged 18 years and above, attending a randomly selected 12 primary health care centers in the Jizan region, Southwest Saudi Arabia. The study instrument included socio-demographic background information, perception, and level of satisfaction with the new appointment system. Responses were analyzed using the SPSS program by applying descriptive and inferential statistical techniques. Results The overall level of satisfaction was very high at 94.3% with 95% C.I. (91.7-96.1). A large proportion of study participants were highly satisfied with the new Web-Based Medical appointment System \"Mawid\" as nine satisfaction items scored a level of satisfaction of 90% and above. Regarding the perception, 89.1% of the participants agreed that the appointment booking system regulates the number of patients, while 87.7% of participants considered that the appointment system reduces clinic crowding. More than half of respondents (61.8%) agreed that the community culture might limit the scheduling system's use. Univariate and multivariate logistic regression analysis suggested that male patients were more likely to have a higher level of satisfaction as compared with female (COR= 2.95, 95% C.I.:1.15-7.60, &lt;i&gt;p&lt;/i&gt; = 0.025) and (AOR= 3.12, 95% C.I:1.14-8.52, &lt;i&gt;p&lt;/i&gt; = 0.026), respectively. Conclusions In conclusion, this study revealed a high level of satisfaction among study the participants with the new Web-Based Medical Appointment System \"Mawid.\" The system effectively improved patients' satisfaction with registration and reduced waiting times. Patients' satisfaction can be assessed regularly and used systematically as a quality and benchmarking instrument in primary health care.","author":[{"dropping-particle":"","family":"Mahfouz","given":"Mohammed Salih","non-dropping-particle":"","parse-names":false,"suffix":""},{"dropping-particle":"","family":"Ryani","given":"Majed A","non-dropping-particle":"","parse-names":false,"suffix":""},{"dropping-particle":"","family":"Shubair","given":"Abdulrahem A","non-dropping-particle":"","parse-names":false,"suffix":""},{"dropping-particle":"","family":"Somili","given":"Saud Y","non-dropping-particle":"","parse-names":false,"suffix":""},{"dropping-particle":"","family":"Majrashi","given":"Ali A","non-dropping-particle":"","parse-names":false,"suffix":""},{"dropping-particle":"","family":"Zalah","given":"Hussam Abdu","non-dropping-particle":"","parse-names":false,"suffix":""},{"dropping-particle":"","family":"Khubrani","given":"Adel Ali","non-dropping-particle":"","parse-names":false,"suffix":""},{"dropping-particle":"","family":"Dabsh","given":"Mohammed I","non-dropping-particle":"","parse-names":false,"suffix":""},{"dropping-particle":"","family":"Maashi","given":"Abdullatif M","non-dropping-particle":"","parse-names":false,"suffix":""}],"container-title":"Cureus","id":"ITEM-1","issue":"1","issued":{"date-parts":[["2023"]]},"page":"4-12","title":"Evaluation of Patient Satisfaction With the New Web-Based Medical Appointment Systems “Mawid” at Primary Health Care Level in Southwest Saudi Arabia: A Cross-Sectional Study","type":"article-journal","volume":"15"},"uris":["http://www.mendeley.com/documents/?uuid=35a1d516-e02c-4913-baea-68a87c60661c"]}],"mendeley":{"formattedCitation":"(Mahfouz et al., 2023)","plainTextFormattedCitation":"(Mahfouz et al., 2023)","previouslyFormattedCitation":"(Mahfouz et al., 2023)"},"properties":{"noteIndex":0},"schema":"https://github.com/citation-style-language/schema/raw/master/csl-citation.json"}</w:instrText>
      </w:r>
      <w:r w:rsidRPr="00D94FBF">
        <w:rPr>
          <w:rFonts w:ascii="Arial" w:hAnsi="Arial" w:cs="Arial"/>
          <w:sz w:val="22"/>
          <w:szCs w:val="22"/>
        </w:rPr>
        <w:fldChar w:fldCharType="separate"/>
      </w:r>
      <w:r w:rsidRPr="00D94FBF">
        <w:rPr>
          <w:rFonts w:ascii="Arial" w:hAnsi="Arial" w:cs="Arial"/>
          <w:noProof/>
          <w:sz w:val="22"/>
          <w:szCs w:val="22"/>
        </w:rPr>
        <w:t>Mahfouz et al., 2023</w:t>
      </w:r>
      <w:r w:rsidRPr="00D94FBF">
        <w:rPr>
          <w:rFonts w:ascii="Arial" w:hAnsi="Arial" w:cs="Arial"/>
          <w:sz w:val="22"/>
          <w:szCs w:val="22"/>
        </w:rPr>
        <w:fldChar w:fldCharType="end"/>
      </w:r>
      <w:r w:rsidRPr="00D94FBF">
        <w:rPr>
          <w:rFonts w:ascii="Arial" w:hAnsi="Arial" w:cs="Arial"/>
          <w:sz w:val="22"/>
          <w:szCs w:val="22"/>
        </w:rPr>
        <w:t xml:space="preserve"> di Arab Saudi juga mencatat tingkat kepuasan mencapai 94,3% setelah penerapan sistem pendaftaran </w:t>
      </w:r>
      <w:r w:rsidRPr="00D94FBF">
        <w:rPr>
          <w:rFonts w:ascii="Arial" w:hAnsi="Arial" w:cs="Arial"/>
          <w:i/>
          <w:iCs/>
          <w:sz w:val="22"/>
          <w:szCs w:val="22"/>
        </w:rPr>
        <w:t>online</w:t>
      </w:r>
      <w:r w:rsidRPr="00D94FBF">
        <w:rPr>
          <w:rFonts w:ascii="Arial" w:hAnsi="Arial" w:cs="Arial"/>
          <w:sz w:val="22"/>
          <w:szCs w:val="22"/>
        </w:rPr>
        <w:t xml:space="preserve"> “Mawid” yang memungkinkan pengaturan eksklusif jadwal kedatangan dan pemberitahuan</w:t>
      </w:r>
      <w:r w:rsidR="00543F72">
        <w:rPr>
          <w:rFonts w:ascii="Arial" w:hAnsi="Arial" w:cs="Arial"/>
          <w:sz w:val="22"/>
          <w:szCs w:val="22"/>
          <w:vertAlign w:val="superscript"/>
        </w:rPr>
        <w:t>[15]</w:t>
      </w:r>
      <w:r w:rsidRPr="00D94FBF">
        <w:rPr>
          <w:rFonts w:ascii="Arial" w:hAnsi="Arial" w:cs="Arial"/>
          <w:sz w:val="22"/>
          <w:szCs w:val="22"/>
        </w:rPr>
        <w:t xml:space="preserve">. Hasil ini sejalan dengan studi di Indonesia, contohnya </w:t>
      </w:r>
      <w:r w:rsidRPr="00D94FBF">
        <w:rPr>
          <w:rFonts w:ascii="Arial" w:hAnsi="Arial" w:cs="Arial"/>
          <w:sz w:val="22"/>
          <w:szCs w:val="22"/>
        </w:rPr>
        <w:fldChar w:fldCharType="begin" w:fldLock="1"/>
      </w:r>
      <w:r w:rsidRPr="00D94FBF">
        <w:rPr>
          <w:rFonts w:ascii="Arial" w:hAnsi="Arial" w:cs="Arial"/>
          <w:sz w:val="22"/>
          <w:szCs w:val="22"/>
        </w:rPr>
        <w:instrText>ADDIN CSL_CITATION {"citationItems":[{"id":"ITEM-1","itemData":{"DOI":"10.71164/socialmedicine.v18i2.2025.1611","ISSN":"15577112","abstract":"Objectives. This study aimsto examine and compare queue durations, patient perceptions, and satisfaction levels related to outpatient services at public hospitals and private religious hospitals in Indonesia. Methods. A cross-sectional research design was employed in this study, utilizing an observational comparative approach. Queue durations were measured using stopwatches, and patient perceptions were assessed through questionnaire sheets. The research was carried out at two hospitals, namely Dr. Pirngadi Regional Public Hospital (PRPH) and Malahayati Islamic Private Hospital (MIPH) in Medan, Indonesia with the participation of 300 patients. Results. The findings of this research indicate substantial variances in poly queue time, outpatient waiting time, pharmacy queue time, and total time between the two hospitals, although no significant disparities were observed in terms of satisfaction. Conclusion. Top-level management and outpatient facility leaders in both hospitals are advised to place greater emphasis on queue-related factors that influence patient satisfaction. These factors encompass aspects like queue room ventilation, counter availability, seating availability, wait time efficiency, and the assurance of service timeliness.","author":[{"dropping-particle":"","family":"Hasibuan","given":"Rapotan","non-dropping-particle":"","parse-names":false,"suffix":""}],"container-title":"Social Medicine","id":"ITEM-1","issue":"2","issued":{"date-parts":[["2025"]]},"page":"141-152","title":"Hospital outpatient waiting time and patient satisfaction: an observational comparative study","type":"article-journal","volume":"18"},"uris":["http://www.mendeley.com/documents/?uuid=7cb03074-3dbe-4821-908c-7d8769e6461a"]}],"mendeley":{"formattedCitation":"(Hasibuan, 2025)","plainTextFormattedCitation":"(Hasibuan, 2025)","previouslyFormattedCitation":"(Hasibuan, 2025)"},"properties":{"noteIndex":0},"schema":"https://github.com/citation-style-language/schema/raw/master/csl-citation.json"}</w:instrText>
      </w:r>
      <w:r w:rsidRPr="00D94FBF">
        <w:rPr>
          <w:rFonts w:ascii="Arial" w:hAnsi="Arial" w:cs="Arial"/>
          <w:sz w:val="22"/>
          <w:szCs w:val="22"/>
        </w:rPr>
        <w:fldChar w:fldCharType="separate"/>
      </w:r>
      <w:r w:rsidRPr="00D94FBF">
        <w:rPr>
          <w:rFonts w:ascii="Arial" w:hAnsi="Arial" w:cs="Arial"/>
          <w:noProof/>
          <w:sz w:val="22"/>
          <w:szCs w:val="22"/>
        </w:rPr>
        <w:t>Hasibuan, 2025</w:t>
      </w:r>
      <w:r w:rsidRPr="00D94FBF">
        <w:rPr>
          <w:rFonts w:ascii="Arial" w:hAnsi="Arial" w:cs="Arial"/>
          <w:sz w:val="22"/>
          <w:szCs w:val="22"/>
        </w:rPr>
        <w:fldChar w:fldCharType="end"/>
      </w:r>
      <w:r w:rsidRPr="00D94FBF">
        <w:rPr>
          <w:rFonts w:ascii="Arial" w:hAnsi="Arial" w:cs="Arial"/>
          <w:sz w:val="22"/>
          <w:szCs w:val="22"/>
        </w:rPr>
        <w:t xml:space="preserve"> yang menunjukkan bahwa manajemen antrean yag efisien melalui digitalisasi berdampak langsung pada efektivitas pelayanan serta memperbaiki pengalaman pasien</w:t>
      </w:r>
      <w:r w:rsidR="00543F72">
        <w:rPr>
          <w:rFonts w:ascii="Arial" w:hAnsi="Arial" w:cs="Arial"/>
          <w:sz w:val="22"/>
          <w:szCs w:val="22"/>
          <w:vertAlign w:val="superscript"/>
        </w:rPr>
        <w:t>[13]</w:t>
      </w:r>
      <w:r w:rsidRPr="00D94FBF">
        <w:rPr>
          <w:rFonts w:ascii="Arial" w:hAnsi="Arial" w:cs="Arial"/>
          <w:sz w:val="22"/>
          <w:szCs w:val="22"/>
        </w:rPr>
        <w:t xml:space="preserve">. </w:t>
      </w:r>
    </w:p>
    <w:p w14:paraId="1F5CD17F" w14:textId="77777777" w:rsidR="00250B49" w:rsidRPr="00D94FBF" w:rsidRDefault="00250B49" w:rsidP="00D94FBF">
      <w:pPr>
        <w:pStyle w:val="ListParagraph"/>
        <w:spacing w:line="360" w:lineRule="auto"/>
        <w:ind w:left="1080" w:firstLine="720"/>
        <w:jc w:val="both"/>
        <w:rPr>
          <w:rFonts w:ascii="Arial" w:hAnsi="Arial" w:cs="Arial"/>
          <w:sz w:val="22"/>
          <w:szCs w:val="22"/>
        </w:rPr>
      </w:pPr>
      <w:r w:rsidRPr="00D94FBF">
        <w:rPr>
          <w:rFonts w:ascii="Arial" w:hAnsi="Arial" w:cs="Arial"/>
          <w:sz w:val="22"/>
          <w:szCs w:val="22"/>
        </w:rPr>
        <w:t xml:space="preserve">Karena itu, memperkuat mekanisme notifikasi untuk jadwal, estimasi waktu kedatangan / </w:t>
      </w:r>
      <w:r w:rsidRPr="00D94FBF">
        <w:rPr>
          <w:rFonts w:ascii="Arial" w:hAnsi="Arial" w:cs="Arial"/>
          <w:i/>
          <w:iCs/>
          <w:sz w:val="22"/>
          <w:szCs w:val="22"/>
        </w:rPr>
        <w:t>Expected Waiting Time</w:t>
      </w:r>
      <w:r w:rsidRPr="00D94FBF">
        <w:rPr>
          <w:rFonts w:ascii="Arial" w:hAnsi="Arial" w:cs="Arial"/>
          <w:sz w:val="22"/>
          <w:szCs w:val="22"/>
        </w:rPr>
        <w:t xml:space="preserve"> (EWT), serta integrasi dengan antrean poli menjadi strategi penting bagi Rumah Sakit Tk.II Udayana. Langkah berikut akan meningkatkan kepuasan pasien sekaligus mendorong efisiensi operasional rumah sakit.</w:t>
      </w:r>
    </w:p>
    <w:p w14:paraId="46DDAE88" w14:textId="77777777" w:rsidR="00250B49" w:rsidRPr="00D94FBF" w:rsidRDefault="00250B49" w:rsidP="00D94FBF">
      <w:pPr>
        <w:pStyle w:val="ListParagraph"/>
        <w:numPr>
          <w:ilvl w:val="0"/>
          <w:numId w:val="7"/>
        </w:numPr>
        <w:tabs>
          <w:tab w:val="clear" w:pos="720"/>
        </w:tabs>
        <w:spacing w:line="360" w:lineRule="auto"/>
        <w:ind w:left="1134" w:hanging="567"/>
        <w:jc w:val="both"/>
        <w:rPr>
          <w:rFonts w:ascii="Arial" w:hAnsi="Arial" w:cs="Arial"/>
          <w:b/>
          <w:bCs/>
          <w:sz w:val="22"/>
          <w:szCs w:val="22"/>
        </w:rPr>
      </w:pPr>
      <w:r w:rsidRPr="00D94FBF">
        <w:rPr>
          <w:rFonts w:ascii="Arial" w:hAnsi="Arial" w:cs="Arial"/>
          <w:b/>
          <w:bCs/>
          <w:sz w:val="22"/>
          <w:szCs w:val="22"/>
        </w:rPr>
        <w:t xml:space="preserve">Kualitas Sistem Teknologi Informasi dalam Pendaftaran </w:t>
      </w:r>
      <w:r w:rsidRPr="00D94FBF">
        <w:rPr>
          <w:rFonts w:ascii="Arial" w:hAnsi="Arial" w:cs="Arial"/>
          <w:b/>
          <w:bCs/>
          <w:i/>
          <w:iCs/>
          <w:sz w:val="22"/>
          <w:szCs w:val="22"/>
        </w:rPr>
        <w:t>Online</w:t>
      </w:r>
    </w:p>
    <w:p w14:paraId="417D767E" w14:textId="77777777" w:rsidR="00250B49" w:rsidRPr="00D94FBF" w:rsidRDefault="00250B49" w:rsidP="00D94FBF">
      <w:pPr>
        <w:spacing w:line="360" w:lineRule="auto"/>
        <w:ind w:left="1080" w:firstLine="720"/>
        <w:jc w:val="both"/>
        <w:rPr>
          <w:rFonts w:ascii="Arial" w:hAnsi="Arial" w:cs="Arial"/>
          <w:sz w:val="22"/>
          <w:szCs w:val="22"/>
        </w:rPr>
      </w:pPr>
      <w:r w:rsidRPr="00D94FBF">
        <w:rPr>
          <w:rFonts w:ascii="Arial" w:hAnsi="Arial" w:cs="Arial"/>
          <w:sz w:val="22"/>
          <w:szCs w:val="22"/>
        </w:rPr>
        <w:t xml:space="preserve">Keberhasilan penerapan sistem pendaftaran </w:t>
      </w:r>
      <w:r w:rsidRPr="00D94FBF">
        <w:rPr>
          <w:rFonts w:ascii="Arial" w:hAnsi="Arial" w:cs="Arial"/>
          <w:i/>
          <w:iCs/>
          <w:sz w:val="22"/>
          <w:szCs w:val="22"/>
        </w:rPr>
        <w:t>online</w:t>
      </w:r>
      <w:r w:rsidRPr="00D94FBF">
        <w:rPr>
          <w:rFonts w:ascii="Arial" w:hAnsi="Arial" w:cs="Arial"/>
          <w:sz w:val="22"/>
          <w:szCs w:val="22"/>
        </w:rPr>
        <w:t xml:space="preserve"> di rumah sakit tidak hanya bergantung pada keberadaan aplikasi tersebut, tetapi juga sangat dipengaruhi oleh kualitas teknis yang dimilikinya. Tiga elemen utama yang menjadi tolak ukur kualitas sistem mencakup </w:t>
      </w:r>
      <w:r w:rsidRPr="00D94FBF">
        <w:rPr>
          <w:rFonts w:ascii="Arial" w:hAnsi="Arial" w:cs="Arial"/>
          <w:i/>
          <w:iCs/>
          <w:sz w:val="22"/>
          <w:szCs w:val="22"/>
        </w:rPr>
        <w:t>usability</w:t>
      </w:r>
      <w:r w:rsidRPr="00D94FBF">
        <w:rPr>
          <w:rFonts w:ascii="Arial" w:hAnsi="Arial" w:cs="Arial"/>
          <w:sz w:val="22"/>
          <w:szCs w:val="22"/>
        </w:rPr>
        <w:t xml:space="preserve"> (kemudahan penggunaan), </w:t>
      </w:r>
      <w:r w:rsidRPr="00D94FBF">
        <w:rPr>
          <w:rFonts w:ascii="Arial" w:hAnsi="Arial" w:cs="Arial"/>
          <w:i/>
          <w:iCs/>
          <w:sz w:val="22"/>
          <w:szCs w:val="22"/>
        </w:rPr>
        <w:t>dependability</w:t>
      </w:r>
      <w:r w:rsidRPr="00D94FBF">
        <w:rPr>
          <w:rFonts w:ascii="Arial" w:hAnsi="Arial" w:cs="Arial"/>
          <w:sz w:val="22"/>
          <w:szCs w:val="22"/>
        </w:rPr>
        <w:t xml:space="preserve"> (keandalan dan stabilitas sistem), serta </w:t>
      </w:r>
      <w:r w:rsidRPr="00D94FBF">
        <w:rPr>
          <w:rFonts w:ascii="Arial" w:hAnsi="Arial" w:cs="Arial"/>
          <w:i/>
          <w:iCs/>
          <w:sz w:val="22"/>
          <w:szCs w:val="22"/>
        </w:rPr>
        <w:t>security</w:t>
      </w:r>
      <w:r w:rsidRPr="00D94FBF">
        <w:rPr>
          <w:rFonts w:ascii="Arial" w:hAnsi="Arial" w:cs="Arial"/>
          <w:sz w:val="22"/>
          <w:szCs w:val="22"/>
        </w:rPr>
        <w:t xml:space="preserve"> (keamanan data </w:t>
      </w:r>
      <w:r w:rsidRPr="00D94FBF">
        <w:rPr>
          <w:rFonts w:ascii="Arial" w:hAnsi="Arial" w:cs="Arial"/>
          <w:sz w:val="22"/>
          <w:szCs w:val="22"/>
        </w:rPr>
        <w:lastRenderedPageBreak/>
        <w:t>pasien). Sistem dengan antarmuka yang kurang ramah pengguna dapat menyulitkan pasien, terutama bagi mereka yang berusia lanjut atau yang belum berpengalaman dengan teknologi digital. Sebaliknya, desain yang intuitif, jelas, dan konsisten akan memudahkan pasien dalam proses pendaftaran, sehingga pada gilirannya meningkatkan tingkat penerimaan dan kepuasan.</w:t>
      </w:r>
    </w:p>
    <w:p w14:paraId="05378682" w14:textId="77777777" w:rsidR="00250B49" w:rsidRPr="00D94FBF" w:rsidRDefault="00250B49" w:rsidP="00D94FBF">
      <w:pPr>
        <w:spacing w:line="360" w:lineRule="auto"/>
        <w:ind w:left="1080" w:firstLine="720"/>
        <w:jc w:val="both"/>
        <w:rPr>
          <w:rFonts w:ascii="Arial" w:hAnsi="Arial" w:cs="Arial"/>
          <w:sz w:val="22"/>
          <w:szCs w:val="22"/>
        </w:rPr>
      </w:pPr>
      <w:r w:rsidRPr="00D94FBF">
        <w:rPr>
          <w:rFonts w:ascii="Arial" w:hAnsi="Arial" w:cs="Arial"/>
          <w:sz w:val="22"/>
          <w:szCs w:val="22"/>
        </w:rPr>
        <w:t xml:space="preserve">Penilaian UX/usability dengan menggunakan alat seperti </w:t>
      </w:r>
      <w:r w:rsidRPr="00D94FBF">
        <w:rPr>
          <w:rFonts w:ascii="Arial" w:hAnsi="Arial" w:cs="Arial"/>
          <w:i/>
          <w:iCs/>
          <w:sz w:val="22"/>
          <w:szCs w:val="22"/>
        </w:rPr>
        <w:t xml:space="preserve">End – User Computing Satisfaction (EUCS) </w:t>
      </w:r>
      <w:r w:rsidRPr="00D94FBF">
        <w:rPr>
          <w:rFonts w:ascii="Arial" w:hAnsi="Arial" w:cs="Arial"/>
          <w:sz w:val="22"/>
          <w:szCs w:val="22"/>
        </w:rPr>
        <w:t xml:space="preserve">dapat memberikan wawasan yang jelas untuk memperbaiki aspek seperti navigasi, kecermatan, instruksi, kecepatan respons sistem, hingga penanganan kesalahan. Hasil dari evaluasi ini bisa menjadi dasar untuk melakukan perbaikan desain secara berkala, sehingga sistem dapat terus menyesuaikan dengan kebutuhan pengguna. </w:t>
      </w:r>
    </w:p>
    <w:p w14:paraId="3E2FEEAF" w14:textId="77777777" w:rsidR="00250B49" w:rsidRPr="00D94FBF" w:rsidRDefault="00250B49" w:rsidP="00D94FBF">
      <w:pPr>
        <w:spacing w:line="360" w:lineRule="auto"/>
        <w:ind w:left="1080" w:firstLine="720"/>
        <w:jc w:val="both"/>
        <w:rPr>
          <w:rFonts w:ascii="Arial" w:hAnsi="Arial" w:cs="Arial"/>
          <w:sz w:val="22"/>
          <w:szCs w:val="22"/>
        </w:rPr>
      </w:pPr>
      <w:r w:rsidRPr="00D94FBF">
        <w:rPr>
          <w:rFonts w:ascii="Arial" w:hAnsi="Arial" w:cs="Arial"/>
          <w:sz w:val="22"/>
          <w:szCs w:val="22"/>
        </w:rPr>
        <w:t xml:space="preserve">Apabila suatu aplikasi pendaftaran </w:t>
      </w:r>
      <w:r w:rsidRPr="00D94FBF">
        <w:rPr>
          <w:rFonts w:ascii="Arial" w:hAnsi="Arial" w:cs="Arial"/>
          <w:i/>
          <w:iCs/>
          <w:sz w:val="22"/>
          <w:szCs w:val="22"/>
        </w:rPr>
        <w:t>online</w:t>
      </w:r>
      <w:r w:rsidRPr="00D94FBF">
        <w:rPr>
          <w:rFonts w:ascii="Arial" w:hAnsi="Arial" w:cs="Arial"/>
          <w:sz w:val="22"/>
          <w:szCs w:val="22"/>
        </w:rPr>
        <w:t>, seperti Mobile JKN atau sistem pendaftaran rumah sakit daerah, memperlihatkan skor usability yang masih di bawah standar yang diharapkan, maka rumah sakit perlu melaksanakan uji pengguna (usability testing) secara berkala dan melakukan perbaikan sistem berdasarkan masukan dari pasien. Dalam Rumah Sakit Tk.II Udayana, investasi dalam pengujian UX, penguatan kapasitas server, serta pemantauan kinerja jaringan merupakan langkah strategis untuk memastikan sistem tetap stabil, cepat diakses, dan aman.</w:t>
      </w:r>
    </w:p>
    <w:p w14:paraId="4FE49806" w14:textId="6DE4540F" w:rsidR="00250B49" w:rsidRPr="00D94FBF" w:rsidRDefault="00250B49" w:rsidP="00D94FBF">
      <w:pPr>
        <w:spacing w:line="360" w:lineRule="auto"/>
        <w:ind w:left="1080" w:firstLine="720"/>
        <w:jc w:val="both"/>
        <w:rPr>
          <w:rFonts w:ascii="Arial" w:hAnsi="Arial" w:cs="Arial"/>
          <w:sz w:val="22"/>
          <w:szCs w:val="22"/>
        </w:rPr>
      </w:pPr>
      <w:r w:rsidRPr="00D94FBF">
        <w:rPr>
          <w:rFonts w:ascii="Arial" w:hAnsi="Arial" w:cs="Arial"/>
          <w:sz w:val="22"/>
          <w:szCs w:val="22"/>
        </w:rPr>
        <w:t xml:space="preserve">Temuan penelitian sebelumnya menegaskan pentingnya hal ini ialah temuan </w:t>
      </w:r>
      <w:r w:rsidRPr="00D94FBF">
        <w:rPr>
          <w:rFonts w:ascii="Arial" w:hAnsi="Arial" w:cs="Arial"/>
          <w:sz w:val="22"/>
          <w:szCs w:val="22"/>
        </w:rPr>
        <w:fldChar w:fldCharType="begin" w:fldLock="1"/>
      </w:r>
      <w:r w:rsidRPr="00D94FBF">
        <w:rPr>
          <w:rFonts w:ascii="Arial" w:hAnsi="Arial" w:cs="Arial"/>
          <w:sz w:val="22"/>
          <w:szCs w:val="22"/>
        </w:rPr>
        <w:instrText>ADDIN CSL_CITATION {"citationItems":[{"id":"ITEM-1","itemData":{"DOI":"10.4258/hir.2024.30.4.324","ISSN":"2093369X","abstract":"Objectives: The National Health Insurance (Jaminan Kesehatan Nasional or JKN) mobile application represents an administrative transformation of health social insurance in Indonesia. The application’s user base has quadrupled in the past 2 years. The study aimed to evaluate the usability and user experience of the JKN mobile application in Indonesia. Methods: The study administered an online survey featuring the System Usability Scale (SUS) questionnaire alongside a user experience assessment. The survey was disseminated via social media and garnered responses from 370 participants. The variables examined included usability and user experience, specifically focusing on attractiveness, perspicuity, efficiency, dependability, stimulation, and novelty. Data analysis was performed descriptively, and the results were benchmarked. Results: The JKN mobile application had an average SUS score of 60.9 ± 13.47 (adjective rating “good,” Grade “F,” acceptability rating of “low marginal,” and a percentile range of 34). User experience testing yielded the following results: attractiveness (1.09 ± 1.09), perspicuity (1.05 ± 1.17), efficiency (1.07 ± 1.20), dependability (1.03 ± 1.12), stimulation (0.88 ± 1.20), and novel-ty (0.58 ± 1.09). The benchmark for the JKN mobile application placed the user experience in the “below average” category. Conclusions: The evaluation of the usability and user experience of the JKN mobile application was generally positive. However, there is a need to improve the usability and all parameters of the user experience. Broader-scale research is needed to explore the factors that influence usage and user experience to promote the adoption of the JKN application and increase user satisfaction.","author":[{"dropping-particle":"","family":"Handasari","given":"Savira Putri","non-dropping-particle":"","parse-names":false,"suffix":""},{"dropping-particle":"","family":"Wulandari","given":"Respati","non-dropping-particle":"","parse-names":false,"suffix":""},{"dropping-particle":"","family":"Haikal","given":"","non-dropping-particle":"","parse-names":false,"suffix":""}],"container-title":"Healthcare Informatics Research","id":"ITEM-1","issue":"4","issued":{"date-parts":[["2024"]]},"page":"324-332","title":"Evaluation of the Usability and User Experience of the Jaminan Kesehatan Nasional Mobile Application in Indonesia","type":"article-journal","volume":"30"},"uris":["http://www.mendeley.com/documents/?uuid=f5c2a922-a276-4910-af71-f94bebd846d3"]}],"mendeley":{"formattedCitation":"(Handasari et al., 2024)","plainTextFormattedCitation":"(Handasari et al., 2024)","previouslyFormattedCitation":"(Handasari et al., 2024)"},"properties":{"noteIndex":0},"schema":"https://github.com/citation-style-language/schema/raw/master/csl-citation.json"}</w:instrText>
      </w:r>
      <w:r w:rsidRPr="00D94FBF">
        <w:rPr>
          <w:rFonts w:ascii="Arial" w:hAnsi="Arial" w:cs="Arial"/>
          <w:sz w:val="22"/>
          <w:szCs w:val="22"/>
        </w:rPr>
        <w:fldChar w:fldCharType="separate"/>
      </w:r>
      <w:r w:rsidRPr="00D94FBF">
        <w:rPr>
          <w:rFonts w:ascii="Arial" w:hAnsi="Arial" w:cs="Arial"/>
          <w:noProof/>
          <w:sz w:val="22"/>
          <w:szCs w:val="22"/>
        </w:rPr>
        <w:t>Handasari et al., 2024</w:t>
      </w:r>
      <w:r w:rsidRPr="00D94FBF">
        <w:rPr>
          <w:rFonts w:ascii="Arial" w:hAnsi="Arial" w:cs="Arial"/>
          <w:sz w:val="22"/>
          <w:szCs w:val="22"/>
        </w:rPr>
        <w:fldChar w:fldCharType="end"/>
      </w:r>
      <w:r w:rsidRPr="00D94FBF">
        <w:rPr>
          <w:rFonts w:ascii="Arial" w:hAnsi="Arial" w:cs="Arial"/>
          <w:sz w:val="22"/>
          <w:szCs w:val="22"/>
        </w:rPr>
        <w:t xml:space="preserve"> mengevaluasi </w:t>
      </w:r>
      <w:r w:rsidRPr="00D94FBF">
        <w:rPr>
          <w:rFonts w:ascii="Arial" w:hAnsi="Arial" w:cs="Arial"/>
          <w:i/>
          <w:iCs/>
          <w:sz w:val="22"/>
          <w:szCs w:val="22"/>
        </w:rPr>
        <w:t>usability</w:t>
      </w:r>
      <w:r w:rsidRPr="00D94FBF">
        <w:rPr>
          <w:rFonts w:ascii="Arial" w:hAnsi="Arial" w:cs="Arial"/>
          <w:sz w:val="22"/>
          <w:szCs w:val="22"/>
        </w:rPr>
        <w:t xml:space="preserve"> aplikasi </w:t>
      </w:r>
      <w:r w:rsidRPr="00D94FBF">
        <w:rPr>
          <w:rFonts w:ascii="Arial" w:hAnsi="Arial" w:cs="Arial"/>
          <w:i/>
          <w:iCs/>
          <w:sz w:val="22"/>
          <w:szCs w:val="22"/>
        </w:rPr>
        <w:t>Mobile</w:t>
      </w:r>
      <w:r w:rsidRPr="00D94FBF">
        <w:rPr>
          <w:rFonts w:ascii="Arial" w:hAnsi="Arial" w:cs="Arial"/>
          <w:sz w:val="22"/>
          <w:szCs w:val="22"/>
        </w:rPr>
        <w:t xml:space="preserve"> JKN dan menemukan adanya aspek yang perlu ditingkatkan, terutama dalam dimensi kejelasan menu dan navigasi. Ini menunjukkan bahwa meskipun sistem digital telah ada, pengalaman pengguna belum sepenuhnya maksimal</w:t>
      </w:r>
      <w:r w:rsidR="00543F72">
        <w:rPr>
          <w:rFonts w:ascii="Arial" w:hAnsi="Arial" w:cs="Arial"/>
          <w:sz w:val="22"/>
          <w:szCs w:val="22"/>
          <w:vertAlign w:val="superscript"/>
        </w:rPr>
        <w:t>[16]</w:t>
      </w:r>
      <w:r w:rsidRPr="00D94FBF">
        <w:rPr>
          <w:rFonts w:ascii="Arial" w:hAnsi="Arial" w:cs="Arial"/>
          <w:sz w:val="22"/>
          <w:szCs w:val="22"/>
        </w:rPr>
        <w:t xml:space="preserve">. Penelitian sejenis juga dilakukan oleh </w:t>
      </w:r>
      <w:r w:rsidRPr="00D94FBF">
        <w:rPr>
          <w:rFonts w:ascii="Arial" w:hAnsi="Arial" w:cs="Arial"/>
          <w:sz w:val="22"/>
          <w:szCs w:val="22"/>
        </w:rPr>
        <w:fldChar w:fldCharType="begin" w:fldLock="1"/>
      </w:r>
      <w:r w:rsidRPr="00D94FBF">
        <w:rPr>
          <w:rFonts w:ascii="Arial" w:hAnsi="Arial" w:cs="Arial"/>
          <w:sz w:val="22"/>
          <w:szCs w:val="22"/>
        </w:rPr>
        <w:instrText>ADDIN CSL_CITATION {"citationItems":[{"id":"ITEM-1","itemData":{"DOI":"10.1177/21582440221122695","ISSN":"21582440","abstract":"This study investigated a hospital online registration system using data derived from qualitative and quantitative research and analyzed through the means-end chain (MEC) approach and Kano model. Initial qualitative surveys with 34 interviewees set up the questionnaire items used in a subsequent survey with 376 valid respondents to construct a Kano–MEC hierarchical value map (HVM). HVM depicts the innermost thoughts and cognitive structure of hospital online registration users. Findings showed that offering the functions of right-clicking the registration by department tab or by symptom of a disease and providing outpatients with instant messaging to know the progress of clinic appointment number are the most important features to rapidly improve user satisfaction. Future research may consider following the procedure used in this study to understand the actual needs of users and develop an efficient e-system for them.","author":[{"dropping-particle":"","family":"Lin","given":"Chin Feng","non-dropping-particle":"","parse-names":false,"suffix":""},{"dropping-particle":"","family":"Fu","given":"Yin Chih","non-dropping-particle":"","parse-names":false,"suffix":""},{"dropping-particle":"","family":"Lin","given":"Liang Shiun","non-dropping-particle":"","parse-names":false,"suffix":""},{"dropping-particle":"","family":"Fu","given":"Chen Su","non-dropping-particle":"","parse-names":false,"suffix":""}],"container-title":"SAGE Open","id":"ITEM-1","issue":"3","issued":{"date-parts":[["2022"]]},"title":"Minimal Human Interaction in Hospitals: Effective Online Registration System Design","type":"article-journal","volume":"12"},"uris":["http://www.mendeley.com/documents/?uuid=57aa3c94-4338-4e49-a435-1783c221d277"]}],"mendeley":{"formattedCitation":"(Lin et al., 2022)","plainTextFormattedCitation":"(Lin et al., 2022)"},"properties":{"noteIndex":0},"schema":"https://github.com/citation-style-language/schema/raw/master/csl-citation.json"}</w:instrText>
      </w:r>
      <w:r w:rsidRPr="00D94FBF">
        <w:rPr>
          <w:rFonts w:ascii="Arial" w:hAnsi="Arial" w:cs="Arial"/>
          <w:sz w:val="22"/>
          <w:szCs w:val="22"/>
        </w:rPr>
        <w:fldChar w:fldCharType="separate"/>
      </w:r>
      <w:r w:rsidRPr="00D94FBF">
        <w:rPr>
          <w:rFonts w:ascii="Arial" w:hAnsi="Arial" w:cs="Arial"/>
          <w:noProof/>
          <w:sz w:val="22"/>
          <w:szCs w:val="22"/>
        </w:rPr>
        <w:t>Lin et al., 2022</w:t>
      </w:r>
      <w:r w:rsidRPr="00D94FBF">
        <w:rPr>
          <w:rFonts w:ascii="Arial" w:hAnsi="Arial" w:cs="Arial"/>
          <w:sz w:val="22"/>
          <w:szCs w:val="22"/>
        </w:rPr>
        <w:fldChar w:fldCharType="end"/>
      </w:r>
      <w:r w:rsidRPr="00D94FBF">
        <w:rPr>
          <w:rFonts w:ascii="Arial" w:hAnsi="Arial" w:cs="Arial"/>
          <w:sz w:val="22"/>
          <w:szCs w:val="22"/>
        </w:rPr>
        <w:t xml:space="preserve"> menekankan bahwa desain sistem pendaftaran </w:t>
      </w:r>
      <w:r w:rsidRPr="00D94FBF">
        <w:rPr>
          <w:rFonts w:ascii="Arial" w:hAnsi="Arial" w:cs="Arial"/>
          <w:i/>
          <w:iCs/>
          <w:sz w:val="22"/>
          <w:szCs w:val="22"/>
        </w:rPr>
        <w:t>online</w:t>
      </w:r>
      <w:r w:rsidRPr="00D94FBF">
        <w:rPr>
          <w:rFonts w:ascii="Arial" w:hAnsi="Arial" w:cs="Arial"/>
          <w:sz w:val="22"/>
          <w:szCs w:val="22"/>
        </w:rPr>
        <w:t xml:space="preserve"> yang efektif harus mempertimbangkan kebutuhan pengguna, dengan hasil yang menunjukkan peningkatan signifikan pada kepuasan dan adopsi jika sistem tersebut ramah pengguna serta andal</w:t>
      </w:r>
      <w:r w:rsidR="00543F72">
        <w:rPr>
          <w:rFonts w:ascii="Arial" w:hAnsi="Arial" w:cs="Arial"/>
          <w:sz w:val="22"/>
          <w:szCs w:val="22"/>
          <w:vertAlign w:val="superscript"/>
        </w:rPr>
        <w:t>[14]</w:t>
      </w:r>
      <w:r w:rsidRPr="00D94FBF">
        <w:rPr>
          <w:rFonts w:ascii="Arial" w:hAnsi="Arial" w:cs="Arial"/>
          <w:sz w:val="22"/>
          <w:szCs w:val="22"/>
        </w:rPr>
        <w:t>.</w:t>
      </w:r>
    </w:p>
    <w:p w14:paraId="0FA8FFF7" w14:textId="77777777" w:rsidR="00250B49" w:rsidRPr="00D94FBF" w:rsidRDefault="00250B49" w:rsidP="00D94FBF">
      <w:pPr>
        <w:spacing w:line="360" w:lineRule="auto"/>
        <w:ind w:left="1080" w:firstLine="720"/>
        <w:jc w:val="both"/>
        <w:rPr>
          <w:rFonts w:ascii="Arial" w:hAnsi="Arial" w:cs="Arial"/>
          <w:sz w:val="22"/>
          <w:szCs w:val="22"/>
        </w:rPr>
      </w:pPr>
      <w:r w:rsidRPr="00D94FBF">
        <w:rPr>
          <w:rFonts w:ascii="Arial" w:hAnsi="Arial" w:cs="Arial"/>
          <w:sz w:val="22"/>
          <w:szCs w:val="22"/>
        </w:rPr>
        <w:t xml:space="preserve">Oleh karena itu, pengembangan yang berkelanjutan pada aspek teknis sistem pendaftaran </w:t>
      </w:r>
      <w:r w:rsidRPr="00D94FBF">
        <w:rPr>
          <w:rFonts w:ascii="Arial" w:hAnsi="Arial" w:cs="Arial"/>
          <w:i/>
          <w:iCs/>
          <w:sz w:val="22"/>
          <w:szCs w:val="22"/>
        </w:rPr>
        <w:t>online</w:t>
      </w:r>
      <w:r w:rsidRPr="00D94FBF">
        <w:rPr>
          <w:rFonts w:ascii="Arial" w:hAnsi="Arial" w:cs="Arial"/>
          <w:sz w:val="22"/>
          <w:szCs w:val="22"/>
        </w:rPr>
        <w:t xml:space="preserve"> di Rumah Sakit Tk.II Udayana akan memberikan kontribusi besar pada peningkatan kualitas pelayanan administrasi, memperluas akses bagi pasien, dan secara tidak langsung meningkatkan tingkat kepuasan pasien rawat jalan.</w:t>
      </w:r>
    </w:p>
    <w:p w14:paraId="61705BC7" w14:textId="77777777" w:rsidR="00250B49" w:rsidRPr="00D94FBF" w:rsidRDefault="00250B49" w:rsidP="00D94FBF">
      <w:pPr>
        <w:pStyle w:val="ListParagraph"/>
        <w:numPr>
          <w:ilvl w:val="0"/>
          <w:numId w:val="7"/>
        </w:numPr>
        <w:tabs>
          <w:tab w:val="clear" w:pos="720"/>
        </w:tabs>
        <w:spacing w:line="360" w:lineRule="auto"/>
        <w:ind w:left="1134" w:hanging="567"/>
        <w:jc w:val="both"/>
        <w:rPr>
          <w:rFonts w:ascii="Arial" w:hAnsi="Arial" w:cs="Arial"/>
          <w:b/>
          <w:bCs/>
          <w:sz w:val="22"/>
          <w:szCs w:val="22"/>
        </w:rPr>
      </w:pPr>
      <w:r w:rsidRPr="00D94FBF">
        <w:rPr>
          <w:rFonts w:ascii="Arial" w:hAnsi="Arial" w:cs="Arial"/>
          <w:b/>
          <w:bCs/>
          <w:sz w:val="22"/>
          <w:szCs w:val="22"/>
        </w:rPr>
        <w:t>Kepuasan Pasien Rawat Jalan di Rumah Sakit Tk.II Udayana</w:t>
      </w:r>
    </w:p>
    <w:p w14:paraId="2E7DD236" w14:textId="77777777" w:rsidR="00250B49" w:rsidRPr="00D94FBF" w:rsidRDefault="00250B49" w:rsidP="00D94FBF">
      <w:pPr>
        <w:spacing w:line="360" w:lineRule="auto"/>
        <w:ind w:left="1080" w:firstLine="720"/>
        <w:jc w:val="both"/>
        <w:rPr>
          <w:rFonts w:ascii="Arial" w:hAnsi="Arial" w:cs="Arial"/>
          <w:sz w:val="22"/>
          <w:szCs w:val="22"/>
        </w:rPr>
      </w:pPr>
      <w:r w:rsidRPr="00D94FBF">
        <w:rPr>
          <w:rFonts w:ascii="Arial" w:hAnsi="Arial" w:cs="Arial"/>
          <w:sz w:val="22"/>
          <w:szCs w:val="22"/>
        </w:rPr>
        <w:t xml:space="preserve">Berdasarkan analisis tingkat kepuasan pasien rawat jalan di Rumah Sakit Tk.II Udayana, yang menggunakan lima aspek dari </w:t>
      </w:r>
      <w:r w:rsidRPr="00D94FBF">
        <w:rPr>
          <w:rFonts w:ascii="Arial" w:hAnsi="Arial" w:cs="Arial"/>
          <w:i/>
          <w:iCs/>
          <w:sz w:val="22"/>
          <w:szCs w:val="22"/>
        </w:rPr>
        <w:t xml:space="preserve">End – User Computing </w:t>
      </w:r>
      <w:r w:rsidRPr="00D94FBF">
        <w:rPr>
          <w:rFonts w:ascii="Arial" w:hAnsi="Arial" w:cs="Arial"/>
          <w:i/>
          <w:iCs/>
          <w:sz w:val="22"/>
          <w:szCs w:val="22"/>
        </w:rPr>
        <w:lastRenderedPageBreak/>
        <w:t>Satisfaction</w:t>
      </w:r>
      <w:r w:rsidRPr="00D94FBF">
        <w:rPr>
          <w:rFonts w:ascii="Arial" w:hAnsi="Arial" w:cs="Arial"/>
          <w:sz w:val="22"/>
          <w:szCs w:val="22"/>
        </w:rPr>
        <w:t xml:space="preserve"> (EUCS) yaitu konten, akurasi, format, kemudahan penggunaan, dan ketepatan waktu diperoleh hasil kepuasan mencapai 80,0% (0,800). Karena angka tersebut berada dalam rentang interpretasi 74 – 92%, maka hal ini dapat dianggap tinggi. Dengan demikian, tingkat kepuasan pasien rawat jalan (Y) di Rumah Sakit Tk.II Udayana bisa dikategorikan tinggi, yang menunjukkan bahwa sistem registrasi </w:t>
      </w:r>
      <w:r w:rsidRPr="00D94FBF">
        <w:rPr>
          <w:rFonts w:ascii="Arial" w:hAnsi="Arial" w:cs="Arial"/>
          <w:i/>
          <w:iCs/>
          <w:sz w:val="22"/>
          <w:szCs w:val="22"/>
        </w:rPr>
        <w:t>online</w:t>
      </w:r>
      <w:r w:rsidRPr="00D94FBF">
        <w:rPr>
          <w:rFonts w:ascii="Arial" w:hAnsi="Arial" w:cs="Arial"/>
          <w:sz w:val="22"/>
          <w:szCs w:val="22"/>
        </w:rPr>
        <w:t xml:space="preserve"> umumnya memenuhi ekspektasi dari pengguna.</w:t>
      </w:r>
    </w:p>
    <w:p w14:paraId="2BF63131" w14:textId="7D15AD1C" w:rsidR="00250B49" w:rsidRPr="00D94FBF" w:rsidRDefault="00250B49" w:rsidP="00D94FBF">
      <w:pPr>
        <w:spacing w:line="360" w:lineRule="auto"/>
        <w:ind w:left="1080" w:firstLine="720"/>
        <w:jc w:val="both"/>
        <w:rPr>
          <w:rFonts w:ascii="Arial" w:hAnsi="Arial" w:cs="Arial"/>
          <w:sz w:val="22"/>
          <w:szCs w:val="22"/>
        </w:rPr>
      </w:pPr>
      <w:r w:rsidRPr="00D94FBF">
        <w:rPr>
          <w:rFonts w:ascii="Arial" w:hAnsi="Arial" w:cs="Arial"/>
          <w:sz w:val="22"/>
          <w:szCs w:val="22"/>
        </w:rPr>
        <w:t xml:space="preserve">Temuan ini sejalan dengan riset yang telah dilakukan oleh </w:t>
      </w:r>
      <w:r w:rsidRPr="00D94FBF">
        <w:rPr>
          <w:rFonts w:ascii="Arial" w:hAnsi="Arial" w:cs="Arial"/>
          <w:sz w:val="22"/>
          <w:szCs w:val="22"/>
        </w:rPr>
        <w:fldChar w:fldCharType="begin" w:fldLock="1"/>
      </w:r>
      <w:r w:rsidRPr="00D94FBF">
        <w:rPr>
          <w:rFonts w:ascii="Arial" w:hAnsi="Arial" w:cs="Arial"/>
          <w:sz w:val="22"/>
          <w:szCs w:val="22"/>
        </w:rPr>
        <w:instrText>ADDIN CSL_CITATION {"citationItems":[{"id":"ITEM-1","itemData":{"DOI":"10.58353/jurinse.v3i1.208","abstract":"Background: The online registration system at Nur Hidayah Hospital Bantul still finds problems related to application errors, there are problems when uploading KTPs for registering new patients, and at Nur Hidayah Hospital Bantul there has not been a satisfaction survey of users of the online-based outpatient registration system. Objectives: To determine the description of patient satisfaction using the online-based outpatient registration system using the EUCS (End User Computing Satisfaction) method. Research method: this research is quantitative descriptive research using a cross-sectional approach. The tool used to collect primary data in this research was the EUCS questionnaire. The sample in this study amounted to 96 accidental sampling. Research Results: the results of the descriptive analysis showed that the majority of respondents were satisfied. The results of the univariate analysis regarding the satisfaction of patients using the online-based outpatient registration system have the majority of satisfaction index interpretation scores that fall into the range of 61-80% in the satisfied category. Conclusion: online registration has a high level of satisfaction in terms of Content, Accuracy, Format, Ease of Use and Timeliness. The recommended suggestion is for developers to pay more attention to the format and reports produced by the online registration system so that they are easier to understand and comprehend.","author":[{"dropping-particle":"","family":"Sulistiana","given":"Etika","non-dropping-particle":"","parse-names":false,"suffix":""},{"dropping-particle":"","family":"Purbobinuko","given":"Zakharias Kurnia","non-dropping-particle":"","parse-names":false,"suffix":""},{"dropping-particle":"","family":"Dewi","given":"Tika Sari","non-dropping-particle":"","parse-names":false,"suffix":""}],"container-title":"Jurnal Indonesia Sehat","id":"ITEM-1","issue":"1","issued":{"date-parts":[["2024"]]},"page":"30-39","title":"Tingkat Kepuasan Pasien Pengguna Sistem Pendaftaran Rawat Jalan Berbasis Online Menggunakan Metode EUCS di Rumah Sakit Nur Hidayah Bantul Yogyakarta","type":"article-journal","volume":"3"},"uris":["http://www.mendeley.com/documents/?uuid=37504caa-12ff-4478-ab3c-5b3aa2c7b425"]}],"mendeley":{"formattedCitation":"(Sulistiana et al., 2024)","plainTextFormattedCitation":"(Sulistiana et al., 2024)","previouslyFormattedCitation":"(Sulistiana et al., 2024)"},"properties":{"noteIndex":0},"schema":"https://github.com/citation-style-language/schema/raw/master/csl-citation.json"}</w:instrText>
      </w:r>
      <w:r w:rsidRPr="00D94FBF">
        <w:rPr>
          <w:rFonts w:ascii="Arial" w:hAnsi="Arial" w:cs="Arial"/>
          <w:sz w:val="22"/>
          <w:szCs w:val="22"/>
        </w:rPr>
        <w:fldChar w:fldCharType="separate"/>
      </w:r>
      <w:r w:rsidRPr="00D94FBF">
        <w:rPr>
          <w:rFonts w:ascii="Arial" w:hAnsi="Arial" w:cs="Arial"/>
          <w:noProof/>
          <w:sz w:val="22"/>
          <w:szCs w:val="22"/>
        </w:rPr>
        <w:t>Sulistiana et al., 2024</w:t>
      </w:r>
      <w:r w:rsidRPr="00D94FBF">
        <w:rPr>
          <w:rFonts w:ascii="Arial" w:hAnsi="Arial" w:cs="Arial"/>
          <w:sz w:val="22"/>
          <w:szCs w:val="22"/>
        </w:rPr>
        <w:fldChar w:fldCharType="end"/>
      </w:r>
      <w:r w:rsidRPr="00D94FBF">
        <w:rPr>
          <w:rFonts w:ascii="Arial" w:hAnsi="Arial" w:cs="Arial"/>
          <w:sz w:val="22"/>
          <w:szCs w:val="22"/>
        </w:rPr>
        <w:t xml:space="preserve"> yang menemukan bahwa rata – rata kepuasan pengguna melebihi nilai 75% dalam kategori tinggi. Dengan dukungan dari penelitian tersebut, jika sistem pendaftaran </w:t>
      </w:r>
      <w:r w:rsidRPr="00D94FBF">
        <w:rPr>
          <w:rFonts w:ascii="Arial" w:hAnsi="Arial" w:cs="Arial"/>
          <w:i/>
          <w:iCs/>
          <w:sz w:val="22"/>
          <w:szCs w:val="22"/>
        </w:rPr>
        <w:t>online</w:t>
      </w:r>
      <w:r w:rsidRPr="00D94FBF">
        <w:rPr>
          <w:rFonts w:ascii="Arial" w:hAnsi="Arial" w:cs="Arial"/>
          <w:sz w:val="22"/>
          <w:szCs w:val="22"/>
        </w:rPr>
        <w:t xml:space="preserve"> di Rumah Sakit Tk.II Udayana dikelola dengan baik dalam hal konten, akurasi, tampilan, kemudahan penggunaan, dan ketepatan waktu, maka tingkat kepuasan pasien akan berada dalam kategori tinggi. Oleh karena itu, manajemen rumah sakit wajib memastikan bahwa kelima dimensi tersebut terus dipelihara dan ditingkatkan untuk menjaga kualitas pelayanan tetap optimal dan kepuasan pasien tetap terjaga.</w:t>
      </w:r>
    </w:p>
    <w:p w14:paraId="1EC9FAE5" w14:textId="77777777" w:rsidR="00250B49" w:rsidRPr="00D94FBF" w:rsidRDefault="00250B49" w:rsidP="00D94FBF">
      <w:pPr>
        <w:pStyle w:val="ListParagraph"/>
        <w:numPr>
          <w:ilvl w:val="0"/>
          <w:numId w:val="7"/>
        </w:numPr>
        <w:tabs>
          <w:tab w:val="clear" w:pos="720"/>
        </w:tabs>
        <w:spacing w:after="160" w:line="360" w:lineRule="auto"/>
        <w:ind w:left="1134" w:hanging="567"/>
        <w:jc w:val="both"/>
        <w:rPr>
          <w:rFonts w:ascii="Arial" w:hAnsi="Arial" w:cs="Arial"/>
          <w:b/>
          <w:bCs/>
          <w:sz w:val="22"/>
          <w:szCs w:val="22"/>
        </w:rPr>
      </w:pPr>
      <w:r w:rsidRPr="00D94FBF">
        <w:rPr>
          <w:rFonts w:ascii="Arial" w:hAnsi="Arial" w:cs="Arial"/>
          <w:b/>
          <w:bCs/>
          <w:sz w:val="22"/>
          <w:szCs w:val="22"/>
        </w:rPr>
        <w:t xml:space="preserve">Pengaruh Efektivitas Sistem Pendaftaran </w:t>
      </w:r>
      <w:r w:rsidRPr="00D94FBF">
        <w:rPr>
          <w:rFonts w:ascii="Arial" w:hAnsi="Arial" w:cs="Arial"/>
          <w:b/>
          <w:bCs/>
          <w:i/>
          <w:iCs/>
          <w:sz w:val="22"/>
          <w:szCs w:val="22"/>
        </w:rPr>
        <w:t>Online</w:t>
      </w:r>
      <w:r w:rsidRPr="00D94FBF">
        <w:rPr>
          <w:rFonts w:ascii="Arial" w:hAnsi="Arial" w:cs="Arial"/>
          <w:b/>
          <w:bCs/>
          <w:sz w:val="22"/>
          <w:szCs w:val="22"/>
        </w:rPr>
        <w:t xml:space="preserve"> Terhadap Kepuasan Pasien di Rumah Sakit Tk.II Udayana</w:t>
      </w:r>
    </w:p>
    <w:p w14:paraId="45AAF1B7" w14:textId="77777777" w:rsidR="00250B49" w:rsidRPr="00D94FBF" w:rsidRDefault="00250B49" w:rsidP="00D94FBF">
      <w:pPr>
        <w:spacing w:line="360" w:lineRule="auto"/>
        <w:ind w:left="1080" w:firstLine="720"/>
        <w:jc w:val="both"/>
        <w:rPr>
          <w:rFonts w:ascii="Arial" w:hAnsi="Arial" w:cs="Arial"/>
          <w:sz w:val="22"/>
          <w:szCs w:val="22"/>
        </w:rPr>
      </w:pPr>
      <w:r w:rsidRPr="00D94FBF">
        <w:rPr>
          <w:rFonts w:ascii="Arial" w:hAnsi="Arial" w:cs="Arial"/>
          <w:sz w:val="22"/>
          <w:szCs w:val="22"/>
        </w:rPr>
        <w:t xml:space="preserve">Sistem pendaftaran yang dilakukan secara daring merupakan aspek krusial yang harus diperhatikan di Rumah Sakit Tk.II Udayana, karena sistem ini berfungsi untuk memudahkan pasien dalam melakukan pendaftaran serta mendapatkan akses pelayanan kesehatan dengan cepat dan efisien. Implementasi sistem pendaftaran </w:t>
      </w:r>
      <w:r w:rsidRPr="00D94FBF">
        <w:rPr>
          <w:rFonts w:ascii="Arial" w:hAnsi="Arial" w:cs="Arial"/>
          <w:i/>
          <w:iCs/>
          <w:sz w:val="22"/>
          <w:szCs w:val="22"/>
        </w:rPr>
        <w:t>online</w:t>
      </w:r>
      <w:r w:rsidRPr="00D94FBF">
        <w:rPr>
          <w:rFonts w:ascii="Arial" w:hAnsi="Arial" w:cs="Arial"/>
          <w:sz w:val="22"/>
          <w:szCs w:val="22"/>
        </w:rPr>
        <w:t xml:space="preserve"> yang optimal akan langsung berpengaruh pada meningkatnya kepuasan pasien rawat jalan. </w:t>
      </w:r>
    </w:p>
    <w:p w14:paraId="4A07E11B" w14:textId="77777777" w:rsidR="00250B49" w:rsidRPr="00D94FBF" w:rsidRDefault="00250B49" w:rsidP="00D94FBF">
      <w:pPr>
        <w:spacing w:line="360" w:lineRule="auto"/>
        <w:ind w:left="1080" w:firstLine="720"/>
        <w:jc w:val="both"/>
        <w:rPr>
          <w:rFonts w:ascii="Arial" w:hAnsi="Arial" w:cs="Arial"/>
          <w:sz w:val="22"/>
          <w:szCs w:val="22"/>
        </w:rPr>
      </w:pPr>
      <w:r w:rsidRPr="00D94FBF">
        <w:rPr>
          <w:rFonts w:ascii="Arial" w:hAnsi="Arial" w:cs="Arial"/>
          <w:sz w:val="22"/>
          <w:szCs w:val="22"/>
        </w:rPr>
        <w:t xml:space="preserve">Menurut hipotesis analisis regresi linier sederhana nilai α = 1,824 merupakan konstanta yang menunjukkan bahwa variabel efektivitas sistem pendaftaran </w:t>
      </w:r>
      <w:r w:rsidRPr="00D94FBF">
        <w:rPr>
          <w:rFonts w:ascii="Arial" w:hAnsi="Arial" w:cs="Arial"/>
          <w:i/>
          <w:iCs/>
          <w:sz w:val="22"/>
          <w:szCs w:val="22"/>
        </w:rPr>
        <w:t>online</w:t>
      </w:r>
      <w:r w:rsidRPr="00D94FBF">
        <w:rPr>
          <w:rFonts w:ascii="Arial" w:hAnsi="Arial" w:cs="Arial"/>
          <w:sz w:val="22"/>
          <w:szCs w:val="22"/>
        </w:rPr>
        <w:t xml:space="preserve"> (X) bernilai nol, dan tingkat kepuasan pasien (Y) memiliki nilai awal sebesar 1,824. Nilai b = 0,912 menunjukkan bahwa setiap peningkatan satu unit efektivitas sistem pendaftaran </w:t>
      </w:r>
      <w:r w:rsidRPr="00D94FBF">
        <w:rPr>
          <w:rFonts w:ascii="Arial" w:hAnsi="Arial" w:cs="Arial"/>
          <w:i/>
          <w:iCs/>
          <w:sz w:val="22"/>
          <w:szCs w:val="22"/>
        </w:rPr>
        <w:t>online</w:t>
      </w:r>
      <w:r w:rsidRPr="00D94FBF">
        <w:rPr>
          <w:rFonts w:ascii="Arial" w:hAnsi="Arial" w:cs="Arial"/>
          <w:sz w:val="22"/>
          <w:szCs w:val="22"/>
        </w:rPr>
        <w:t xml:space="preserve"> akan berkontribusi pada peningkatan kepuasan pasien sebesar 0,912. Koefisien regresi yang positif menunjukkan bahwa ada hubungan positif antara sistem pendaftaran </w:t>
      </w:r>
      <w:r w:rsidRPr="00D94FBF">
        <w:rPr>
          <w:rFonts w:ascii="Arial" w:hAnsi="Arial" w:cs="Arial"/>
          <w:i/>
          <w:iCs/>
          <w:sz w:val="22"/>
          <w:szCs w:val="22"/>
        </w:rPr>
        <w:t>online</w:t>
      </w:r>
      <w:r w:rsidRPr="00D94FBF">
        <w:rPr>
          <w:rFonts w:ascii="Arial" w:hAnsi="Arial" w:cs="Arial"/>
          <w:sz w:val="22"/>
          <w:szCs w:val="22"/>
        </w:rPr>
        <w:t xml:space="preserve"> (X) dan kepuasan pasien (Y). Semakin efektif sistem pendaftaran </w:t>
      </w:r>
      <w:r w:rsidRPr="00D94FBF">
        <w:rPr>
          <w:rFonts w:ascii="Arial" w:hAnsi="Arial" w:cs="Arial"/>
          <w:i/>
          <w:iCs/>
          <w:sz w:val="22"/>
          <w:szCs w:val="22"/>
        </w:rPr>
        <w:t>online</w:t>
      </w:r>
      <w:r w:rsidRPr="00D94FBF">
        <w:rPr>
          <w:rFonts w:ascii="Arial" w:hAnsi="Arial" w:cs="Arial"/>
          <w:sz w:val="22"/>
          <w:szCs w:val="22"/>
        </w:rPr>
        <w:t>, maka akan semakin tinggi pula kepuasan pasien rawat jalan di Rumah Sakit Tk.II Udayana.</w:t>
      </w:r>
    </w:p>
    <w:p w14:paraId="2B53AAAB" w14:textId="77777777" w:rsidR="00250B49" w:rsidRPr="00D94FBF" w:rsidRDefault="00250B49" w:rsidP="00D94FBF">
      <w:pPr>
        <w:spacing w:line="360" w:lineRule="auto"/>
        <w:ind w:left="1080" w:firstLine="720"/>
        <w:jc w:val="both"/>
        <w:rPr>
          <w:rFonts w:ascii="Arial" w:hAnsi="Arial" w:cs="Arial"/>
          <w:sz w:val="22"/>
          <w:szCs w:val="22"/>
        </w:rPr>
      </w:pPr>
      <w:r w:rsidRPr="00D94FBF">
        <w:rPr>
          <w:rFonts w:ascii="Arial" w:hAnsi="Arial" w:cs="Arial"/>
          <w:sz w:val="22"/>
          <w:szCs w:val="22"/>
        </w:rPr>
        <w:t>Selanjutnya, hasil uji-t menunjukkan  nilai t hitung = 31,276 &gt; t tabel = 1,985, yang mengakibatkan penolakan terhadap H</w:t>
      </w:r>
      <w:r w:rsidRPr="00D94FBF">
        <w:rPr>
          <w:rFonts w:ascii="Arial" w:hAnsi="Arial" w:cs="Arial"/>
          <w:sz w:val="22"/>
          <w:szCs w:val="22"/>
          <w:vertAlign w:val="subscript"/>
        </w:rPr>
        <w:t>0</w:t>
      </w:r>
      <w:r w:rsidRPr="00D94FBF">
        <w:rPr>
          <w:rFonts w:ascii="Arial" w:hAnsi="Arial" w:cs="Arial"/>
          <w:sz w:val="22"/>
          <w:szCs w:val="22"/>
        </w:rPr>
        <w:t xml:space="preserve"> dan penerimaan H</w:t>
      </w:r>
      <w:r w:rsidRPr="00D94FBF">
        <w:rPr>
          <w:rFonts w:ascii="Arial" w:hAnsi="Arial" w:cs="Arial"/>
          <w:sz w:val="22"/>
          <w:szCs w:val="22"/>
          <w:vertAlign w:val="subscript"/>
        </w:rPr>
        <w:t xml:space="preserve">1 </w:t>
      </w:r>
      <w:r w:rsidRPr="00D94FBF">
        <w:rPr>
          <w:rFonts w:ascii="Arial" w:hAnsi="Arial" w:cs="Arial"/>
          <w:sz w:val="22"/>
          <w:szCs w:val="22"/>
        </w:rPr>
        <w:t xml:space="preserve">. Ini menunjukkan bahwa terdapat pengaruh signifikan antara efektivitas sistem pendaftaran </w:t>
      </w:r>
      <w:r w:rsidRPr="00D94FBF">
        <w:rPr>
          <w:rFonts w:ascii="Arial" w:hAnsi="Arial" w:cs="Arial"/>
          <w:i/>
          <w:iCs/>
          <w:sz w:val="22"/>
          <w:szCs w:val="22"/>
        </w:rPr>
        <w:t>online</w:t>
      </w:r>
      <w:r w:rsidRPr="00D94FBF">
        <w:rPr>
          <w:rFonts w:ascii="Arial" w:hAnsi="Arial" w:cs="Arial"/>
          <w:sz w:val="22"/>
          <w:szCs w:val="22"/>
        </w:rPr>
        <w:t xml:space="preserve"> </w:t>
      </w:r>
      <w:r w:rsidRPr="00D94FBF">
        <w:rPr>
          <w:rFonts w:ascii="Arial" w:hAnsi="Arial" w:cs="Arial"/>
          <w:sz w:val="22"/>
          <w:szCs w:val="22"/>
        </w:rPr>
        <w:lastRenderedPageBreak/>
        <w:t>dan kepuasan pasien rawat jalan. Melalui hasil koefisien determinasi (R</w:t>
      </w:r>
      <w:r w:rsidRPr="00D94FBF">
        <w:rPr>
          <w:rFonts w:ascii="Arial" w:hAnsi="Arial" w:cs="Arial"/>
          <w:sz w:val="22"/>
          <w:szCs w:val="22"/>
          <w:vertAlign w:val="superscript"/>
        </w:rPr>
        <w:t>2</w:t>
      </w:r>
      <w:r w:rsidRPr="00D94FBF">
        <w:rPr>
          <w:rFonts w:ascii="Arial" w:hAnsi="Arial" w:cs="Arial"/>
          <w:sz w:val="22"/>
          <w:szCs w:val="22"/>
        </w:rPr>
        <w:t xml:space="preserve">), didapatkan nilai 0,932 atau 93,2% yang berarti bahwa 93,2% variasi dalam kepuasan pasien rawat jalan dapat dijelaskan oleh efektivitas sistem pendaftaran </w:t>
      </w:r>
      <w:r w:rsidRPr="00D94FBF">
        <w:rPr>
          <w:rFonts w:ascii="Arial" w:hAnsi="Arial" w:cs="Arial"/>
          <w:i/>
          <w:iCs/>
          <w:sz w:val="22"/>
          <w:szCs w:val="22"/>
        </w:rPr>
        <w:t>online</w:t>
      </w:r>
      <w:r w:rsidRPr="00D94FBF">
        <w:rPr>
          <w:rFonts w:ascii="Arial" w:hAnsi="Arial" w:cs="Arial"/>
          <w:sz w:val="22"/>
          <w:szCs w:val="22"/>
        </w:rPr>
        <w:t>, sementara sisanya 6,8% dipengaruhi oleh faktor lain yang tidak menjadi fokus dalam penelitian ini. Angka R</w:t>
      </w:r>
      <w:r w:rsidRPr="00D94FBF">
        <w:rPr>
          <w:rFonts w:ascii="Arial" w:hAnsi="Arial" w:cs="Arial"/>
          <w:sz w:val="22"/>
          <w:szCs w:val="22"/>
          <w:vertAlign w:val="superscript"/>
        </w:rPr>
        <w:t>2</w:t>
      </w:r>
      <w:r w:rsidRPr="00D94FBF">
        <w:rPr>
          <w:rFonts w:ascii="Arial" w:hAnsi="Arial" w:cs="Arial"/>
          <w:sz w:val="22"/>
          <w:szCs w:val="22"/>
        </w:rPr>
        <w:t xml:space="preserve"> di atas 0,67 tergolong kuat, sehingga dapat disimpulkan bahwa dampak sistem pendaftaran </w:t>
      </w:r>
      <w:r w:rsidRPr="00D94FBF">
        <w:rPr>
          <w:rFonts w:ascii="Arial" w:hAnsi="Arial" w:cs="Arial"/>
          <w:i/>
          <w:iCs/>
          <w:sz w:val="22"/>
          <w:szCs w:val="22"/>
        </w:rPr>
        <w:t>online</w:t>
      </w:r>
      <w:r w:rsidRPr="00D94FBF">
        <w:rPr>
          <w:rFonts w:ascii="Arial" w:hAnsi="Arial" w:cs="Arial"/>
          <w:sz w:val="22"/>
          <w:szCs w:val="22"/>
        </w:rPr>
        <w:t xml:space="preserve"> terhadap kepuasan pasien di Rumah Sakit Tk.II Udayana termasuk dalam kategori yang sangat kuat.</w:t>
      </w:r>
    </w:p>
    <w:p w14:paraId="4EC7E166" w14:textId="609D149B" w:rsidR="00C237E5" w:rsidRPr="00D94FBF" w:rsidRDefault="00250B49" w:rsidP="00D94FBF">
      <w:pPr>
        <w:spacing w:line="360" w:lineRule="auto"/>
        <w:ind w:left="1080" w:firstLine="720"/>
        <w:jc w:val="both"/>
        <w:rPr>
          <w:rFonts w:ascii="Arial" w:hAnsi="Arial" w:cs="Arial"/>
          <w:sz w:val="22"/>
          <w:szCs w:val="22"/>
        </w:rPr>
      </w:pPr>
      <w:r w:rsidRPr="00D94FBF">
        <w:rPr>
          <w:rFonts w:ascii="Arial" w:hAnsi="Arial" w:cs="Arial"/>
          <w:sz w:val="22"/>
          <w:szCs w:val="22"/>
        </w:rPr>
        <w:t xml:space="preserve">Berdasarkan uji korelasi Product Moment Pearson, diperoleh nilai signifikansi p = 0,000 (0,05) yang menunjukkan adanya hubungan signifikan antara sistem pendaftaran </w:t>
      </w:r>
      <w:r w:rsidRPr="00D94FBF">
        <w:rPr>
          <w:rFonts w:ascii="Arial" w:hAnsi="Arial" w:cs="Arial"/>
          <w:i/>
          <w:iCs/>
          <w:sz w:val="22"/>
          <w:szCs w:val="22"/>
        </w:rPr>
        <w:t>online</w:t>
      </w:r>
      <w:r w:rsidRPr="00D94FBF">
        <w:rPr>
          <w:rFonts w:ascii="Arial" w:hAnsi="Arial" w:cs="Arial"/>
          <w:sz w:val="22"/>
          <w:szCs w:val="22"/>
        </w:rPr>
        <w:t xml:space="preserve"> (X) dan kepuasan pasien (Y). Nilai korelasi r = 0,965 mengindikasikan hubungan yang sangat kuat dan positif, menggarisbawahi bahwa semakin baik sistem pendaftaran </w:t>
      </w:r>
      <w:r w:rsidRPr="00D94FBF">
        <w:rPr>
          <w:rFonts w:ascii="Arial" w:hAnsi="Arial" w:cs="Arial"/>
          <w:i/>
          <w:iCs/>
          <w:sz w:val="22"/>
          <w:szCs w:val="22"/>
        </w:rPr>
        <w:t>online</w:t>
      </w:r>
      <w:r w:rsidRPr="00D94FBF">
        <w:rPr>
          <w:rFonts w:ascii="Arial" w:hAnsi="Arial" w:cs="Arial"/>
          <w:sz w:val="22"/>
          <w:szCs w:val="22"/>
        </w:rPr>
        <w:t>, maka semakin tinggi juga kepuasan pasien rawat jalan di rumah sakit tersebut</w:t>
      </w:r>
      <w:r w:rsidRPr="00D94FBF">
        <w:rPr>
          <w:rFonts w:ascii="Arial" w:hAnsi="Arial" w:cs="Arial"/>
          <w:sz w:val="22"/>
          <w:szCs w:val="22"/>
        </w:rPr>
        <w:t>.</w:t>
      </w:r>
    </w:p>
    <w:p w14:paraId="7C1860E7" w14:textId="77777777" w:rsidR="00614865" w:rsidRPr="00BB31D1" w:rsidRDefault="00614865" w:rsidP="0015210D">
      <w:pPr>
        <w:spacing w:before="3" w:line="360" w:lineRule="auto"/>
        <w:ind w:right="79"/>
        <w:jc w:val="both"/>
        <w:rPr>
          <w:rFonts w:ascii="Arial" w:eastAsia="Arial" w:hAnsi="Arial" w:cs="Arial"/>
          <w:b/>
          <w:sz w:val="22"/>
          <w:szCs w:val="22"/>
          <w:lang w:val="id-ID"/>
        </w:rPr>
      </w:pPr>
      <w:r w:rsidRPr="00BB31D1">
        <w:rPr>
          <w:rFonts w:ascii="Arial" w:eastAsia="Arial" w:hAnsi="Arial" w:cs="Arial"/>
          <w:b/>
          <w:sz w:val="22"/>
          <w:szCs w:val="22"/>
          <w:lang w:val="id-ID"/>
        </w:rPr>
        <w:t>SIMPULAN</w:t>
      </w:r>
      <w:r w:rsidR="00BF29C4" w:rsidRPr="00BB31D1">
        <w:rPr>
          <w:rFonts w:ascii="Arial" w:eastAsia="Arial" w:hAnsi="Arial" w:cs="Arial"/>
          <w:b/>
          <w:sz w:val="22"/>
          <w:szCs w:val="22"/>
          <w:lang w:val="id-ID"/>
        </w:rPr>
        <w:t xml:space="preserve"> DAN SARAN</w:t>
      </w:r>
    </w:p>
    <w:p w14:paraId="71C63D43" w14:textId="0FDBA81B" w:rsidR="00375CA9" w:rsidRPr="00D94FBF" w:rsidRDefault="00D94FBF" w:rsidP="00D94FBF">
      <w:pPr>
        <w:spacing w:before="3" w:line="360" w:lineRule="auto"/>
        <w:ind w:right="79" w:firstLine="567"/>
        <w:jc w:val="both"/>
        <w:rPr>
          <w:rFonts w:ascii="Arial" w:eastAsia="Arial" w:hAnsi="Arial" w:cs="Arial"/>
          <w:sz w:val="22"/>
          <w:szCs w:val="22"/>
        </w:rPr>
      </w:pPr>
      <w:r w:rsidRPr="00D94FBF">
        <w:rPr>
          <w:rFonts w:ascii="Arial" w:eastAsia="Arial" w:hAnsi="Arial" w:cs="Arial"/>
          <w:sz w:val="22"/>
          <w:szCs w:val="22"/>
        </w:rPr>
        <w:t xml:space="preserve">Berdasarkan hasil penelitian mengenai </w:t>
      </w:r>
      <w:r w:rsidRPr="00D94FBF">
        <w:rPr>
          <w:rFonts w:ascii="Arial" w:eastAsia="Arial" w:hAnsi="Arial" w:cs="Arial"/>
          <w:i/>
          <w:iCs/>
          <w:sz w:val="22"/>
          <w:szCs w:val="22"/>
        </w:rPr>
        <w:t>pengaruh efektivitas sistem pendaftaran online terhadap tingkat kepuasan pasien rawat jalan di Rumah Sakit Tk.II Udayana</w:t>
      </w:r>
      <w:r w:rsidRPr="00D94FBF">
        <w:rPr>
          <w:rFonts w:ascii="Arial" w:eastAsia="Arial" w:hAnsi="Arial" w:cs="Arial"/>
          <w:sz w:val="22"/>
          <w:szCs w:val="22"/>
        </w:rPr>
        <w:t>, dapat disimpulkan bahwa penerapan sistem pendaftaran online telah berjalan secara efektif dan berkontribusi positif terhadap peningkatan kualitas pelayanan kepada pasien. Hasil evaluasi menunjukkan tingkat efektivitas sistem sebesar 80,0%, yang termasuk dalam kategori tinggi. Hal ini menandakan bahwa sistem pendaftaran online mampu memberikan kemudahan, kecepatan, dan ketepatan waktu dalam proses pendaftaran pasien. Tingkat kepuasan pasien juga menunjukkan nilai rata-rata sebesar 80,0%, yang berarti sebagian besar pasien merasa puas terhadap pelayanan yang diberikan melalui sistem tersebut. Berdasarkan hasil analisis regresi linear sederhana diperoleh persamaan Y = 1,824 + 0,912X, dengan nilai p-value = 0,000 (&lt; 0,05) dan R² = 0,932, menunjukkan bahwa efektivitas sistem pendaftaran online memberikan pengaruh signifikan dan positif terhadap kepuasan pasien rawat jalan sebesar 93,2%, sedangkan sisanya 6,8% dipengaruhi oleh faktor lain di luar penelitian. Dengan demikian, dapat ditegaskan bahwa hipotesis penelitian diterima, yaitu terdapat pengaruh signifikan antara efektivitas sistem pendaftaran online dengan tingkat kepuasan pasien rawat jalan di Rumah Sakit Tk.II Udayana.</w:t>
      </w:r>
    </w:p>
    <w:p w14:paraId="03619FF8" w14:textId="77777777" w:rsidR="00D94FBF" w:rsidRPr="00D94FBF" w:rsidRDefault="00D94FBF" w:rsidP="00D94FBF">
      <w:pPr>
        <w:spacing w:before="3" w:line="360" w:lineRule="auto"/>
        <w:ind w:right="79" w:firstLine="567"/>
        <w:jc w:val="both"/>
        <w:rPr>
          <w:rFonts w:ascii="Arial" w:eastAsia="Arial" w:hAnsi="Arial" w:cs="Arial"/>
          <w:sz w:val="22"/>
          <w:szCs w:val="22"/>
          <w:lang w:val="en-ID"/>
        </w:rPr>
      </w:pPr>
      <w:r w:rsidRPr="00D94FBF">
        <w:rPr>
          <w:rFonts w:ascii="Arial" w:eastAsia="Arial" w:hAnsi="Arial" w:cs="Arial"/>
          <w:sz w:val="22"/>
          <w:szCs w:val="22"/>
          <w:lang w:val="en-ID"/>
        </w:rPr>
        <w:t xml:space="preserve">Bagi Rumah Sakit Tk.II Udayana, disarankan agar terus melakukan optimalisasi penerapan sistem pendaftaran online dengan memperbarui teknologi secara berkala untuk meningkatkan stabilitas, kecepatan, dan kemudahan akses bagi pasien. Rumah sakit juga perlu memperkuat infrastruktur server, serta memberikan pelatihan rutin bagi petugas pendaftaran guna meningkatkan kemampuan teknis dan mutu pelayanan. Selain itu, evaluasi </w:t>
      </w:r>
      <w:r w:rsidRPr="00D94FBF">
        <w:rPr>
          <w:rFonts w:ascii="Arial" w:eastAsia="Arial" w:hAnsi="Arial" w:cs="Arial"/>
          <w:sz w:val="22"/>
          <w:szCs w:val="22"/>
          <w:lang w:val="en-ID"/>
        </w:rPr>
        <w:lastRenderedPageBreak/>
        <w:t>kepuasan pasien secara periodik perlu dilakukan agar manajemen dapat menilai kelebihan serta kekurangan sistem dan melakukan perbaikan yang sesuai dengan kebutuhan pasien.</w:t>
      </w:r>
    </w:p>
    <w:p w14:paraId="5342B074" w14:textId="77777777" w:rsidR="00D94FBF" w:rsidRPr="00D94FBF" w:rsidRDefault="00D94FBF" w:rsidP="00D94FBF">
      <w:pPr>
        <w:spacing w:before="3" w:line="360" w:lineRule="auto"/>
        <w:ind w:right="79" w:firstLine="567"/>
        <w:jc w:val="both"/>
        <w:rPr>
          <w:rFonts w:ascii="Arial" w:eastAsia="Arial" w:hAnsi="Arial" w:cs="Arial"/>
          <w:sz w:val="22"/>
          <w:szCs w:val="22"/>
          <w:lang w:val="en-ID"/>
        </w:rPr>
      </w:pPr>
      <w:r w:rsidRPr="00D94FBF">
        <w:rPr>
          <w:rFonts w:ascii="Arial" w:eastAsia="Arial" w:hAnsi="Arial" w:cs="Arial"/>
          <w:sz w:val="22"/>
          <w:szCs w:val="22"/>
          <w:lang w:val="en-ID"/>
        </w:rPr>
        <w:t>Bagi peneliti selanjutnya, disarankan untuk memperluas variabel penelitian dengan memasukkan aspek lain seperti mutu pelayanan, keamanan data pasien, atau kenyamanan fasilitas rumah sakit, sehingga dapat memberikan pemahaman yang lebih komprehensif mengenai faktor-faktor yang memengaruhi kepuasan pasien terhadap sistem pelayanan digital di rumah sakit.</w:t>
      </w:r>
    </w:p>
    <w:p w14:paraId="1124C057" w14:textId="2795AEE5" w:rsidR="00D94FBF" w:rsidRPr="00D94FBF" w:rsidRDefault="00D94FBF" w:rsidP="00D94FBF">
      <w:pPr>
        <w:spacing w:before="3" w:line="360" w:lineRule="auto"/>
        <w:ind w:right="79" w:firstLine="567"/>
        <w:jc w:val="both"/>
        <w:rPr>
          <w:rFonts w:ascii="Arial" w:eastAsia="Arial" w:hAnsi="Arial" w:cs="Arial"/>
          <w:sz w:val="22"/>
          <w:szCs w:val="22"/>
          <w:lang w:val="en-ID"/>
        </w:rPr>
      </w:pPr>
      <w:r w:rsidRPr="00D94FBF">
        <w:rPr>
          <w:rFonts w:ascii="Arial" w:eastAsia="Arial" w:hAnsi="Arial" w:cs="Arial"/>
          <w:sz w:val="22"/>
          <w:szCs w:val="22"/>
          <w:lang w:val="en-ID"/>
        </w:rPr>
        <w:t>Bagi Sekolah Tinggi Ilmu Kesehatan Kesdam IX/Udayana, hasil penelitian ini diharapkan dapat dijadikan referensi dalam pengembangan kurikulum serta literatur penelitian, khususnya di bidang administrasi kesehatan dan penerapan teknologi informasi dalam peningkatan mutu pelayanan kesehatan.</w:t>
      </w:r>
    </w:p>
    <w:p w14:paraId="16EB40A2" w14:textId="77777777" w:rsidR="00375CA9" w:rsidRPr="00375CA9" w:rsidRDefault="00375CA9" w:rsidP="0090594A">
      <w:pPr>
        <w:spacing w:before="3" w:line="360" w:lineRule="auto"/>
        <w:ind w:right="79"/>
        <w:jc w:val="both"/>
        <w:rPr>
          <w:rFonts w:ascii="Arial" w:eastAsia="Arial" w:hAnsi="Arial" w:cs="Arial"/>
          <w:sz w:val="22"/>
          <w:szCs w:val="22"/>
        </w:rPr>
      </w:pPr>
    </w:p>
    <w:p w14:paraId="71626DBA" w14:textId="2EBE4882" w:rsidR="00313233" w:rsidRDefault="00614865" w:rsidP="00614865">
      <w:pPr>
        <w:spacing w:before="3" w:line="360" w:lineRule="auto"/>
        <w:ind w:right="79"/>
        <w:jc w:val="both"/>
        <w:rPr>
          <w:rFonts w:ascii="Arial" w:eastAsia="Arial" w:hAnsi="Arial" w:cs="Arial"/>
          <w:b/>
          <w:sz w:val="22"/>
          <w:szCs w:val="22"/>
          <w:lang w:val="id-ID"/>
        </w:rPr>
      </w:pPr>
      <w:r w:rsidRPr="00BB31D1">
        <w:rPr>
          <w:rFonts w:ascii="Arial" w:eastAsia="Arial" w:hAnsi="Arial" w:cs="Arial"/>
          <w:b/>
          <w:sz w:val="22"/>
          <w:szCs w:val="22"/>
          <w:lang w:val="id-ID"/>
        </w:rPr>
        <w:t>DAFTAR PUSTAKA</w:t>
      </w:r>
    </w:p>
    <w:p w14:paraId="529A7A76" w14:textId="77777777" w:rsidR="00543F72" w:rsidRPr="00314699" w:rsidRDefault="00543F72" w:rsidP="00543F72">
      <w:pPr>
        <w:numPr>
          <w:ilvl w:val="0"/>
          <w:numId w:val="14"/>
        </w:numPr>
        <w:tabs>
          <w:tab w:val="clear" w:pos="720"/>
        </w:tabs>
        <w:spacing w:before="3"/>
        <w:ind w:left="567" w:right="79" w:hanging="567"/>
        <w:jc w:val="both"/>
        <w:rPr>
          <w:rFonts w:ascii="Arial" w:eastAsia="Arial" w:hAnsi="Arial" w:cs="Arial"/>
          <w:bCs/>
          <w:sz w:val="22"/>
          <w:szCs w:val="22"/>
          <w:lang w:val="en-ID"/>
        </w:rPr>
      </w:pPr>
      <w:bookmarkStart w:id="5" w:name="_Hlk211849766"/>
      <w:r w:rsidRPr="00314699">
        <w:rPr>
          <w:rFonts w:ascii="Arial" w:eastAsia="Arial" w:hAnsi="Arial" w:cs="Arial"/>
          <w:bCs/>
          <w:sz w:val="22"/>
          <w:szCs w:val="22"/>
          <w:lang w:val="en-ID"/>
        </w:rPr>
        <w:t xml:space="preserve">Kementerian Kesehatan Republik Indonesia. </w:t>
      </w:r>
      <w:r w:rsidRPr="00314699">
        <w:rPr>
          <w:rFonts w:ascii="Arial" w:eastAsia="Arial" w:hAnsi="Arial" w:cs="Arial"/>
          <w:bCs/>
          <w:i/>
          <w:iCs/>
          <w:sz w:val="22"/>
          <w:szCs w:val="22"/>
          <w:lang w:val="en-ID"/>
        </w:rPr>
        <w:t>Undang-Undang Republik Indonesia Nomor 17 Tahun 2023 tentang Kesehatan.</w:t>
      </w:r>
      <w:r w:rsidRPr="00314699">
        <w:rPr>
          <w:rFonts w:ascii="Arial" w:eastAsia="Arial" w:hAnsi="Arial" w:cs="Arial"/>
          <w:bCs/>
          <w:sz w:val="22"/>
          <w:szCs w:val="22"/>
          <w:lang w:val="en-ID"/>
        </w:rPr>
        <w:t xml:space="preserve"> Jakarta: Kemenkes RI; 2023.</w:t>
      </w:r>
    </w:p>
    <w:p w14:paraId="0B58E892" w14:textId="77777777" w:rsidR="00543F72" w:rsidRPr="00314699" w:rsidRDefault="00543F72" w:rsidP="00543F72">
      <w:pPr>
        <w:numPr>
          <w:ilvl w:val="0"/>
          <w:numId w:val="14"/>
        </w:numPr>
        <w:tabs>
          <w:tab w:val="clear" w:pos="720"/>
        </w:tabs>
        <w:spacing w:before="3"/>
        <w:ind w:left="567" w:right="79" w:hanging="567"/>
        <w:jc w:val="both"/>
        <w:rPr>
          <w:rFonts w:ascii="Arial" w:eastAsia="Arial" w:hAnsi="Arial" w:cs="Arial"/>
          <w:bCs/>
          <w:sz w:val="22"/>
          <w:szCs w:val="22"/>
          <w:lang w:val="en-ID"/>
        </w:rPr>
      </w:pPr>
      <w:r w:rsidRPr="00314699">
        <w:rPr>
          <w:rFonts w:ascii="Arial" w:eastAsia="Arial" w:hAnsi="Arial" w:cs="Arial"/>
          <w:bCs/>
          <w:sz w:val="22"/>
          <w:szCs w:val="22"/>
          <w:lang w:val="en-ID"/>
        </w:rPr>
        <w:t xml:space="preserve">Pemerintah Republik Indonesia. </w:t>
      </w:r>
      <w:r w:rsidRPr="00314699">
        <w:rPr>
          <w:rFonts w:ascii="Arial" w:eastAsia="Arial" w:hAnsi="Arial" w:cs="Arial"/>
          <w:bCs/>
          <w:i/>
          <w:iCs/>
          <w:sz w:val="22"/>
          <w:szCs w:val="22"/>
          <w:lang w:val="en-ID"/>
        </w:rPr>
        <w:t>Peraturan Pemerintah Nomor 47 Tahun 2021 tentang Penyelenggaraan Bidang Perumahsakitan.</w:t>
      </w:r>
      <w:r w:rsidRPr="00314699">
        <w:rPr>
          <w:rFonts w:ascii="Arial" w:eastAsia="Arial" w:hAnsi="Arial" w:cs="Arial"/>
          <w:bCs/>
          <w:sz w:val="22"/>
          <w:szCs w:val="22"/>
          <w:lang w:val="en-ID"/>
        </w:rPr>
        <w:t xml:space="preserve"> Jakarta: Sekretariat Negara; 2021.</w:t>
      </w:r>
    </w:p>
    <w:p w14:paraId="6CDEEB80" w14:textId="77777777" w:rsidR="00543F72" w:rsidRPr="00314699" w:rsidRDefault="00543F72" w:rsidP="00543F72">
      <w:pPr>
        <w:numPr>
          <w:ilvl w:val="0"/>
          <w:numId w:val="14"/>
        </w:numPr>
        <w:tabs>
          <w:tab w:val="clear" w:pos="720"/>
        </w:tabs>
        <w:spacing w:before="3"/>
        <w:ind w:left="567" w:right="79" w:hanging="567"/>
        <w:jc w:val="both"/>
        <w:rPr>
          <w:rFonts w:ascii="Arial" w:eastAsia="Arial" w:hAnsi="Arial" w:cs="Arial"/>
          <w:bCs/>
          <w:sz w:val="22"/>
          <w:szCs w:val="22"/>
          <w:lang w:val="en-ID"/>
        </w:rPr>
      </w:pPr>
      <w:r w:rsidRPr="00314699">
        <w:rPr>
          <w:rFonts w:ascii="Arial" w:eastAsia="Arial" w:hAnsi="Arial" w:cs="Arial"/>
          <w:bCs/>
          <w:sz w:val="22"/>
          <w:szCs w:val="22"/>
          <w:lang w:val="en-ID"/>
        </w:rPr>
        <w:t xml:space="preserve">Krismilaninghati NPL, Karsana IWW, Miswarihati IA. Efektivitas penggunaan sistem pendaftaran online pasien rawat jalan di Rumah Sakit Tingkat II Udayana Denpasar. </w:t>
      </w:r>
      <w:r w:rsidRPr="00314699">
        <w:rPr>
          <w:rFonts w:ascii="Arial" w:eastAsia="Arial" w:hAnsi="Arial" w:cs="Arial"/>
          <w:bCs/>
          <w:i/>
          <w:iCs/>
          <w:sz w:val="22"/>
          <w:szCs w:val="22"/>
          <w:lang w:val="en-ID"/>
        </w:rPr>
        <w:t>J Kesehat Sains Teknol (JAKASAKTI).</w:t>
      </w:r>
      <w:r w:rsidRPr="00314699">
        <w:rPr>
          <w:rFonts w:ascii="Arial" w:eastAsia="Arial" w:hAnsi="Arial" w:cs="Arial"/>
          <w:bCs/>
          <w:sz w:val="22"/>
          <w:szCs w:val="22"/>
          <w:lang w:val="en-ID"/>
        </w:rPr>
        <w:t xml:space="preserve"> 2022;1(1):11–20. doi:10.36002/js.v1i1.1921.</w:t>
      </w:r>
    </w:p>
    <w:p w14:paraId="3EFD6BC3" w14:textId="77777777" w:rsidR="00543F72" w:rsidRPr="00314699" w:rsidRDefault="00543F72" w:rsidP="00543F72">
      <w:pPr>
        <w:numPr>
          <w:ilvl w:val="0"/>
          <w:numId w:val="14"/>
        </w:numPr>
        <w:tabs>
          <w:tab w:val="clear" w:pos="720"/>
        </w:tabs>
        <w:spacing w:before="3"/>
        <w:ind w:left="567" w:right="79" w:hanging="567"/>
        <w:jc w:val="both"/>
        <w:rPr>
          <w:rFonts w:ascii="Arial" w:eastAsia="Arial" w:hAnsi="Arial" w:cs="Arial"/>
          <w:bCs/>
          <w:sz w:val="22"/>
          <w:szCs w:val="22"/>
          <w:lang w:val="en-ID"/>
        </w:rPr>
      </w:pPr>
      <w:r w:rsidRPr="00314699">
        <w:rPr>
          <w:rFonts w:ascii="Arial" w:eastAsia="Arial" w:hAnsi="Arial" w:cs="Arial"/>
          <w:bCs/>
          <w:sz w:val="22"/>
          <w:szCs w:val="22"/>
          <w:lang w:val="en-ID"/>
        </w:rPr>
        <w:t xml:space="preserve">Arnita H, Yunengsih Y. Pengaruh penerapan aplikasi pendaftaran online terhadap pelayanan pendaftaran rawat jalan di Rumah Sakit Hasna Medika Cirebon. </w:t>
      </w:r>
      <w:r w:rsidRPr="00314699">
        <w:rPr>
          <w:rFonts w:ascii="Arial" w:eastAsia="Arial" w:hAnsi="Arial" w:cs="Arial"/>
          <w:bCs/>
          <w:i/>
          <w:iCs/>
          <w:sz w:val="22"/>
          <w:szCs w:val="22"/>
          <w:lang w:val="en-ID"/>
        </w:rPr>
        <w:t>J Indones Manaj Inform Komun (JIMIK).</w:t>
      </w:r>
      <w:r w:rsidRPr="00314699">
        <w:rPr>
          <w:rFonts w:ascii="Arial" w:eastAsia="Arial" w:hAnsi="Arial" w:cs="Arial"/>
          <w:bCs/>
          <w:sz w:val="22"/>
          <w:szCs w:val="22"/>
          <w:lang w:val="en-ID"/>
        </w:rPr>
        <w:t xml:space="preserve"> 2024;5(3). Available from: </w:t>
      </w:r>
      <w:hyperlink r:id="rId13" w:tgtFrame="_new" w:history="1">
        <w:r w:rsidRPr="00314699">
          <w:rPr>
            <w:rStyle w:val="Hyperlink"/>
            <w:rFonts w:ascii="Arial" w:eastAsia="Arial" w:hAnsi="Arial" w:cs="Arial"/>
            <w:bCs/>
            <w:sz w:val="22"/>
            <w:szCs w:val="22"/>
            <w:lang w:val="en-ID"/>
          </w:rPr>
          <w:t>https://journal.stmiki.ac.id</w:t>
        </w:r>
      </w:hyperlink>
      <w:r w:rsidRPr="00314699">
        <w:rPr>
          <w:rFonts w:ascii="Arial" w:eastAsia="Arial" w:hAnsi="Arial" w:cs="Arial"/>
          <w:bCs/>
          <w:sz w:val="22"/>
          <w:szCs w:val="22"/>
          <w:lang w:val="en-ID"/>
        </w:rPr>
        <w:t>.</w:t>
      </w:r>
    </w:p>
    <w:p w14:paraId="1B1BDECD" w14:textId="77777777" w:rsidR="00543F72" w:rsidRPr="00314699" w:rsidRDefault="00543F72" w:rsidP="00543F72">
      <w:pPr>
        <w:numPr>
          <w:ilvl w:val="0"/>
          <w:numId w:val="14"/>
        </w:numPr>
        <w:tabs>
          <w:tab w:val="clear" w:pos="720"/>
        </w:tabs>
        <w:spacing w:before="3"/>
        <w:ind w:left="567" w:right="79" w:hanging="567"/>
        <w:jc w:val="both"/>
        <w:rPr>
          <w:rFonts w:ascii="Arial" w:eastAsia="Arial" w:hAnsi="Arial" w:cs="Arial"/>
          <w:bCs/>
          <w:sz w:val="22"/>
          <w:szCs w:val="22"/>
          <w:lang w:val="en-ID"/>
        </w:rPr>
      </w:pPr>
      <w:r w:rsidRPr="00314699">
        <w:rPr>
          <w:rFonts w:ascii="Arial" w:eastAsia="Arial" w:hAnsi="Arial" w:cs="Arial"/>
          <w:bCs/>
          <w:sz w:val="22"/>
          <w:szCs w:val="22"/>
          <w:lang w:val="en-ID"/>
        </w:rPr>
        <w:t xml:space="preserve">Primadhani WS, Ilyas Y, Atthahirah AI. Sistem pendaftaran online sebagai suatu strategi peningkatan layanan rumah sakit. </w:t>
      </w:r>
      <w:r w:rsidRPr="00314699">
        <w:rPr>
          <w:rFonts w:ascii="Arial" w:eastAsia="Arial" w:hAnsi="Arial" w:cs="Arial"/>
          <w:bCs/>
          <w:i/>
          <w:iCs/>
          <w:sz w:val="22"/>
          <w:szCs w:val="22"/>
          <w:lang w:val="en-ID"/>
        </w:rPr>
        <w:t>Media Publ Promosi Kesehat Indones.</w:t>
      </w:r>
      <w:r w:rsidRPr="00314699">
        <w:rPr>
          <w:rFonts w:ascii="Arial" w:eastAsia="Arial" w:hAnsi="Arial" w:cs="Arial"/>
          <w:bCs/>
          <w:sz w:val="22"/>
          <w:szCs w:val="22"/>
          <w:lang w:val="en-ID"/>
        </w:rPr>
        <w:t xml:space="preserve"> 2023;6(1):20. doi:10.31934/mppki.v2i3.</w:t>
      </w:r>
    </w:p>
    <w:p w14:paraId="173F127A" w14:textId="77777777" w:rsidR="00543F72" w:rsidRPr="00314699" w:rsidRDefault="00543F72" w:rsidP="00543F72">
      <w:pPr>
        <w:numPr>
          <w:ilvl w:val="0"/>
          <w:numId w:val="14"/>
        </w:numPr>
        <w:tabs>
          <w:tab w:val="clear" w:pos="720"/>
        </w:tabs>
        <w:spacing w:before="3"/>
        <w:ind w:left="567" w:right="79" w:hanging="567"/>
        <w:jc w:val="both"/>
        <w:rPr>
          <w:rFonts w:ascii="Arial" w:eastAsia="Arial" w:hAnsi="Arial" w:cs="Arial"/>
          <w:bCs/>
          <w:sz w:val="22"/>
          <w:szCs w:val="22"/>
          <w:lang w:val="en-ID"/>
        </w:rPr>
      </w:pPr>
      <w:r w:rsidRPr="00314699">
        <w:rPr>
          <w:rFonts w:ascii="Arial" w:eastAsia="Arial" w:hAnsi="Arial" w:cs="Arial"/>
          <w:bCs/>
          <w:sz w:val="22"/>
          <w:szCs w:val="22"/>
          <w:lang w:val="en-ID"/>
        </w:rPr>
        <w:t xml:space="preserve">Utami P, Asnawi M, Firah A. Analisis pemanfaatan aplikasi Mobile Jaminan Kesehatan Nasional (JKN) untuk meningkatkan pelayanan BPJS Kesehatan di Klinik Pratama Bertha Kota Medan. </w:t>
      </w:r>
      <w:r w:rsidRPr="00314699">
        <w:rPr>
          <w:rFonts w:ascii="Arial" w:eastAsia="Arial" w:hAnsi="Arial" w:cs="Arial"/>
          <w:bCs/>
          <w:i/>
          <w:iCs/>
          <w:sz w:val="22"/>
          <w:szCs w:val="22"/>
          <w:lang w:val="en-ID"/>
        </w:rPr>
        <w:t>J Bisnis Corporate.</w:t>
      </w:r>
      <w:r w:rsidRPr="00314699">
        <w:rPr>
          <w:rFonts w:ascii="Arial" w:eastAsia="Arial" w:hAnsi="Arial" w:cs="Arial"/>
          <w:bCs/>
          <w:sz w:val="22"/>
          <w:szCs w:val="22"/>
          <w:lang w:val="en-ID"/>
        </w:rPr>
        <w:t xml:space="preserve"> 2023;8(2):30–7.</w:t>
      </w:r>
    </w:p>
    <w:p w14:paraId="69B4880B" w14:textId="77777777" w:rsidR="00543F72" w:rsidRPr="00314699" w:rsidRDefault="00543F72" w:rsidP="00543F72">
      <w:pPr>
        <w:numPr>
          <w:ilvl w:val="0"/>
          <w:numId w:val="14"/>
        </w:numPr>
        <w:tabs>
          <w:tab w:val="clear" w:pos="720"/>
        </w:tabs>
        <w:spacing w:before="3"/>
        <w:ind w:left="567" w:right="79" w:hanging="567"/>
        <w:jc w:val="both"/>
        <w:rPr>
          <w:rFonts w:ascii="Arial" w:eastAsia="Arial" w:hAnsi="Arial" w:cs="Arial"/>
          <w:bCs/>
          <w:sz w:val="22"/>
          <w:szCs w:val="22"/>
          <w:lang w:val="en-ID"/>
        </w:rPr>
      </w:pPr>
      <w:r w:rsidRPr="00314699">
        <w:rPr>
          <w:rFonts w:ascii="Arial" w:eastAsia="Arial" w:hAnsi="Arial" w:cs="Arial"/>
          <w:bCs/>
          <w:sz w:val="22"/>
          <w:szCs w:val="22"/>
          <w:lang w:val="en-ID"/>
        </w:rPr>
        <w:t xml:space="preserve">Budiarti Anggia HDR. Gambaran tingkat kepuasan pasien terhadap komunikasi petugas pendaftaran rawat jalan di RSUD Dr. M. Yunus Bengkulu. </w:t>
      </w:r>
      <w:r w:rsidRPr="00314699">
        <w:rPr>
          <w:rFonts w:ascii="Arial" w:eastAsia="Arial" w:hAnsi="Arial" w:cs="Arial"/>
          <w:bCs/>
          <w:i/>
          <w:iCs/>
          <w:sz w:val="22"/>
          <w:szCs w:val="22"/>
          <w:lang w:val="en-ID"/>
        </w:rPr>
        <w:t>J Kesehat.</w:t>
      </w:r>
      <w:r w:rsidRPr="00314699">
        <w:rPr>
          <w:rFonts w:ascii="Arial" w:eastAsia="Arial" w:hAnsi="Arial" w:cs="Arial"/>
          <w:bCs/>
          <w:sz w:val="22"/>
          <w:szCs w:val="22"/>
          <w:lang w:val="en-ID"/>
        </w:rPr>
        <w:t xml:space="preserve"> 2022;7(1):1–5.</w:t>
      </w:r>
    </w:p>
    <w:p w14:paraId="4DD3F0E7" w14:textId="77777777" w:rsidR="00543F72" w:rsidRPr="00314699" w:rsidRDefault="00543F72" w:rsidP="00543F72">
      <w:pPr>
        <w:numPr>
          <w:ilvl w:val="0"/>
          <w:numId w:val="14"/>
        </w:numPr>
        <w:tabs>
          <w:tab w:val="clear" w:pos="720"/>
        </w:tabs>
        <w:spacing w:before="3"/>
        <w:ind w:left="567" w:right="79" w:hanging="567"/>
        <w:jc w:val="both"/>
        <w:rPr>
          <w:rFonts w:ascii="Arial" w:eastAsia="Arial" w:hAnsi="Arial" w:cs="Arial"/>
          <w:bCs/>
          <w:sz w:val="22"/>
          <w:szCs w:val="22"/>
          <w:lang w:val="en-ID"/>
        </w:rPr>
      </w:pPr>
      <w:r w:rsidRPr="00314699">
        <w:rPr>
          <w:rFonts w:ascii="Arial" w:eastAsia="Arial" w:hAnsi="Arial" w:cs="Arial"/>
          <w:bCs/>
          <w:sz w:val="22"/>
          <w:szCs w:val="22"/>
          <w:lang w:val="en-ID"/>
        </w:rPr>
        <w:t xml:space="preserve">Suciati G, Zaman C, Gustina E, Program Studi Magister Kesehatan Masyarakat, Sekolah Tinggi Ilmu Kesehatan Bina Husada Palembang. Analisis kepuasan pasien terhadap pelayanan di Rumah Sakit Umum Daerah Dr. H. Mohamad Rabain Kabupaten Muara Enim tahun 2022. </w:t>
      </w:r>
      <w:r w:rsidRPr="00314699">
        <w:rPr>
          <w:rFonts w:ascii="Arial" w:eastAsia="Arial" w:hAnsi="Arial" w:cs="Arial"/>
          <w:bCs/>
          <w:i/>
          <w:iCs/>
          <w:sz w:val="22"/>
          <w:szCs w:val="22"/>
          <w:lang w:val="en-ID"/>
        </w:rPr>
        <w:t>J Kesehat Masy.</w:t>
      </w:r>
      <w:r w:rsidRPr="00314699">
        <w:rPr>
          <w:rFonts w:ascii="Arial" w:eastAsia="Arial" w:hAnsi="Arial" w:cs="Arial"/>
          <w:bCs/>
          <w:sz w:val="22"/>
          <w:szCs w:val="22"/>
          <w:lang w:val="en-ID"/>
        </w:rPr>
        <w:t xml:space="preserve"> 2023;11(1):102–16.</w:t>
      </w:r>
    </w:p>
    <w:p w14:paraId="56CD9EC4" w14:textId="77777777" w:rsidR="00543F72" w:rsidRPr="00314699" w:rsidRDefault="00543F72" w:rsidP="00543F72">
      <w:pPr>
        <w:numPr>
          <w:ilvl w:val="0"/>
          <w:numId w:val="14"/>
        </w:numPr>
        <w:tabs>
          <w:tab w:val="clear" w:pos="720"/>
        </w:tabs>
        <w:spacing w:before="3"/>
        <w:ind w:left="567" w:right="79" w:hanging="567"/>
        <w:jc w:val="both"/>
        <w:rPr>
          <w:rFonts w:ascii="Arial" w:eastAsia="Arial" w:hAnsi="Arial" w:cs="Arial"/>
          <w:bCs/>
          <w:sz w:val="22"/>
          <w:szCs w:val="22"/>
          <w:lang w:val="en-ID"/>
        </w:rPr>
      </w:pPr>
      <w:r w:rsidRPr="00314699">
        <w:rPr>
          <w:rFonts w:ascii="Arial" w:eastAsia="Arial" w:hAnsi="Arial" w:cs="Arial"/>
          <w:bCs/>
          <w:sz w:val="22"/>
          <w:szCs w:val="22"/>
          <w:lang w:val="en-ID"/>
        </w:rPr>
        <w:t xml:space="preserve">Agustina R. Hubungan waktu tunggu pendaftaran dengan kepuasan pasien di tempat pendaftaran pasien rawat jalan di Puskesmas Perawatan Satui [Internet]. 2020 [cited 2025 Oct 20]. Available from: </w:t>
      </w:r>
      <w:hyperlink r:id="rId14" w:tgtFrame="_new" w:history="1">
        <w:r w:rsidRPr="00314699">
          <w:rPr>
            <w:rStyle w:val="Hyperlink"/>
            <w:rFonts w:ascii="Arial" w:eastAsia="Arial" w:hAnsi="Arial" w:cs="Arial"/>
            <w:bCs/>
            <w:sz w:val="22"/>
            <w:szCs w:val="22"/>
            <w:lang w:val="en-ID"/>
          </w:rPr>
          <w:t>https://eprints.uniska-bjm.ac.id/3723</w:t>
        </w:r>
      </w:hyperlink>
      <w:r w:rsidRPr="00314699">
        <w:rPr>
          <w:rFonts w:ascii="Arial" w:eastAsia="Arial" w:hAnsi="Arial" w:cs="Arial"/>
          <w:bCs/>
          <w:sz w:val="22"/>
          <w:szCs w:val="22"/>
          <w:lang w:val="en-ID"/>
        </w:rPr>
        <w:t>.</w:t>
      </w:r>
    </w:p>
    <w:p w14:paraId="29509EAB" w14:textId="77777777" w:rsidR="00543F72" w:rsidRPr="00314699" w:rsidRDefault="00543F72" w:rsidP="00543F72">
      <w:pPr>
        <w:numPr>
          <w:ilvl w:val="0"/>
          <w:numId w:val="14"/>
        </w:numPr>
        <w:tabs>
          <w:tab w:val="clear" w:pos="720"/>
        </w:tabs>
        <w:spacing w:before="3"/>
        <w:ind w:left="567" w:right="79" w:hanging="567"/>
        <w:jc w:val="both"/>
        <w:rPr>
          <w:rFonts w:ascii="Arial" w:eastAsia="Arial" w:hAnsi="Arial" w:cs="Arial"/>
          <w:bCs/>
          <w:sz w:val="22"/>
          <w:szCs w:val="22"/>
          <w:lang w:val="en-ID"/>
        </w:rPr>
      </w:pPr>
      <w:r w:rsidRPr="00314699">
        <w:rPr>
          <w:rFonts w:ascii="Arial" w:eastAsia="Arial" w:hAnsi="Arial" w:cs="Arial"/>
          <w:bCs/>
          <w:sz w:val="22"/>
          <w:szCs w:val="22"/>
          <w:lang w:val="en-ID"/>
        </w:rPr>
        <w:t xml:space="preserve">Bangun SMB, Diaz AS, Hanum L. The relationship of registration waiting time with patient satisfaction in outstanding registration in Grandmed Hospital Lubuk Pakam. </w:t>
      </w:r>
      <w:r w:rsidRPr="00314699">
        <w:rPr>
          <w:rFonts w:ascii="Arial" w:eastAsia="Arial" w:hAnsi="Arial" w:cs="Arial"/>
          <w:bCs/>
          <w:i/>
          <w:iCs/>
          <w:sz w:val="22"/>
          <w:szCs w:val="22"/>
          <w:lang w:val="en-ID"/>
        </w:rPr>
        <w:t>J Kebidanan Kestra (JKK).</w:t>
      </w:r>
      <w:r w:rsidRPr="00314699">
        <w:rPr>
          <w:rFonts w:ascii="Arial" w:eastAsia="Arial" w:hAnsi="Arial" w:cs="Arial"/>
          <w:bCs/>
          <w:sz w:val="22"/>
          <w:szCs w:val="22"/>
          <w:lang w:val="en-ID"/>
        </w:rPr>
        <w:t xml:space="preserve"> 2022;4(2):128–33. doi:10.35451/jkk.v4i2.1085.</w:t>
      </w:r>
    </w:p>
    <w:p w14:paraId="14E3DB51" w14:textId="77777777" w:rsidR="00543F72" w:rsidRPr="00314699" w:rsidRDefault="00543F72" w:rsidP="00543F72">
      <w:pPr>
        <w:numPr>
          <w:ilvl w:val="0"/>
          <w:numId w:val="14"/>
        </w:numPr>
        <w:tabs>
          <w:tab w:val="clear" w:pos="720"/>
        </w:tabs>
        <w:spacing w:before="3"/>
        <w:ind w:left="567" w:right="79" w:hanging="567"/>
        <w:jc w:val="both"/>
        <w:rPr>
          <w:rFonts w:ascii="Arial" w:eastAsia="Arial" w:hAnsi="Arial" w:cs="Arial"/>
          <w:bCs/>
          <w:sz w:val="22"/>
          <w:szCs w:val="22"/>
          <w:lang w:val="en-ID"/>
        </w:rPr>
      </w:pPr>
      <w:r w:rsidRPr="00314699">
        <w:rPr>
          <w:rFonts w:ascii="Arial" w:eastAsia="Arial" w:hAnsi="Arial" w:cs="Arial"/>
          <w:bCs/>
          <w:sz w:val="22"/>
          <w:szCs w:val="22"/>
          <w:lang w:val="en-ID"/>
        </w:rPr>
        <w:t xml:space="preserve">Widianto H, Kuswiadji A, Kartika K. Pengaruh sistem pendaftaran online terhadap kepuasan pasien rawat jalan. </w:t>
      </w:r>
      <w:r w:rsidRPr="00314699">
        <w:rPr>
          <w:rFonts w:ascii="Arial" w:eastAsia="Arial" w:hAnsi="Arial" w:cs="Arial"/>
          <w:bCs/>
          <w:i/>
          <w:iCs/>
          <w:sz w:val="22"/>
          <w:szCs w:val="22"/>
          <w:lang w:val="en-ID"/>
        </w:rPr>
        <w:t>JPKM: J Profesi Kesehat Masy.</w:t>
      </w:r>
      <w:r w:rsidRPr="00314699">
        <w:rPr>
          <w:rFonts w:ascii="Arial" w:eastAsia="Arial" w:hAnsi="Arial" w:cs="Arial"/>
          <w:bCs/>
          <w:sz w:val="22"/>
          <w:szCs w:val="22"/>
          <w:lang w:val="en-ID"/>
        </w:rPr>
        <w:t xml:space="preserve"> 2023;4(1):67–74. doi:10.47575/jpkm.v4i1.475.</w:t>
      </w:r>
    </w:p>
    <w:p w14:paraId="04617A10" w14:textId="77777777" w:rsidR="00543F72" w:rsidRPr="00314699" w:rsidRDefault="00543F72" w:rsidP="00543F72">
      <w:pPr>
        <w:numPr>
          <w:ilvl w:val="0"/>
          <w:numId w:val="14"/>
        </w:numPr>
        <w:tabs>
          <w:tab w:val="clear" w:pos="720"/>
        </w:tabs>
        <w:spacing w:before="3"/>
        <w:ind w:left="567" w:right="79" w:hanging="567"/>
        <w:jc w:val="both"/>
        <w:rPr>
          <w:rFonts w:ascii="Arial" w:eastAsia="Arial" w:hAnsi="Arial" w:cs="Arial"/>
          <w:bCs/>
          <w:sz w:val="22"/>
          <w:szCs w:val="22"/>
          <w:lang w:val="en-ID"/>
        </w:rPr>
      </w:pPr>
      <w:r w:rsidRPr="00314699">
        <w:rPr>
          <w:rFonts w:ascii="Arial" w:eastAsia="Arial" w:hAnsi="Arial" w:cs="Arial"/>
          <w:bCs/>
          <w:sz w:val="22"/>
          <w:szCs w:val="22"/>
          <w:lang w:val="en-ID"/>
        </w:rPr>
        <w:lastRenderedPageBreak/>
        <w:t xml:space="preserve">Putri AAID, Karsana IWW, Diaris NM. Analisis efektivitas implementasi sistem reservasi online pasien rawat jalan pada poli jantung berbasis web di Rumah Sakit TK II Udayana. </w:t>
      </w:r>
      <w:r w:rsidRPr="00314699">
        <w:rPr>
          <w:rFonts w:ascii="Arial" w:eastAsia="Arial" w:hAnsi="Arial" w:cs="Arial"/>
          <w:bCs/>
          <w:i/>
          <w:iCs/>
          <w:sz w:val="22"/>
          <w:szCs w:val="22"/>
          <w:lang w:val="en-ID"/>
        </w:rPr>
        <w:t>Bali Health Publ J.</w:t>
      </w:r>
      <w:r w:rsidRPr="00314699">
        <w:rPr>
          <w:rFonts w:ascii="Arial" w:eastAsia="Arial" w:hAnsi="Arial" w:cs="Arial"/>
          <w:bCs/>
          <w:sz w:val="22"/>
          <w:szCs w:val="22"/>
          <w:lang w:val="en-ID"/>
        </w:rPr>
        <w:t xml:space="preserve"> 2022;4(2):39–47. doi:10.47859/bhpj.v4i2.261.</w:t>
      </w:r>
    </w:p>
    <w:p w14:paraId="2A945DCE" w14:textId="77777777" w:rsidR="00543F72" w:rsidRPr="00314699" w:rsidRDefault="00543F72" w:rsidP="00543F72">
      <w:pPr>
        <w:numPr>
          <w:ilvl w:val="0"/>
          <w:numId w:val="14"/>
        </w:numPr>
        <w:tabs>
          <w:tab w:val="clear" w:pos="720"/>
        </w:tabs>
        <w:spacing w:before="3"/>
        <w:ind w:left="567" w:right="79" w:hanging="567"/>
        <w:jc w:val="both"/>
        <w:rPr>
          <w:rFonts w:ascii="Arial" w:eastAsia="Arial" w:hAnsi="Arial" w:cs="Arial"/>
          <w:bCs/>
          <w:sz w:val="22"/>
          <w:szCs w:val="22"/>
          <w:lang w:val="en-ID"/>
        </w:rPr>
      </w:pPr>
      <w:r w:rsidRPr="00314699">
        <w:rPr>
          <w:rFonts w:ascii="Arial" w:eastAsia="Arial" w:hAnsi="Arial" w:cs="Arial"/>
          <w:bCs/>
          <w:sz w:val="22"/>
          <w:szCs w:val="22"/>
          <w:lang w:val="en-ID"/>
        </w:rPr>
        <w:t xml:space="preserve">Hasibuan R. Hospital outpatient waiting time and patient satisfaction: an observational comparative study. </w:t>
      </w:r>
      <w:r w:rsidRPr="00314699">
        <w:rPr>
          <w:rFonts w:ascii="Arial" w:eastAsia="Arial" w:hAnsi="Arial" w:cs="Arial"/>
          <w:bCs/>
          <w:i/>
          <w:iCs/>
          <w:sz w:val="22"/>
          <w:szCs w:val="22"/>
          <w:lang w:val="en-ID"/>
        </w:rPr>
        <w:t>Soc Med.</w:t>
      </w:r>
      <w:r w:rsidRPr="00314699">
        <w:rPr>
          <w:rFonts w:ascii="Arial" w:eastAsia="Arial" w:hAnsi="Arial" w:cs="Arial"/>
          <w:bCs/>
          <w:sz w:val="22"/>
          <w:szCs w:val="22"/>
          <w:lang w:val="en-ID"/>
        </w:rPr>
        <w:t xml:space="preserve"> 2025;18(2):141–52. doi:10.71164/socialmedicine.v18i2.2025.1611.</w:t>
      </w:r>
    </w:p>
    <w:p w14:paraId="18DF5ED6" w14:textId="77777777" w:rsidR="00543F72" w:rsidRPr="00314699" w:rsidRDefault="00543F72" w:rsidP="00543F72">
      <w:pPr>
        <w:numPr>
          <w:ilvl w:val="0"/>
          <w:numId w:val="14"/>
        </w:numPr>
        <w:tabs>
          <w:tab w:val="clear" w:pos="720"/>
        </w:tabs>
        <w:spacing w:before="3"/>
        <w:ind w:left="567" w:right="79" w:hanging="567"/>
        <w:jc w:val="both"/>
        <w:rPr>
          <w:rFonts w:ascii="Arial" w:eastAsia="Arial" w:hAnsi="Arial" w:cs="Arial"/>
          <w:bCs/>
          <w:sz w:val="22"/>
          <w:szCs w:val="22"/>
          <w:lang w:val="en-ID"/>
        </w:rPr>
      </w:pPr>
      <w:r w:rsidRPr="00314699">
        <w:rPr>
          <w:rFonts w:ascii="Arial" w:eastAsia="Arial" w:hAnsi="Arial" w:cs="Arial"/>
          <w:bCs/>
          <w:sz w:val="22"/>
          <w:szCs w:val="22"/>
          <w:lang w:val="en-ID"/>
        </w:rPr>
        <w:t xml:space="preserve">Lin CF, Fu YC, Lin LS, Fu CS. Minimal human interaction in hospitals: effective online registration system design. </w:t>
      </w:r>
      <w:r w:rsidRPr="00314699">
        <w:rPr>
          <w:rFonts w:ascii="Arial" w:eastAsia="Arial" w:hAnsi="Arial" w:cs="Arial"/>
          <w:bCs/>
          <w:i/>
          <w:iCs/>
          <w:sz w:val="22"/>
          <w:szCs w:val="22"/>
          <w:lang w:val="en-ID"/>
        </w:rPr>
        <w:t>SAGE Open.</w:t>
      </w:r>
      <w:r w:rsidRPr="00314699">
        <w:rPr>
          <w:rFonts w:ascii="Arial" w:eastAsia="Arial" w:hAnsi="Arial" w:cs="Arial"/>
          <w:bCs/>
          <w:sz w:val="22"/>
          <w:szCs w:val="22"/>
          <w:lang w:val="en-ID"/>
        </w:rPr>
        <w:t xml:space="preserve"> 2022;12(3). doi:10.1177/21582440221122695.</w:t>
      </w:r>
    </w:p>
    <w:p w14:paraId="4C45F7A8" w14:textId="77777777" w:rsidR="00543F72" w:rsidRPr="00314699" w:rsidRDefault="00543F72" w:rsidP="00543F72">
      <w:pPr>
        <w:numPr>
          <w:ilvl w:val="0"/>
          <w:numId w:val="14"/>
        </w:numPr>
        <w:tabs>
          <w:tab w:val="clear" w:pos="720"/>
        </w:tabs>
        <w:spacing w:before="3"/>
        <w:ind w:left="567" w:right="79" w:hanging="567"/>
        <w:jc w:val="both"/>
        <w:rPr>
          <w:rFonts w:ascii="Arial" w:eastAsia="Arial" w:hAnsi="Arial" w:cs="Arial"/>
          <w:bCs/>
          <w:sz w:val="22"/>
          <w:szCs w:val="22"/>
          <w:lang w:val="en-ID"/>
        </w:rPr>
      </w:pPr>
      <w:r w:rsidRPr="00314699">
        <w:rPr>
          <w:rFonts w:ascii="Arial" w:eastAsia="Arial" w:hAnsi="Arial" w:cs="Arial"/>
          <w:bCs/>
          <w:sz w:val="22"/>
          <w:szCs w:val="22"/>
          <w:lang w:val="en-ID"/>
        </w:rPr>
        <w:t xml:space="preserve">Mahfouz MS, Ryani MA, Shubair AA, Somili SY, Majrashi AA, Zalah HA, et al. Evaluation of patient satisfaction with the new web-based medical appointment systems “Mawid” at primary health care level in Southwest Saudi Arabia: a cross-sectional study. </w:t>
      </w:r>
      <w:r w:rsidRPr="00314699">
        <w:rPr>
          <w:rFonts w:ascii="Arial" w:eastAsia="Arial" w:hAnsi="Arial" w:cs="Arial"/>
          <w:bCs/>
          <w:i/>
          <w:iCs/>
          <w:sz w:val="22"/>
          <w:szCs w:val="22"/>
          <w:lang w:val="en-ID"/>
        </w:rPr>
        <w:t>Cureus.</w:t>
      </w:r>
      <w:r w:rsidRPr="00314699">
        <w:rPr>
          <w:rFonts w:ascii="Arial" w:eastAsia="Arial" w:hAnsi="Arial" w:cs="Arial"/>
          <w:bCs/>
          <w:sz w:val="22"/>
          <w:szCs w:val="22"/>
          <w:lang w:val="en-ID"/>
        </w:rPr>
        <w:t xml:space="preserve"> 2023;15(1):4–12. doi:10.7759/cureus.34038.</w:t>
      </w:r>
    </w:p>
    <w:p w14:paraId="333ABF8C" w14:textId="77777777" w:rsidR="00543F72" w:rsidRPr="00314699" w:rsidRDefault="00543F72" w:rsidP="00543F72">
      <w:pPr>
        <w:numPr>
          <w:ilvl w:val="0"/>
          <w:numId w:val="14"/>
        </w:numPr>
        <w:tabs>
          <w:tab w:val="clear" w:pos="720"/>
        </w:tabs>
        <w:spacing w:before="3"/>
        <w:ind w:left="567" w:right="79" w:hanging="567"/>
        <w:jc w:val="both"/>
        <w:rPr>
          <w:rFonts w:ascii="Arial" w:eastAsia="Arial" w:hAnsi="Arial" w:cs="Arial"/>
          <w:bCs/>
          <w:sz w:val="22"/>
          <w:szCs w:val="22"/>
          <w:lang w:val="en-ID"/>
        </w:rPr>
      </w:pPr>
      <w:r w:rsidRPr="00314699">
        <w:rPr>
          <w:rFonts w:ascii="Arial" w:eastAsia="Arial" w:hAnsi="Arial" w:cs="Arial"/>
          <w:bCs/>
          <w:sz w:val="22"/>
          <w:szCs w:val="22"/>
          <w:lang w:val="en-ID"/>
        </w:rPr>
        <w:t xml:space="preserve">Handasari SP, Wulandari R, Haikal. Evaluation of the usability and user experience of the Jaminan Kesehatan Nasional mobile application in Indonesia. </w:t>
      </w:r>
      <w:r w:rsidRPr="00314699">
        <w:rPr>
          <w:rFonts w:ascii="Arial" w:eastAsia="Arial" w:hAnsi="Arial" w:cs="Arial"/>
          <w:bCs/>
          <w:i/>
          <w:iCs/>
          <w:sz w:val="22"/>
          <w:szCs w:val="22"/>
          <w:lang w:val="en-ID"/>
        </w:rPr>
        <w:t>Healthc Inform Res.</w:t>
      </w:r>
      <w:r w:rsidRPr="00314699">
        <w:rPr>
          <w:rFonts w:ascii="Arial" w:eastAsia="Arial" w:hAnsi="Arial" w:cs="Arial"/>
          <w:bCs/>
          <w:sz w:val="22"/>
          <w:szCs w:val="22"/>
          <w:lang w:val="en-ID"/>
        </w:rPr>
        <w:t xml:space="preserve"> 2024;30(4):324–32. doi:10.4258/hir.2024.30.4.324.</w:t>
      </w:r>
    </w:p>
    <w:p w14:paraId="6FD33DB1" w14:textId="77777777" w:rsidR="00543F72" w:rsidRPr="00543F72" w:rsidRDefault="00543F72" w:rsidP="00543F72">
      <w:pPr>
        <w:numPr>
          <w:ilvl w:val="0"/>
          <w:numId w:val="14"/>
        </w:numPr>
        <w:tabs>
          <w:tab w:val="clear" w:pos="720"/>
        </w:tabs>
        <w:spacing w:before="3"/>
        <w:ind w:left="567" w:right="79" w:hanging="567"/>
        <w:jc w:val="both"/>
        <w:rPr>
          <w:rFonts w:ascii="Arial" w:eastAsia="Arial" w:hAnsi="Arial" w:cs="Arial"/>
          <w:bCs/>
          <w:sz w:val="22"/>
          <w:szCs w:val="22"/>
          <w:lang w:val="en-ID"/>
        </w:rPr>
      </w:pPr>
      <w:r w:rsidRPr="00314699">
        <w:rPr>
          <w:rFonts w:ascii="Arial" w:eastAsia="Arial" w:hAnsi="Arial" w:cs="Arial"/>
          <w:bCs/>
          <w:sz w:val="22"/>
          <w:szCs w:val="22"/>
          <w:lang w:val="en-ID"/>
        </w:rPr>
        <w:t xml:space="preserve">Sulistiana E, Purbobinuko ZK, Dewi TS. Tingkat kepuasan pasien pengguna sistem pendaftaran rawat jalan berbasis online menggunakan metode EUCS di Rumah Sakit Nur Hidayah Bantul Yogyakarta. </w:t>
      </w:r>
      <w:r w:rsidRPr="00314699">
        <w:rPr>
          <w:rFonts w:ascii="Arial" w:eastAsia="Arial" w:hAnsi="Arial" w:cs="Arial"/>
          <w:bCs/>
          <w:i/>
          <w:iCs/>
          <w:sz w:val="22"/>
          <w:szCs w:val="22"/>
          <w:lang w:val="en-ID"/>
        </w:rPr>
        <w:t>J Indones Sehat.</w:t>
      </w:r>
      <w:r w:rsidRPr="00314699">
        <w:rPr>
          <w:rFonts w:ascii="Arial" w:eastAsia="Arial" w:hAnsi="Arial" w:cs="Arial"/>
          <w:bCs/>
          <w:sz w:val="22"/>
          <w:szCs w:val="22"/>
          <w:lang w:val="en-ID"/>
        </w:rPr>
        <w:t xml:space="preserve"> 2024;3(1):30–9. doi:10.58353/jurinse.v3i1.208.</w:t>
      </w:r>
    </w:p>
    <w:p w14:paraId="28EBD22E" w14:textId="75A75F68" w:rsidR="00064D81" w:rsidRPr="00543F72" w:rsidRDefault="00543F72" w:rsidP="00543F72">
      <w:pPr>
        <w:pStyle w:val="ListParagraph"/>
        <w:widowControl w:val="0"/>
        <w:numPr>
          <w:ilvl w:val="0"/>
          <w:numId w:val="14"/>
        </w:numPr>
        <w:tabs>
          <w:tab w:val="clear" w:pos="720"/>
        </w:tabs>
        <w:autoSpaceDE w:val="0"/>
        <w:autoSpaceDN w:val="0"/>
        <w:adjustRightInd w:val="0"/>
        <w:ind w:left="567" w:hanging="567"/>
        <w:jc w:val="both"/>
        <w:rPr>
          <w:rFonts w:ascii="Arial" w:hAnsi="Arial" w:cs="Arial"/>
          <w:noProof/>
          <w:sz w:val="22"/>
          <w:szCs w:val="22"/>
        </w:rPr>
      </w:pPr>
      <w:r w:rsidRPr="00543F72">
        <w:rPr>
          <w:rFonts w:ascii="Arial" w:hAnsi="Arial" w:cs="Arial"/>
          <w:noProof/>
          <w:sz w:val="22"/>
          <w:szCs w:val="22"/>
        </w:rPr>
        <w:t xml:space="preserve">Zhang, H., Ma, W., Zhou, S., Zhu, J., Wang, L., &amp; Gong, K. (2023). Effect of waiting time on patient satisfaction in outpatient: An empirical investigation. </w:t>
      </w:r>
      <w:r w:rsidRPr="00543F72">
        <w:rPr>
          <w:rFonts w:ascii="Arial" w:hAnsi="Arial" w:cs="Arial"/>
          <w:i/>
          <w:iCs/>
          <w:noProof/>
          <w:sz w:val="22"/>
          <w:szCs w:val="22"/>
        </w:rPr>
        <w:t>Medicine (United States)</w:t>
      </w:r>
      <w:r w:rsidRPr="00543F72">
        <w:rPr>
          <w:rFonts w:ascii="Arial" w:hAnsi="Arial" w:cs="Arial"/>
          <w:noProof/>
          <w:sz w:val="22"/>
          <w:szCs w:val="22"/>
        </w:rPr>
        <w:t xml:space="preserve">, </w:t>
      </w:r>
      <w:r w:rsidRPr="00543F72">
        <w:rPr>
          <w:rFonts w:ascii="Arial" w:hAnsi="Arial" w:cs="Arial"/>
          <w:i/>
          <w:iCs/>
          <w:noProof/>
          <w:sz w:val="22"/>
          <w:szCs w:val="22"/>
        </w:rPr>
        <w:t>102</w:t>
      </w:r>
      <w:r w:rsidRPr="00543F72">
        <w:rPr>
          <w:rFonts w:ascii="Arial" w:hAnsi="Arial" w:cs="Arial"/>
          <w:noProof/>
          <w:sz w:val="22"/>
          <w:szCs w:val="22"/>
        </w:rPr>
        <w:t>(40), E35184. https://doi.org/10.1097/MD.0000000000035184</w:t>
      </w:r>
    </w:p>
    <w:bookmarkEnd w:id="5"/>
    <w:p w14:paraId="3CC5EAD0" w14:textId="142B8EEC" w:rsidR="007C6ECE" w:rsidRPr="00BB31D1" w:rsidRDefault="007C6ECE" w:rsidP="00375CA9">
      <w:pPr>
        <w:spacing w:line="240" w:lineRule="exact"/>
        <w:ind w:left="360" w:hanging="426"/>
        <w:jc w:val="both"/>
        <w:rPr>
          <w:rFonts w:ascii="Arial" w:eastAsia="Arial" w:hAnsi="Arial" w:cs="Arial"/>
          <w:sz w:val="22"/>
          <w:szCs w:val="22"/>
          <w:lang w:val="id-ID"/>
        </w:rPr>
        <w:sectPr w:rsidR="007C6ECE" w:rsidRPr="00BB31D1" w:rsidSect="00D72ABF">
          <w:headerReference w:type="default" r:id="rId15"/>
          <w:type w:val="continuous"/>
          <w:pgSz w:w="11920" w:h="16840"/>
          <w:pgMar w:top="1440" w:right="1440" w:bottom="1440" w:left="1440" w:header="0" w:footer="1278" w:gutter="0"/>
          <w:cols w:space="296"/>
          <w:docGrid w:linePitch="272"/>
        </w:sectPr>
      </w:pPr>
    </w:p>
    <w:p w14:paraId="0FCDFF2A" w14:textId="77777777" w:rsidR="00F02962" w:rsidRPr="00BB31D1" w:rsidRDefault="00F02962" w:rsidP="00911CD1">
      <w:pPr>
        <w:spacing w:line="240" w:lineRule="exact"/>
        <w:jc w:val="both"/>
        <w:rPr>
          <w:rFonts w:ascii="Arial" w:eastAsia="Arial" w:hAnsi="Arial" w:cs="Arial"/>
          <w:sz w:val="22"/>
          <w:szCs w:val="22"/>
          <w:lang w:val="id-ID"/>
        </w:rPr>
      </w:pPr>
    </w:p>
    <w:sectPr w:rsidR="00F02962" w:rsidRPr="00BB31D1" w:rsidSect="00D72ABF">
      <w:type w:val="continuous"/>
      <w:pgSz w:w="11920" w:h="16840"/>
      <w:pgMar w:top="1440" w:right="1440" w:bottom="1440" w:left="1440" w:header="0" w:footer="1278" w:gutter="0"/>
      <w:cols w:space="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66A8E" w14:textId="77777777" w:rsidR="00054F84" w:rsidRDefault="00054F84">
      <w:r>
        <w:separator/>
      </w:r>
    </w:p>
  </w:endnote>
  <w:endnote w:type="continuationSeparator" w:id="0">
    <w:p w14:paraId="568C9C75" w14:textId="77777777" w:rsidR="00054F84" w:rsidRDefault="00054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20D47" w14:textId="4B36C20C" w:rsidR="00890336" w:rsidRPr="00660536" w:rsidRDefault="00890336" w:rsidP="00D72ABF">
    <w:pPr>
      <w:pStyle w:val="Footer"/>
      <w:tabs>
        <w:tab w:val="clear" w:pos="4513"/>
        <w:tab w:val="center" w:pos="5670"/>
      </w:tabs>
      <w:rPr>
        <w:rFonts w:ascii="Arial" w:hAnsi="Arial" w:cs="Arial"/>
        <w:color w:val="FF0000"/>
      </w:rPr>
    </w:pPr>
    <w:r w:rsidRPr="008F3AC0">
      <w:rPr>
        <w:rFonts w:ascii="Arial" w:hAnsi="Arial" w:cs="Arial"/>
        <w:i/>
        <w:iCs/>
        <w:sz w:val="22"/>
        <w:szCs w:val="22"/>
        <w:lang w:val="id-ID"/>
      </w:rPr>
      <w:t>Indonesian Journal of Hospital Administration</w:t>
    </w:r>
    <w:r w:rsidRPr="008F3AC0">
      <w:rPr>
        <w:rFonts w:ascii="Arial" w:hAnsi="Arial" w:cs="Arial"/>
        <w:sz w:val="22"/>
        <w:szCs w:val="22"/>
        <w:lang w:val="id-ID"/>
      </w:rPr>
      <w:t xml:space="preserve"> </w:t>
    </w:r>
    <w:r w:rsidRPr="00660536">
      <w:rPr>
        <w:rFonts w:ascii="Arial" w:hAnsi="Arial" w:cs="Arial"/>
        <w:color w:val="FF0000"/>
        <w:lang w:val="id-ID"/>
      </w:rPr>
      <w:tab/>
    </w:r>
  </w:p>
  <w:p w14:paraId="0FB46444" w14:textId="77777777" w:rsidR="009171A7" w:rsidRPr="00BB31D1" w:rsidRDefault="009171A7">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CE851" w14:textId="77777777" w:rsidR="00054F84" w:rsidRDefault="00054F84">
      <w:r>
        <w:separator/>
      </w:r>
    </w:p>
  </w:footnote>
  <w:footnote w:type="continuationSeparator" w:id="0">
    <w:p w14:paraId="499F04D5" w14:textId="77777777" w:rsidR="00054F84" w:rsidRDefault="00054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B978C" w14:textId="77777777" w:rsidR="00DB2702" w:rsidRDefault="000C423D">
    <w:pPr>
      <w:pStyle w:val="Header"/>
    </w:pPr>
    <w:r>
      <w:rPr>
        <w:noProof/>
      </w:rPr>
      <mc:AlternateContent>
        <mc:Choice Requires="wps">
          <w:drawing>
            <wp:anchor distT="0" distB="0" distL="114300" distR="114300" simplePos="0" relativeHeight="251659264" behindDoc="0" locked="0" layoutInCell="1" allowOverlap="1" wp14:anchorId="0C4FC26D" wp14:editId="6AE28DDC">
              <wp:simplePos x="0" y="0"/>
              <wp:positionH relativeFrom="column">
                <wp:posOffset>0</wp:posOffset>
              </wp:positionH>
              <wp:positionV relativeFrom="paragraph">
                <wp:posOffset>104775</wp:posOffset>
              </wp:positionV>
              <wp:extent cx="5495925" cy="676275"/>
              <wp:effectExtent l="0" t="0" r="28575" b="2857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676275"/>
                      </a:xfrm>
                      <a:prstGeom prst="rect">
                        <a:avLst/>
                      </a:prstGeom>
                      <a:solidFill>
                        <a:srgbClr val="FFFFFF"/>
                      </a:solidFill>
                      <a:ln w="9525">
                        <a:solidFill>
                          <a:srgbClr val="000000"/>
                        </a:solidFill>
                        <a:miter lim="800000"/>
                        <a:headEnd/>
                        <a:tailEnd/>
                      </a:ln>
                    </wps:spPr>
                    <wps:txbx>
                      <w:txbxContent>
                        <w:p w14:paraId="32E15757" w14:textId="77777777" w:rsidR="000C423D" w:rsidRDefault="000C423D" w:rsidP="000C423D">
                          <w:r w:rsidRPr="00783FDB">
                            <w:rPr>
                              <w:noProof/>
                            </w:rPr>
                            <w:drawing>
                              <wp:inline distT="0" distB="0" distL="0" distR="0" wp14:anchorId="7FCE0D99" wp14:editId="1EECA763">
                                <wp:extent cx="762000" cy="569407"/>
                                <wp:effectExtent l="0" t="0" r="0" b="2540"/>
                                <wp:docPr id="1410135401" name="Picture 1410135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34" cy="571076"/>
                                        </a:xfrm>
                                        <a:prstGeom prst="rect">
                                          <a:avLst/>
                                        </a:prstGeom>
                                        <a:noFill/>
                                        <a:ln>
                                          <a:noFill/>
                                        </a:ln>
                                      </pic:spPr>
                                    </pic:pic>
                                  </a:graphicData>
                                </a:graphic>
                              </wp:inline>
                            </w:drawing>
                          </w:r>
                          <w:r w:rsidRPr="007B5DB6">
                            <w:rPr>
                              <w:noProof/>
                            </w:rPr>
                            <w:drawing>
                              <wp:inline distT="0" distB="0" distL="0" distR="0" wp14:anchorId="77DE4C1D" wp14:editId="261AFBDC">
                                <wp:extent cx="4486275" cy="257175"/>
                                <wp:effectExtent l="0" t="0" r="9525" b="9525"/>
                                <wp:docPr id="1743460941" name="Picture 1743460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86275" cy="257175"/>
                                        </a:xfrm>
                                        <a:prstGeom prst="rect">
                                          <a:avLst/>
                                        </a:prstGeom>
                                        <a:noFill/>
                                        <a:ln>
                                          <a:noFill/>
                                        </a:ln>
                                      </pic:spPr>
                                    </pic:pic>
                                  </a:graphicData>
                                </a:graphic>
                              </wp:inline>
                            </w:drawing>
                          </w:r>
                          <w:r>
                            <w:tab/>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0C4FC26D" id="_x0000_t202" coordsize="21600,21600" o:spt="202" path="m,l,21600r21600,l21600,xe">
              <v:stroke joinstyle="miter"/>
              <v:path gradientshapeok="t" o:connecttype="rect"/>
            </v:shapetype>
            <v:shape id="Text Box 6" o:spid="_x0000_s1026" type="#_x0000_t202" style="position:absolute;margin-left:0;margin-top:8.25pt;width:432.75pt;height:5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ExYFQIAACsEAAAOAAAAZHJzL2Uyb0RvYy54bWysU9uO2yAQfa/Uf0C8N06iXDZWnNU221SV&#10;thdp2w8gGMeomKEDiZ1+fQfszaYX9aEqD4hhhjMzZw7r264x7KTQa7AFn4zGnCkrodT2UPAvn3ev&#10;bjjzQdhSGLCq4Gfl+e3m5Yt163I1hRpMqZARiPV56wpeh+DyLPOyVo3wI3DKkrMCbEQgEw9ZiaIl&#10;9MZk0/F4kbWApUOQynu6ve+dfJPwq0rJ8LGqvArMFJxqC2nHtO/jnm3WIj+gcLWWQxniH6pohLaU&#10;9AJ1L4JgR9S/QTVaIniowkhCk0FVaalSD9TNZPxLN4+1cCr1QuR4d6HJ/z9Y+eH06D4hC91r6GiA&#10;qQnvHkB+9czCthb2oO4Qoa2VKCnxJFKWtc7nw9NItc99BNm376GkIYtjgATUVdhEVqhPRug0gPOF&#10;dNUFJulyPlvNV9M5Z5J8i+ViupynFCJ/eu3Qh7cKGhYPBUcaakIXpwcfYjUifwqJyTwYXe60McnA&#10;w35rkJ0ECWCX1oD+U5ixrC34ak51/B1inNafIBodSMlGNwW/uQSJPNL2xpZJZ0Fo05+pZGMHHiN1&#10;PYmh23cUGPncQ3kmRhF6xdIPo0MN+J2zltRacP/tKFBxZt5ZmspqMptFeSdjNl9OycBrz/7aI6wk&#10;qIIHzvrjNvRf4uhQH2rK1OvAwh1NstKJ5OeqhrpJkYn74fdEyV/bKer5j29+AAAA//8DAFBLAwQU&#10;AAYACAAAACEAudRz8d0AAAAHAQAADwAAAGRycy9kb3ducmV2LnhtbEyPQU/DMAyF70j8h8hIXBBL&#10;2VgppemEkEBwg22Ca9Z4bUXilCTryr/HnOBmv2c9f69aTc6KEUPsPSm4mmUgkBpvemoVbDePlwWI&#10;mDQZbT2hgm+MsKpPTypdGn+kNxzXqRUcQrHUCrqUhlLK2HTodJz5AYm9vQ9OJ15DK03QRw53Vs6z&#10;LJdO98QfOj3gQ4fN5/rgFBTXz+NHfFm8vjf53t6mi5vx6SsodX423d+BSDilv2P4xWd0qJlp5w9k&#10;orAKuEhiNV+CYLfIlzzsWJgvMpB1Jf/z1z8AAAD//wMAUEsBAi0AFAAGAAgAAAAhALaDOJL+AAAA&#10;4QEAABMAAAAAAAAAAAAAAAAAAAAAAFtDb250ZW50X1R5cGVzXS54bWxQSwECLQAUAAYACAAAACEA&#10;OP0h/9YAAACUAQAACwAAAAAAAAAAAAAAAAAvAQAAX3JlbHMvLnJlbHNQSwECLQAUAAYACAAAACEA&#10;CzBMWBUCAAArBAAADgAAAAAAAAAAAAAAAAAuAgAAZHJzL2Uyb0RvYy54bWxQSwECLQAUAAYACAAA&#10;ACEAudRz8d0AAAAHAQAADwAAAAAAAAAAAAAAAABvBAAAZHJzL2Rvd25yZXYueG1sUEsFBgAAAAAE&#10;AAQA8wAAAHkFAAAAAA==&#10;">
              <v:textbox>
                <w:txbxContent>
                  <w:p w14:paraId="32E15757" w14:textId="77777777" w:rsidR="000C423D" w:rsidRDefault="000C423D" w:rsidP="000C423D">
                    <w:r w:rsidRPr="00783FDB">
                      <w:rPr>
                        <w:noProof/>
                      </w:rPr>
                      <w:drawing>
                        <wp:inline distT="0" distB="0" distL="0" distR="0" wp14:anchorId="7FCE0D99" wp14:editId="1EECA763">
                          <wp:extent cx="762000" cy="569407"/>
                          <wp:effectExtent l="0" t="0" r="0" b="2540"/>
                          <wp:docPr id="1410135401" name="Picture 1410135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34" cy="571076"/>
                                  </a:xfrm>
                                  <a:prstGeom prst="rect">
                                    <a:avLst/>
                                  </a:prstGeom>
                                  <a:noFill/>
                                  <a:ln>
                                    <a:noFill/>
                                  </a:ln>
                                </pic:spPr>
                              </pic:pic>
                            </a:graphicData>
                          </a:graphic>
                        </wp:inline>
                      </w:drawing>
                    </w:r>
                    <w:r w:rsidRPr="007B5DB6">
                      <w:rPr>
                        <w:noProof/>
                      </w:rPr>
                      <w:drawing>
                        <wp:inline distT="0" distB="0" distL="0" distR="0" wp14:anchorId="77DE4C1D" wp14:editId="261AFBDC">
                          <wp:extent cx="4486275" cy="257175"/>
                          <wp:effectExtent l="0" t="0" r="9525" b="9525"/>
                          <wp:docPr id="1743460941" name="Picture 1743460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86275" cy="257175"/>
                                  </a:xfrm>
                                  <a:prstGeom prst="rect">
                                    <a:avLst/>
                                  </a:prstGeom>
                                  <a:noFill/>
                                  <a:ln>
                                    <a:noFill/>
                                  </a:ln>
                                </pic:spPr>
                              </pic:pic>
                            </a:graphicData>
                          </a:graphic>
                        </wp:inline>
                      </w:drawing>
                    </w:r>
                    <w:r>
                      <w:tab/>
                    </w:r>
                  </w:p>
                </w:txbxContent>
              </v:textbox>
            </v:shape>
          </w:pict>
        </mc:Fallback>
      </mc:AlternateContent>
    </w:r>
  </w:p>
  <w:p w14:paraId="1ED1A98E" w14:textId="77777777" w:rsidR="00DB2702" w:rsidRDefault="00DB2702">
    <w:pPr>
      <w:pStyle w:val="Header"/>
    </w:pPr>
  </w:p>
  <w:p w14:paraId="6C62824D" w14:textId="77777777" w:rsidR="00DB2702" w:rsidRDefault="00DB2702" w:rsidP="00DB2702">
    <w:pPr>
      <w:pStyle w:val="Header"/>
      <w:tabs>
        <w:tab w:val="clear" w:pos="4513"/>
        <w:tab w:val="clear" w:pos="9026"/>
        <w:tab w:val="left" w:pos="192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FE34D" w14:textId="77777777" w:rsidR="00DB2702" w:rsidRDefault="00DB2702">
    <w:pPr>
      <w:pStyle w:val="Header"/>
    </w:pPr>
  </w:p>
  <w:p w14:paraId="538FCF6C" w14:textId="77777777" w:rsidR="00DB2702" w:rsidRDefault="00DB2702">
    <w:pPr>
      <w:pStyle w:val="Header"/>
    </w:pPr>
  </w:p>
  <w:p w14:paraId="4F1542E4" w14:textId="77777777" w:rsidR="00DB2702" w:rsidRDefault="00DB27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DDA"/>
    <w:multiLevelType w:val="hybridMultilevel"/>
    <w:tmpl w:val="95E299D0"/>
    <w:lvl w:ilvl="0" w:tplc="086EC308">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04B300DE"/>
    <w:multiLevelType w:val="multilevel"/>
    <w:tmpl w:val="87F8D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2644CA"/>
    <w:multiLevelType w:val="multilevel"/>
    <w:tmpl w:val="791A5CB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135E301B"/>
    <w:multiLevelType w:val="multilevel"/>
    <w:tmpl w:val="6706C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2A1AF5"/>
    <w:multiLevelType w:val="hybridMultilevel"/>
    <w:tmpl w:val="C930BB3C"/>
    <w:lvl w:ilvl="0" w:tplc="1B04DE3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24464A0F"/>
    <w:multiLevelType w:val="multilevel"/>
    <w:tmpl w:val="B54E1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DF57D9"/>
    <w:multiLevelType w:val="hybridMultilevel"/>
    <w:tmpl w:val="916EA16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F0121A"/>
    <w:multiLevelType w:val="multilevel"/>
    <w:tmpl w:val="BCA6AAE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8438F1"/>
    <w:multiLevelType w:val="hybridMultilevel"/>
    <w:tmpl w:val="08C012C2"/>
    <w:lvl w:ilvl="0" w:tplc="02467146">
      <w:start w:val="1"/>
      <w:numFmt w:val="decimal"/>
      <w:lvlText w:val="%1."/>
      <w:lvlJc w:val="left"/>
      <w:pPr>
        <w:ind w:left="720" w:hanging="360"/>
      </w:pPr>
      <w:rPr>
        <w:rFonts w:eastAsia="Times New Roman" w:hint="default"/>
        <w:b/>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1364B72"/>
    <w:multiLevelType w:val="multilevel"/>
    <w:tmpl w:val="1AF20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0D09D2"/>
    <w:multiLevelType w:val="multilevel"/>
    <w:tmpl w:val="F35ED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AD23E3"/>
    <w:multiLevelType w:val="multilevel"/>
    <w:tmpl w:val="87F8DD1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8D614F"/>
    <w:multiLevelType w:val="hybridMultilevel"/>
    <w:tmpl w:val="B8F2D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96195C"/>
    <w:multiLevelType w:val="hybridMultilevel"/>
    <w:tmpl w:val="8E5A8B7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437020434">
    <w:abstractNumId w:val="2"/>
  </w:num>
  <w:num w:numId="2" w16cid:durableId="1813716646">
    <w:abstractNumId w:val="12"/>
  </w:num>
  <w:num w:numId="3" w16cid:durableId="1330137627">
    <w:abstractNumId w:val="6"/>
  </w:num>
  <w:num w:numId="4" w16cid:durableId="1664430261">
    <w:abstractNumId w:val="10"/>
  </w:num>
  <w:num w:numId="5" w16cid:durableId="682827467">
    <w:abstractNumId w:val="9"/>
  </w:num>
  <w:num w:numId="6" w16cid:durableId="1300381999">
    <w:abstractNumId w:val="3"/>
  </w:num>
  <w:num w:numId="7" w16cid:durableId="852384004">
    <w:abstractNumId w:val="11"/>
  </w:num>
  <w:num w:numId="8" w16cid:durableId="985280694">
    <w:abstractNumId w:val="5"/>
  </w:num>
  <w:num w:numId="9" w16cid:durableId="47337109">
    <w:abstractNumId w:val="8"/>
  </w:num>
  <w:num w:numId="10" w16cid:durableId="1607075468">
    <w:abstractNumId w:val="13"/>
  </w:num>
  <w:num w:numId="11" w16cid:durableId="1553468920">
    <w:abstractNumId w:val="0"/>
  </w:num>
  <w:num w:numId="12" w16cid:durableId="1544053533">
    <w:abstractNumId w:val="4"/>
  </w:num>
  <w:num w:numId="13" w16cid:durableId="305018215">
    <w:abstractNumId w:val="7"/>
  </w:num>
  <w:num w:numId="14" w16cid:durableId="1666858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962"/>
    <w:rsid w:val="000010CC"/>
    <w:rsid w:val="0003247B"/>
    <w:rsid w:val="000528F0"/>
    <w:rsid w:val="00052D40"/>
    <w:rsid w:val="00054F84"/>
    <w:rsid w:val="00063EE6"/>
    <w:rsid w:val="00064D81"/>
    <w:rsid w:val="00085A55"/>
    <w:rsid w:val="000C423D"/>
    <w:rsid w:val="001145E2"/>
    <w:rsid w:val="0012292A"/>
    <w:rsid w:val="001368B2"/>
    <w:rsid w:val="0015210D"/>
    <w:rsid w:val="00153B91"/>
    <w:rsid w:val="001656BB"/>
    <w:rsid w:val="00207477"/>
    <w:rsid w:val="00212A84"/>
    <w:rsid w:val="002321D8"/>
    <w:rsid w:val="00241917"/>
    <w:rsid w:val="00250B49"/>
    <w:rsid w:val="00274175"/>
    <w:rsid w:val="00274958"/>
    <w:rsid w:val="00293F97"/>
    <w:rsid w:val="002D4942"/>
    <w:rsid w:val="002E46D4"/>
    <w:rsid w:val="002F2046"/>
    <w:rsid w:val="002F3F8B"/>
    <w:rsid w:val="00313233"/>
    <w:rsid w:val="00314699"/>
    <w:rsid w:val="00363848"/>
    <w:rsid w:val="00375CA9"/>
    <w:rsid w:val="003D03CD"/>
    <w:rsid w:val="003D7339"/>
    <w:rsid w:val="00405A40"/>
    <w:rsid w:val="00433609"/>
    <w:rsid w:val="004372EE"/>
    <w:rsid w:val="004456FD"/>
    <w:rsid w:val="004A5342"/>
    <w:rsid w:val="004C774A"/>
    <w:rsid w:val="004E3638"/>
    <w:rsid w:val="005061D0"/>
    <w:rsid w:val="00543F72"/>
    <w:rsid w:val="00563E58"/>
    <w:rsid w:val="0058400F"/>
    <w:rsid w:val="005D0326"/>
    <w:rsid w:val="005E6DF2"/>
    <w:rsid w:val="00614865"/>
    <w:rsid w:val="00660536"/>
    <w:rsid w:val="00665432"/>
    <w:rsid w:val="00686D55"/>
    <w:rsid w:val="006F013B"/>
    <w:rsid w:val="007033F6"/>
    <w:rsid w:val="00781BF5"/>
    <w:rsid w:val="007B5DB6"/>
    <w:rsid w:val="007C5FBA"/>
    <w:rsid w:val="007C6ECE"/>
    <w:rsid w:val="00821F42"/>
    <w:rsid w:val="0082442F"/>
    <w:rsid w:val="00831BBD"/>
    <w:rsid w:val="008767A9"/>
    <w:rsid w:val="00890336"/>
    <w:rsid w:val="00895043"/>
    <w:rsid w:val="00897484"/>
    <w:rsid w:val="008A215F"/>
    <w:rsid w:val="008A32E6"/>
    <w:rsid w:val="008E373C"/>
    <w:rsid w:val="008E4194"/>
    <w:rsid w:val="008F3AC0"/>
    <w:rsid w:val="0090594A"/>
    <w:rsid w:val="0091022F"/>
    <w:rsid w:val="00911CD1"/>
    <w:rsid w:val="009171A7"/>
    <w:rsid w:val="0092376D"/>
    <w:rsid w:val="00924B3E"/>
    <w:rsid w:val="00926372"/>
    <w:rsid w:val="0093462A"/>
    <w:rsid w:val="009406A4"/>
    <w:rsid w:val="00945287"/>
    <w:rsid w:val="009A5DAF"/>
    <w:rsid w:val="009B3CD0"/>
    <w:rsid w:val="009D7950"/>
    <w:rsid w:val="009F611E"/>
    <w:rsid w:val="00A270FF"/>
    <w:rsid w:val="00A34FE5"/>
    <w:rsid w:val="00A75A8B"/>
    <w:rsid w:val="00AB6881"/>
    <w:rsid w:val="00AB7990"/>
    <w:rsid w:val="00AC35FE"/>
    <w:rsid w:val="00AD65AD"/>
    <w:rsid w:val="00AF30BD"/>
    <w:rsid w:val="00B047C2"/>
    <w:rsid w:val="00B060B4"/>
    <w:rsid w:val="00B31347"/>
    <w:rsid w:val="00B437C8"/>
    <w:rsid w:val="00B45471"/>
    <w:rsid w:val="00B51D82"/>
    <w:rsid w:val="00B6390D"/>
    <w:rsid w:val="00B75B17"/>
    <w:rsid w:val="00B833FD"/>
    <w:rsid w:val="00BB31D1"/>
    <w:rsid w:val="00BD2203"/>
    <w:rsid w:val="00BE152A"/>
    <w:rsid w:val="00BF29C4"/>
    <w:rsid w:val="00C237E5"/>
    <w:rsid w:val="00C2593C"/>
    <w:rsid w:val="00C32B5A"/>
    <w:rsid w:val="00C40FCA"/>
    <w:rsid w:val="00C44118"/>
    <w:rsid w:val="00C53726"/>
    <w:rsid w:val="00C55BB6"/>
    <w:rsid w:val="00C97BB9"/>
    <w:rsid w:val="00CA4825"/>
    <w:rsid w:val="00CC0387"/>
    <w:rsid w:val="00CC3AEE"/>
    <w:rsid w:val="00D31D9A"/>
    <w:rsid w:val="00D54B53"/>
    <w:rsid w:val="00D72ABF"/>
    <w:rsid w:val="00D94FBF"/>
    <w:rsid w:val="00DA69FA"/>
    <w:rsid w:val="00DB2702"/>
    <w:rsid w:val="00DC52F8"/>
    <w:rsid w:val="00DE1394"/>
    <w:rsid w:val="00E027DD"/>
    <w:rsid w:val="00E26E59"/>
    <w:rsid w:val="00E34A3A"/>
    <w:rsid w:val="00E5092C"/>
    <w:rsid w:val="00E50B66"/>
    <w:rsid w:val="00E767DE"/>
    <w:rsid w:val="00E9278E"/>
    <w:rsid w:val="00EB2987"/>
    <w:rsid w:val="00EB6024"/>
    <w:rsid w:val="00ED166B"/>
    <w:rsid w:val="00ED664B"/>
    <w:rsid w:val="00EF7362"/>
    <w:rsid w:val="00F02962"/>
    <w:rsid w:val="00F74F55"/>
    <w:rsid w:val="00F77752"/>
    <w:rsid w:val="00F93E32"/>
    <w:rsid w:val="00F9773A"/>
    <w:rsid w:val="00FC0CEF"/>
    <w:rsid w:val="00FC7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8499F"/>
  <w15:docId w15:val="{0CF412F1-CA1D-4AB1-AF0E-8C6D1548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CommentReference">
    <w:name w:val="annotation reference"/>
    <w:basedOn w:val="DefaultParagraphFont"/>
    <w:uiPriority w:val="99"/>
    <w:semiHidden/>
    <w:unhideWhenUsed/>
    <w:rsid w:val="009D7950"/>
    <w:rPr>
      <w:sz w:val="16"/>
      <w:szCs w:val="16"/>
    </w:rPr>
  </w:style>
  <w:style w:type="paragraph" w:styleId="CommentText">
    <w:name w:val="annotation text"/>
    <w:basedOn w:val="Normal"/>
    <w:link w:val="CommentTextChar"/>
    <w:uiPriority w:val="99"/>
    <w:semiHidden/>
    <w:unhideWhenUsed/>
    <w:rsid w:val="009D7950"/>
  </w:style>
  <w:style w:type="character" w:customStyle="1" w:styleId="CommentTextChar">
    <w:name w:val="Comment Text Char"/>
    <w:basedOn w:val="DefaultParagraphFont"/>
    <w:link w:val="CommentText"/>
    <w:uiPriority w:val="99"/>
    <w:semiHidden/>
    <w:rsid w:val="009D7950"/>
  </w:style>
  <w:style w:type="paragraph" w:styleId="CommentSubject">
    <w:name w:val="annotation subject"/>
    <w:basedOn w:val="CommentText"/>
    <w:next w:val="CommentText"/>
    <w:link w:val="CommentSubjectChar"/>
    <w:uiPriority w:val="99"/>
    <w:semiHidden/>
    <w:unhideWhenUsed/>
    <w:rsid w:val="009D7950"/>
    <w:rPr>
      <w:b/>
      <w:bCs/>
    </w:rPr>
  </w:style>
  <w:style w:type="character" w:customStyle="1" w:styleId="CommentSubjectChar">
    <w:name w:val="Comment Subject Char"/>
    <w:basedOn w:val="CommentTextChar"/>
    <w:link w:val="CommentSubject"/>
    <w:uiPriority w:val="99"/>
    <w:semiHidden/>
    <w:rsid w:val="009D7950"/>
    <w:rPr>
      <w:b/>
      <w:bCs/>
    </w:rPr>
  </w:style>
  <w:style w:type="paragraph" w:styleId="BalloonText">
    <w:name w:val="Balloon Text"/>
    <w:basedOn w:val="Normal"/>
    <w:link w:val="BalloonTextChar"/>
    <w:uiPriority w:val="99"/>
    <w:semiHidden/>
    <w:unhideWhenUsed/>
    <w:rsid w:val="009D79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950"/>
    <w:rPr>
      <w:rFonts w:ascii="Segoe UI" w:hAnsi="Segoe UI" w:cs="Segoe UI"/>
      <w:sz w:val="18"/>
      <w:szCs w:val="18"/>
    </w:rPr>
  </w:style>
  <w:style w:type="character" w:styleId="LineNumber">
    <w:name w:val="line number"/>
    <w:basedOn w:val="DefaultParagraphFont"/>
    <w:uiPriority w:val="99"/>
    <w:semiHidden/>
    <w:unhideWhenUsed/>
    <w:rsid w:val="00FC7EC7"/>
  </w:style>
  <w:style w:type="paragraph" w:styleId="Header">
    <w:name w:val="header"/>
    <w:basedOn w:val="Normal"/>
    <w:link w:val="HeaderChar"/>
    <w:uiPriority w:val="99"/>
    <w:unhideWhenUsed/>
    <w:rsid w:val="002F3F8B"/>
    <w:pPr>
      <w:tabs>
        <w:tab w:val="center" w:pos="4513"/>
        <w:tab w:val="right" w:pos="9026"/>
      </w:tabs>
    </w:pPr>
  </w:style>
  <w:style w:type="character" w:customStyle="1" w:styleId="HeaderChar">
    <w:name w:val="Header Char"/>
    <w:basedOn w:val="DefaultParagraphFont"/>
    <w:link w:val="Header"/>
    <w:uiPriority w:val="99"/>
    <w:rsid w:val="002F3F8B"/>
  </w:style>
  <w:style w:type="paragraph" w:styleId="Footer">
    <w:name w:val="footer"/>
    <w:basedOn w:val="Normal"/>
    <w:link w:val="FooterChar"/>
    <w:uiPriority w:val="99"/>
    <w:unhideWhenUsed/>
    <w:rsid w:val="002F3F8B"/>
    <w:pPr>
      <w:tabs>
        <w:tab w:val="center" w:pos="4513"/>
        <w:tab w:val="right" w:pos="9026"/>
      </w:tabs>
    </w:pPr>
  </w:style>
  <w:style w:type="character" w:customStyle="1" w:styleId="FooterChar">
    <w:name w:val="Footer Char"/>
    <w:basedOn w:val="DefaultParagraphFont"/>
    <w:link w:val="Footer"/>
    <w:uiPriority w:val="99"/>
    <w:rsid w:val="002F3F8B"/>
  </w:style>
  <w:style w:type="table" w:styleId="TableGrid">
    <w:name w:val="Table Grid"/>
    <w:basedOn w:val="TableNormal"/>
    <w:uiPriority w:val="39"/>
    <w:rsid w:val="00063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15210D"/>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8F3AC0"/>
    <w:rPr>
      <w:color w:val="0000FF" w:themeColor="hyperlink"/>
      <w:u w:val="single"/>
    </w:rPr>
  </w:style>
  <w:style w:type="character" w:styleId="UnresolvedMention">
    <w:name w:val="Unresolved Mention"/>
    <w:basedOn w:val="DefaultParagraphFont"/>
    <w:uiPriority w:val="99"/>
    <w:semiHidden/>
    <w:unhideWhenUsed/>
    <w:rsid w:val="008F3AC0"/>
    <w:rPr>
      <w:color w:val="605E5C"/>
      <w:shd w:val="clear" w:color="auto" w:fill="E1DFDD"/>
    </w:rPr>
  </w:style>
  <w:style w:type="paragraph" w:styleId="ListParagraph">
    <w:name w:val="List Paragraph"/>
    <w:basedOn w:val="Normal"/>
    <w:uiPriority w:val="34"/>
    <w:qFormat/>
    <w:rsid w:val="00375CA9"/>
    <w:pPr>
      <w:ind w:left="720"/>
      <w:contextualSpacing/>
    </w:pPr>
  </w:style>
  <w:style w:type="paragraph" w:styleId="Caption">
    <w:name w:val="caption"/>
    <w:basedOn w:val="Normal"/>
    <w:next w:val="Normal"/>
    <w:uiPriority w:val="35"/>
    <w:unhideWhenUsed/>
    <w:qFormat/>
    <w:rsid w:val="00250B49"/>
    <w:pPr>
      <w:spacing w:after="200"/>
    </w:pPr>
    <w:rPr>
      <w:rFonts w:asciiTheme="minorHAnsi" w:eastAsiaTheme="minorHAnsi" w:hAnsiTheme="minorHAnsi" w:cstheme="minorBidi"/>
      <w:i/>
      <w:iCs/>
      <w:color w:val="1F497D" w:themeColor="text2"/>
      <w:sz w:val="18"/>
      <w:szCs w:val="18"/>
      <w:lang w:val="id-ID"/>
    </w:rPr>
  </w:style>
  <w:style w:type="table" w:customStyle="1" w:styleId="TabelBiasa21">
    <w:name w:val="Tabel Biasa 21"/>
    <w:basedOn w:val="TableNormal"/>
    <w:next w:val="PlainTable2"/>
    <w:uiPriority w:val="42"/>
    <w:rsid w:val="00250B49"/>
    <w:rPr>
      <w:rFonts w:asciiTheme="minorHAnsi" w:eastAsiaTheme="minorHAnsi" w:hAnsiTheme="minorHAnsi" w:cstheme="minorBidi"/>
      <w:kern w:val="2"/>
      <w:sz w:val="24"/>
      <w:szCs w:val="24"/>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80318">
      <w:bodyDiv w:val="1"/>
      <w:marLeft w:val="0"/>
      <w:marRight w:val="0"/>
      <w:marTop w:val="0"/>
      <w:marBottom w:val="0"/>
      <w:divBdr>
        <w:top w:val="none" w:sz="0" w:space="0" w:color="auto"/>
        <w:left w:val="none" w:sz="0" w:space="0" w:color="auto"/>
        <w:bottom w:val="none" w:sz="0" w:space="0" w:color="auto"/>
        <w:right w:val="none" w:sz="0" w:space="0" w:color="auto"/>
      </w:divBdr>
    </w:div>
    <w:div w:id="137504874">
      <w:bodyDiv w:val="1"/>
      <w:marLeft w:val="0"/>
      <w:marRight w:val="0"/>
      <w:marTop w:val="0"/>
      <w:marBottom w:val="0"/>
      <w:divBdr>
        <w:top w:val="none" w:sz="0" w:space="0" w:color="auto"/>
        <w:left w:val="none" w:sz="0" w:space="0" w:color="auto"/>
        <w:bottom w:val="none" w:sz="0" w:space="0" w:color="auto"/>
        <w:right w:val="none" w:sz="0" w:space="0" w:color="auto"/>
      </w:divBdr>
    </w:div>
    <w:div w:id="190533203">
      <w:bodyDiv w:val="1"/>
      <w:marLeft w:val="0"/>
      <w:marRight w:val="0"/>
      <w:marTop w:val="0"/>
      <w:marBottom w:val="0"/>
      <w:divBdr>
        <w:top w:val="none" w:sz="0" w:space="0" w:color="auto"/>
        <w:left w:val="none" w:sz="0" w:space="0" w:color="auto"/>
        <w:bottom w:val="none" w:sz="0" w:space="0" w:color="auto"/>
        <w:right w:val="none" w:sz="0" w:space="0" w:color="auto"/>
      </w:divBdr>
    </w:div>
    <w:div w:id="330329215">
      <w:bodyDiv w:val="1"/>
      <w:marLeft w:val="0"/>
      <w:marRight w:val="0"/>
      <w:marTop w:val="0"/>
      <w:marBottom w:val="0"/>
      <w:divBdr>
        <w:top w:val="none" w:sz="0" w:space="0" w:color="auto"/>
        <w:left w:val="none" w:sz="0" w:space="0" w:color="auto"/>
        <w:bottom w:val="none" w:sz="0" w:space="0" w:color="auto"/>
        <w:right w:val="none" w:sz="0" w:space="0" w:color="auto"/>
      </w:divBdr>
    </w:div>
    <w:div w:id="509030296">
      <w:bodyDiv w:val="1"/>
      <w:marLeft w:val="0"/>
      <w:marRight w:val="0"/>
      <w:marTop w:val="0"/>
      <w:marBottom w:val="0"/>
      <w:divBdr>
        <w:top w:val="none" w:sz="0" w:space="0" w:color="auto"/>
        <w:left w:val="none" w:sz="0" w:space="0" w:color="auto"/>
        <w:bottom w:val="none" w:sz="0" w:space="0" w:color="auto"/>
        <w:right w:val="none" w:sz="0" w:space="0" w:color="auto"/>
      </w:divBdr>
    </w:div>
    <w:div w:id="611670064">
      <w:bodyDiv w:val="1"/>
      <w:marLeft w:val="0"/>
      <w:marRight w:val="0"/>
      <w:marTop w:val="0"/>
      <w:marBottom w:val="0"/>
      <w:divBdr>
        <w:top w:val="none" w:sz="0" w:space="0" w:color="auto"/>
        <w:left w:val="none" w:sz="0" w:space="0" w:color="auto"/>
        <w:bottom w:val="none" w:sz="0" w:space="0" w:color="auto"/>
        <w:right w:val="none" w:sz="0" w:space="0" w:color="auto"/>
      </w:divBdr>
    </w:div>
    <w:div w:id="702753280">
      <w:bodyDiv w:val="1"/>
      <w:marLeft w:val="0"/>
      <w:marRight w:val="0"/>
      <w:marTop w:val="0"/>
      <w:marBottom w:val="0"/>
      <w:divBdr>
        <w:top w:val="none" w:sz="0" w:space="0" w:color="auto"/>
        <w:left w:val="none" w:sz="0" w:space="0" w:color="auto"/>
        <w:bottom w:val="none" w:sz="0" w:space="0" w:color="auto"/>
        <w:right w:val="none" w:sz="0" w:space="0" w:color="auto"/>
      </w:divBdr>
    </w:div>
    <w:div w:id="738207886">
      <w:bodyDiv w:val="1"/>
      <w:marLeft w:val="0"/>
      <w:marRight w:val="0"/>
      <w:marTop w:val="0"/>
      <w:marBottom w:val="0"/>
      <w:divBdr>
        <w:top w:val="none" w:sz="0" w:space="0" w:color="auto"/>
        <w:left w:val="none" w:sz="0" w:space="0" w:color="auto"/>
        <w:bottom w:val="none" w:sz="0" w:space="0" w:color="auto"/>
        <w:right w:val="none" w:sz="0" w:space="0" w:color="auto"/>
      </w:divBdr>
    </w:div>
    <w:div w:id="759911744">
      <w:bodyDiv w:val="1"/>
      <w:marLeft w:val="0"/>
      <w:marRight w:val="0"/>
      <w:marTop w:val="0"/>
      <w:marBottom w:val="0"/>
      <w:divBdr>
        <w:top w:val="none" w:sz="0" w:space="0" w:color="auto"/>
        <w:left w:val="none" w:sz="0" w:space="0" w:color="auto"/>
        <w:bottom w:val="none" w:sz="0" w:space="0" w:color="auto"/>
        <w:right w:val="none" w:sz="0" w:space="0" w:color="auto"/>
      </w:divBdr>
    </w:div>
    <w:div w:id="796798167">
      <w:bodyDiv w:val="1"/>
      <w:marLeft w:val="0"/>
      <w:marRight w:val="0"/>
      <w:marTop w:val="0"/>
      <w:marBottom w:val="0"/>
      <w:divBdr>
        <w:top w:val="none" w:sz="0" w:space="0" w:color="auto"/>
        <w:left w:val="none" w:sz="0" w:space="0" w:color="auto"/>
        <w:bottom w:val="none" w:sz="0" w:space="0" w:color="auto"/>
        <w:right w:val="none" w:sz="0" w:space="0" w:color="auto"/>
      </w:divBdr>
    </w:div>
    <w:div w:id="912351338">
      <w:bodyDiv w:val="1"/>
      <w:marLeft w:val="0"/>
      <w:marRight w:val="0"/>
      <w:marTop w:val="0"/>
      <w:marBottom w:val="0"/>
      <w:divBdr>
        <w:top w:val="none" w:sz="0" w:space="0" w:color="auto"/>
        <w:left w:val="none" w:sz="0" w:space="0" w:color="auto"/>
        <w:bottom w:val="none" w:sz="0" w:space="0" w:color="auto"/>
        <w:right w:val="none" w:sz="0" w:space="0" w:color="auto"/>
      </w:divBdr>
    </w:div>
    <w:div w:id="991103815">
      <w:bodyDiv w:val="1"/>
      <w:marLeft w:val="0"/>
      <w:marRight w:val="0"/>
      <w:marTop w:val="0"/>
      <w:marBottom w:val="0"/>
      <w:divBdr>
        <w:top w:val="none" w:sz="0" w:space="0" w:color="auto"/>
        <w:left w:val="none" w:sz="0" w:space="0" w:color="auto"/>
        <w:bottom w:val="none" w:sz="0" w:space="0" w:color="auto"/>
        <w:right w:val="none" w:sz="0" w:space="0" w:color="auto"/>
      </w:divBdr>
    </w:div>
    <w:div w:id="1062488188">
      <w:bodyDiv w:val="1"/>
      <w:marLeft w:val="0"/>
      <w:marRight w:val="0"/>
      <w:marTop w:val="0"/>
      <w:marBottom w:val="0"/>
      <w:divBdr>
        <w:top w:val="none" w:sz="0" w:space="0" w:color="auto"/>
        <w:left w:val="none" w:sz="0" w:space="0" w:color="auto"/>
        <w:bottom w:val="none" w:sz="0" w:space="0" w:color="auto"/>
        <w:right w:val="none" w:sz="0" w:space="0" w:color="auto"/>
      </w:divBdr>
    </w:div>
    <w:div w:id="1277759480">
      <w:bodyDiv w:val="1"/>
      <w:marLeft w:val="0"/>
      <w:marRight w:val="0"/>
      <w:marTop w:val="0"/>
      <w:marBottom w:val="0"/>
      <w:divBdr>
        <w:top w:val="none" w:sz="0" w:space="0" w:color="auto"/>
        <w:left w:val="none" w:sz="0" w:space="0" w:color="auto"/>
        <w:bottom w:val="none" w:sz="0" w:space="0" w:color="auto"/>
        <w:right w:val="none" w:sz="0" w:space="0" w:color="auto"/>
      </w:divBdr>
    </w:div>
    <w:div w:id="1506747205">
      <w:bodyDiv w:val="1"/>
      <w:marLeft w:val="0"/>
      <w:marRight w:val="0"/>
      <w:marTop w:val="0"/>
      <w:marBottom w:val="0"/>
      <w:divBdr>
        <w:top w:val="none" w:sz="0" w:space="0" w:color="auto"/>
        <w:left w:val="none" w:sz="0" w:space="0" w:color="auto"/>
        <w:bottom w:val="none" w:sz="0" w:space="0" w:color="auto"/>
        <w:right w:val="none" w:sz="0" w:space="0" w:color="auto"/>
      </w:divBdr>
    </w:div>
    <w:div w:id="1611008069">
      <w:bodyDiv w:val="1"/>
      <w:marLeft w:val="0"/>
      <w:marRight w:val="0"/>
      <w:marTop w:val="0"/>
      <w:marBottom w:val="0"/>
      <w:divBdr>
        <w:top w:val="none" w:sz="0" w:space="0" w:color="auto"/>
        <w:left w:val="none" w:sz="0" w:space="0" w:color="auto"/>
        <w:bottom w:val="none" w:sz="0" w:space="0" w:color="auto"/>
        <w:right w:val="none" w:sz="0" w:space="0" w:color="auto"/>
      </w:divBdr>
    </w:div>
    <w:div w:id="1750618496">
      <w:bodyDiv w:val="1"/>
      <w:marLeft w:val="0"/>
      <w:marRight w:val="0"/>
      <w:marTop w:val="0"/>
      <w:marBottom w:val="0"/>
      <w:divBdr>
        <w:top w:val="none" w:sz="0" w:space="0" w:color="auto"/>
        <w:left w:val="none" w:sz="0" w:space="0" w:color="auto"/>
        <w:bottom w:val="none" w:sz="0" w:space="0" w:color="auto"/>
        <w:right w:val="none" w:sz="0" w:space="0" w:color="auto"/>
      </w:divBdr>
    </w:div>
    <w:div w:id="1891261949">
      <w:bodyDiv w:val="1"/>
      <w:marLeft w:val="0"/>
      <w:marRight w:val="0"/>
      <w:marTop w:val="0"/>
      <w:marBottom w:val="0"/>
      <w:divBdr>
        <w:top w:val="none" w:sz="0" w:space="0" w:color="auto"/>
        <w:left w:val="none" w:sz="0" w:space="0" w:color="auto"/>
        <w:bottom w:val="none" w:sz="0" w:space="0" w:color="auto"/>
        <w:right w:val="none" w:sz="0" w:space="0" w:color="auto"/>
      </w:divBdr>
    </w:div>
    <w:div w:id="2028168346">
      <w:bodyDiv w:val="1"/>
      <w:marLeft w:val="0"/>
      <w:marRight w:val="0"/>
      <w:marTop w:val="0"/>
      <w:marBottom w:val="0"/>
      <w:divBdr>
        <w:top w:val="none" w:sz="0" w:space="0" w:color="auto"/>
        <w:left w:val="none" w:sz="0" w:space="0" w:color="auto"/>
        <w:bottom w:val="none" w:sz="0" w:space="0" w:color="auto"/>
        <w:right w:val="none" w:sz="0" w:space="0" w:color="auto"/>
      </w:divBdr>
    </w:div>
    <w:div w:id="2109503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yundap320@gmail.com" TargetMode="External"/><Relationship Id="rId13" Type="http://schemas.openxmlformats.org/officeDocument/2006/relationships/hyperlink" Target="https://journal.stmiki.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eprints.uniska-bjm.ac.id/372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A50C9-EADA-4C82-B0ED-95E193814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14</Pages>
  <Words>8796</Words>
  <Characters>50138</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fatma</dc:creator>
  <cp:lastModifiedBy>Ivana Kusuma</cp:lastModifiedBy>
  <cp:revision>28</cp:revision>
  <dcterms:created xsi:type="dcterms:W3CDTF">2019-09-25T07:58:00Z</dcterms:created>
  <dcterms:modified xsi:type="dcterms:W3CDTF">2025-10-20T03:58:00Z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c07a75b8-8f61-3cc0-be5b-9052519ab648</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